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25" w:rsidRPr="00EE531B" w:rsidRDefault="002A3C25" w:rsidP="002A3C25">
      <w:pPr>
        <w:pStyle w:val="Standard"/>
        <w:ind w:firstLine="539"/>
        <w:jc w:val="both"/>
        <w:rPr>
          <w:bCs/>
          <w:lang w:val="ru-RU"/>
        </w:rPr>
      </w:pPr>
      <w:r w:rsidRPr="00EE531B">
        <w:rPr>
          <w:b/>
          <w:bCs/>
          <w:lang w:val="ru-RU"/>
        </w:rPr>
        <w:t>Практическое</w:t>
      </w:r>
      <w:r>
        <w:rPr>
          <w:bCs/>
          <w:lang w:val="ru-RU"/>
        </w:rPr>
        <w:t xml:space="preserve"> </w:t>
      </w:r>
      <w:r w:rsidRPr="00EE531B">
        <w:rPr>
          <w:b/>
          <w:bCs/>
          <w:lang w:val="ru-RU"/>
        </w:rPr>
        <w:t>занятие</w:t>
      </w:r>
      <w:r>
        <w:rPr>
          <w:bCs/>
          <w:lang w:val="ru-RU"/>
        </w:rPr>
        <w:t xml:space="preserve"> № </w:t>
      </w:r>
      <w:r>
        <w:rPr>
          <w:b/>
          <w:bCs/>
          <w:lang w:val="ru-RU"/>
        </w:rPr>
        <w:t>2</w:t>
      </w:r>
      <w:r>
        <w:rPr>
          <w:bCs/>
          <w:lang w:val="ru-RU"/>
        </w:rPr>
        <w:t>. Литература как искусство и школьная дисциплина</w:t>
      </w:r>
    </w:p>
    <w:p w:rsidR="002A3C25" w:rsidRDefault="002A3C25" w:rsidP="002A3C25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 xml:space="preserve"> Идейное содержание и формы художественного выражения словесного искусства. Литературный образ. Типизация. Проблема художественного метода. Общее понятие о литературном процессе</w:t>
      </w:r>
    </w:p>
    <w:p w:rsidR="002A3C25" w:rsidRDefault="002A3C25" w:rsidP="002A3C25">
      <w:pPr>
        <w:pStyle w:val="Standarduser"/>
        <w:spacing w:line="276" w:lineRule="auto"/>
        <w:ind w:left="720"/>
        <w:jc w:val="both"/>
        <w:rPr>
          <w:lang w:val="ru-RU"/>
        </w:rPr>
      </w:pPr>
    </w:p>
    <w:p w:rsidR="002A3C25" w:rsidRDefault="002A3C25" w:rsidP="002A3C25">
      <w:pPr>
        <w:pStyle w:val="Standarduser"/>
        <w:spacing w:line="276" w:lineRule="auto"/>
        <w:ind w:left="720"/>
        <w:jc w:val="center"/>
        <w:rPr>
          <w:lang w:val="ru-RU"/>
        </w:rPr>
      </w:pPr>
      <w:r>
        <w:rPr>
          <w:lang w:val="ru-RU"/>
        </w:rPr>
        <w:t>План</w:t>
      </w:r>
    </w:p>
    <w:p w:rsidR="002A3C25" w:rsidRDefault="002A3C25" w:rsidP="002A3C25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 xml:space="preserve">1. Понятие о содержании литературы. </w:t>
      </w:r>
    </w:p>
    <w:p w:rsidR="002A3C25" w:rsidRDefault="002A3C25" w:rsidP="002A3C25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2. «Форма жизни» и форма литературы.</w:t>
      </w:r>
    </w:p>
    <w:p w:rsidR="002A3C25" w:rsidRDefault="002A3C25" w:rsidP="002A3C25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3. Единство содержания и формы в литературе.</w:t>
      </w:r>
    </w:p>
    <w:p w:rsidR="002A3C25" w:rsidRDefault="002A3C25" w:rsidP="002A3C25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4. Особенности художественного образа.</w:t>
      </w:r>
    </w:p>
    <w:p w:rsidR="002A3C25" w:rsidRDefault="002A3C25" w:rsidP="002A3C25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5. Образное мышление и художественный вымысел.</w:t>
      </w:r>
    </w:p>
    <w:p w:rsidR="002A3C25" w:rsidRDefault="002A3C25" w:rsidP="002A3C25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6. Эпические и драматические образы.</w:t>
      </w:r>
    </w:p>
    <w:p w:rsidR="002A3C25" w:rsidRDefault="002A3C25" w:rsidP="002A3C25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7.Понятие о характере и типе</w:t>
      </w:r>
    </w:p>
    <w:p w:rsidR="002A3C25" w:rsidRDefault="002A3C25" w:rsidP="002A3C25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8. Различный характер типизации.</w:t>
      </w:r>
    </w:p>
    <w:p w:rsidR="002A3C25" w:rsidRDefault="002A3C25" w:rsidP="002A3C25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9. Типы положительных героев.</w:t>
      </w:r>
    </w:p>
    <w:p w:rsidR="002A3C25" w:rsidRDefault="002A3C25" w:rsidP="002A3C25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10 . Принципы сатирической типизации.</w:t>
      </w:r>
    </w:p>
    <w:p w:rsidR="002A3C25" w:rsidRDefault="002A3C25" w:rsidP="002A3C25">
      <w:pPr>
        <w:pStyle w:val="Standarduser"/>
        <w:numPr>
          <w:ilvl w:val="0"/>
          <w:numId w:val="4"/>
        </w:numPr>
        <w:spacing w:line="276" w:lineRule="auto"/>
        <w:jc w:val="both"/>
        <w:rPr>
          <w:lang w:val="ru-RU"/>
        </w:rPr>
      </w:pPr>
      <w:r>
        <w:rPr>
          <w:lang w:val="ru-RU"/>
        </w:rPr>
        <w:t>Изображение типичных характеров в типичных обстоятельствах – закон реалистической литературы.</w:t>
      </w:r>
    </w:p>
    <w:p w:rsidR="002A3C25" w:rsidRDefault="002A3C25" w:rsidP="002A3C25">
      <w:pPr>
        <w:pStyle w:val="Standarduser"/>
        <w:numPr>
          <w:ilvl w:val="0"/>
          <w:numId w:val="4"/>
        </w:numPr>
        <w:spacing w:line="276" w:lineRule="auto"/>
        <w:jc w:val="both"/>
        <w:rPr>
          <w:lang w:val="ru-RU"/>
        </w:rPr>
      </w:pPr>
      <w:r>
        <w:rPr>
          <w:lang w:val="ru-RU"/>
        </w:rPr>
        <w:t>Художественный метод, его историческая обусловленность.</w:t>
      </w:r>
    </w:p>
    <w:p w:rsidR="002A3C25" w:rsidRDefault="002A3C25" w:rsidP="002A3C25">
      <w:pPr>
        <w:pStyle w:val="Standarduser"/>
        <w:numPr>
          <w:ilvl w:val="0"/>
          <w:numId w:val="4"/>
        </w:numPr>
        <w:spacing w:line="276" w:lineRule="auto"/>
        <w:jc w:val="both"/>
        <w:rPr>
          <w:lang w:val="ru-RU"/>
        </w:rPr>
      </w:pPr>
      <w:proofErr w:type="gramStart"/>
      <w:r>
        <w:rPr>
          <w:lang w:val="ru-RU"/>
        </w:rPr>
        <w:t>Факторы</w:t>
      </w:r>
      <w:proofErr w:type="gramEnd"/>
      <w:r>
        <w:rPr>
          <w:lang w:val="ru-RU"/>
        </w:rPr>
        <w:t xml:space="preserve"> определяющие метод.</w:t>
      </w:r>
    </w:p>
    <w:p w:rsidR="002A3C25" w:rsidRDefault="002A3C25" w:rsidP="002A3C25">
      <w:pPr>
        <w:pStyle w:val="Standarduser"/>
        <w:numPr>
          <w:ilvl w:val="0"/>
          <w:numId w:val="4"/>
        </w:numPr>
        <w:spacing w:line="276" w:lineRule="auto"/>
        <w:jc w:val="both"/>
        <w:rPr>
          <w:lang w:val="ru-RU"/>
        </w:rPr>
      </w:pPr>
      <w:r>
        <w:rPr>
          <w:lang w:val="ru-RU"/>
        </w:rPr>
        <w:t>Художественный метод и тип художественного мышления писателя.</w:t>
      </w:r>
    </w:p>
    <w:p w:rsidR="002A3C25" w:rsidRDefault="002A3C25" w:rsidP="002A3C25">
      <w:pPr>
        <w:pStyle w:val="Standarduser"/>
        <w:numPr>
          <w:ilvl w:val="0"/>
          <w:numId w:val="4"/>
        </w:num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Общее понятие о литературном процессе. Методологические принципы: связь искусства с жизнью, единство формы и содержания и др. </w:t>
      </w:r>
    </w:p>
    <w:p w:rsidR="002A3C25" w:rsidRDefault="002A3C25" w:rsidP="002A3C25">
      <w:pPr>
        <w:pStyle w:val="Standarduser"/>
        <w:spacing w:line="276" w:lineRule="auto"/>
        <w:jc w:val="both"/>
        <w:rPr>
          <w:lang w:val="ru-RU"/>
        </w:rPr>
      </w:pPr>
    </w:p>
    <w:p w:rsidR="002A3C25" w:rsidRDefault="002A3C25" w:rsidP="002A3C25">
      <w:pPr>
        <w:pStyle w:val="Standard"/>
        <w:ind w:firstLine="720"/>
        <w:jc w:val="center"/>
        <w:rPr>
          <w:b/>
          <w:lang w:val="ru-RU"/>
        </w:rPr>
      </w:pPr>
      <w:r>
        <w:rPr>
          <w:b/>
          <w:lang w:val="ru-RU"/>
        </w:rPr>
        <w:t>Творческие, практические задания</w:t>
      </w:r>
    </w:p>
    <w:p w:rsidR="002A3C25" w:rsidRDefault="002A3C25" w:rsidP="002A3C25">
      <w:pPr>
        <w:pStyle w:val="Standard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 xml:space="preserve">Сочините сказку, выполните творческие задания. </w:t>
      </w:r>
      <w:proofErr w:type="gramStart"/>
      <w:r>
        <w:rPr>
          <w:lang w:val="ru-RU"/>
        </w:rPr>
        <w:t>(См. задания:</w:t>
      </w:r>
      <w:proofErr w:type="gramEnd"/>
      <w:r>
        <w:rPr>
          <w:lang w:val="ru-RU"/>
        </w:rPr>
        <w:t xml:space="preserve"> </w:t>
      </w:r>
      <w:proofErr w:type="spellStart"/>
      <w:proofErr w:type="gramStart"/>
      <w:r>
        <w:rPr>
          <w:lang w:val="ru-RU"/>
        </w:rPr>
        <w:t>Родари</w:t>
      </w:r>
      <w:proofErr w:type="spellEnd"/>
      <w:r>
        <w:rPr>
          <w:lang w:val="ru-RU"/>
        </w:rPr>
        <w:t>, Дж. Грамматика фантазии).</w:t>
      </w:r>
      <w:proofErr w:type="gramEnd"/>
    </w:p>
    <w:p w:rsidR="002A3C25" w:rsidRDefault="002A3C25" w:rsidP="002A3C25">
      <w:pPr>
        <w:pStyle w:val="Standard"/>
        <w:jc w:val="both"/>
        <w:rPr>
          <w:lang w:val="ru-RU"/>
        </w:rPr>
      </w:pPr>
      <w:proofErr w:type="gramStart"/>
      <w:r>
        <w:rPr>
          <w:lang w:val="ru-RU"/>
        </w:rPr>
        <w:t>Пример задания из рабочей тетради для 4 класса (Соколова, Т.Н. Школа развития речи:</w:t>
      </w:r>
      <w:proofErr w:type="gramEnd"/>
      <w:r>
        <w:rPr>
          <w:lang w:val="ru-RU"/>
        </w:rPr>
        <w:t xml:space="preserve"> Курс «Речь»: Рабочие тетради для детей 9 – 10 лет: в 2-х ч. Ч. 1/ Т.Н. Соколова. – М.: Из </w:t>
      </w:r>
      <w:proofErr w:type="gramStart"/>
      <w:r>
        <w:rPr>
          <w:lang w:val="ru-RU"/>
        </w:rPr>
        <w:t>-в</w:t>
      </w:r>
      <w:proofErr w:type="gramEnd"/>
      <w:r>
        <w:rPr>
          <w:lang w:val="ru-RU"/>
        </w:rPr>
        <w:t>о РОСТ. – 3-е изд. – 56 с. – С. 15):</w:t>
      </w:r>
    </w:p>
    <w:p w:rsidR="002A3C25" w:rsidRDefault="002A3C25" w:rsidP="002A3C25">
      <w:pPr>
        <w:pStyle w:val="Standard"/>
        <w:jc w:val="both"/>
        <w:rPr>
          <w:lang w:val="ru-RU"/>
        </w:rPr>
      </w:pPr>
      <w:r>
        <w:rPr>
          <w:lang w:val="ru-RU"/>
        </w:rPr>
        <w:t>«Игра «Бином фантазии».</w:t>
      </w:r>
    </w:p>
    <w:p w:rsidR="002A3C25" w:rsidRDefault="002A3C25" w:rsidP="002A3C25">
      <w:pPr>
        <w:pStyle w:val="Standard"/>
        <w:jc w:val="both"/>
        <w:rPr>
          <w:lang w:val="ru-RU"/>
        </w:rPr>
      </w:pPr>
      <w:r>
        <w:rPr>
          <w:lang w:val="ru-RU"/>
        </w:rPr>
        <w:t xml:space="preserve">Часть слова БИ обозначает ДВА. </w:t>
      </w:r>
      <w:proofErr w:type="gramStart"/>
      <w:r>
        <w:rPr>
          <w:lang w:val="ru-RU"/>
        </w:rPr>
        <w:t>(Например: голова – холодильник.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В голове, как в холодильнике, многое хранится.)</w:t>
      </w:r>
      <w:proofErr w:type="gramEnd"/>
    </w:p>
    <w:p w:rsidR="002A3C25" w:rsidRDefault="002A3C25" w:rsidP="002A3C25">
      <w:pPr>
        <w:pStyle w:val="Standard"/>
        <w:jc w:val="both"/>
        <w:rPr>
          <w:lang w:val="ru-RU"/>
        </w:rPr>
      </w:pPr>
      <w:r>
        <w:rPr>
          <w:lang w:val="ru-RU"/>
        </w:rPr>
        <w:t>Море – волосы.</w:t>
      </w:r>
    </w:p>
    <w:p w:rsidR="002A3C25" w:rsidRDefault="002A3C25" w:rsidP="002A3C25">
      <w:pPr>
        <w:pStyle w:val="Standard"/>
        <w:jc w:val="both"/>
        <w:rPr>
          <w:lang w:val="ru-RU"/>
        </w:rPr>
      </w:pPr>
    </w:p>
    <w:p w:rsidR="002A3C25" w:rsidRDefault="002A3C25" w:rsidP="002A3C25">
      <w:pPr>
        <w:pStyle w:val="Standard"/>
        <w:jc w:val="both"/>
        <w:rPr>
          <w:lang w:val="ru-RU"/>
        </w:rPr>
      </w:pPr>
      <w:r>
        <w:rPr>
          <w:lang w:val="ru-RU"/>
        </w:rPr>
        <w:t>Книга – река.</w:t>
      </w:r>
    </w:p>
    <w:p w:rsidR="002A3C25" w:rsidRDefault="002A3C25" w:rsidP="002A3C25">
      <w:pPr>
        <w:pStyle w:val="Standard"/>
        <w:jc w:val="both"/>
        <w:rPr>
          <w:lang w:val="ru-RU"/>
        </w:rPr>
      </w:pPr>
      <w:r>
        <w:rPr>
          <w:lang w:val="ru-RU"/>
        </w:rPr>
        <w:t>Поиграй в игру «Бином фантазии» с товарищем. Кто придумает самые интересные пары слов и объяснения к ним?»</w:t>
      </w:r>
    </w:p>
    <w:p w:rsidR="002A3C25" w:rsidRDefault="002A3C25" w:rsidP="002A3C25">
      <w:pPr>
        <w:pStyle w:val="Standard"/>
        <w:spacing w:line="276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 Подобрать юмористическое (сатирическое) произведение, подготовить его выразительное чтение, анализ.</w:t>
      </w:r>
    </w:p>
    <w:p w:rsidR="002A3C25" w:rsidRDefault="002A3C25" w:rsidP="002A3C25">
      <w:pPr>
        <w:pStyle w:val="Standard"/>
        <w:jc w:val="both"/>
        <w:rPr>
          <w:lang w:val="ru-RU"/>
        </w:rPr>
      </w:pPr>
    </w:p>
    <w:p w:rsidR="002A3C25" w:rsidRDefault="002A3C25" w:rsidP="002A3C25">
      <w:pPr>
        <w:pStyle w:val="Standarduser"/>
        <w:spacing w:line="276" w:lineRule="auto"/>
        <w:ind w:left="720"/>
        <w:jc w:val="both"/>
        <w:rPr>
          <w:lang w:val="ru-RU"/>
        </w:rPr>
      </w:pPr>
      <w:r w:rsidRPr="00621564">
        <w:rPr>
          <w:b/>
          <w:lang w:val="ru-RU"/>
        </w:rPr>
        <w:t>Вопросы</w:t>
      </w:r>
      <w:r>
        <w:rPr>
          <w:lang w:val="ru-RU"/>
        </w:rPr>
        <w:t xml:space="preserve"> к занятию:</w:t>
      </w:r>
    </w:p>
    <w:p w:rsidR="002A3C25" w:rsidRDefault="002A3C25" w:rsidP="002A3C25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  <w:t>1. Что такое образ? Расскажите о видах образности.</w:t>
      </w:r>
    </w:p>
    <w:p w:rsidR="002A3C25" w:rsidRDefault="002A3C25" w:rsidP="002A3C25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  <w:t>2. Чем отличаются понятия «характер» и «тип»?</w:t>
      </w:r>
    </w:p>
    <w:p w:rsidR="002A3C25" w:rsidRDefault="002A3C25" w:rsidP="002A3C25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  <w:t>3. Что такое «ирония»? Каковы особенности сарказма и гротеска?</w:t>
      </w:r>
    </w:p>
    <w:p w:rsidR="002A3C25" w:rsidRDefault="002A3C25" w:rsidP="002A3C25">
      <w:pPr>
        <w:pStyle w:val="Standard"/>
        <w:ind w:firstLine="539"/>
        <w:jc w:val="both"/>
        <w:rPr>
          <w:bCs/>
          <w:lang w:val="ru-RU"/>
        </w:rPr>
      </w:pPr>
      <w:r w:rsidRPr="00EE531B">
        <w:rPr>
          <w:b/>
          <w:bCs/>
          <w:lang w:val="ru-RU"/>
        </w:rPr>
        <w:t>Вопросы</w:t>
      </w:r>
      <w:r>
        <w:rPr>
          <w:bCs/>
          <w:lang w:val="ru-RU"/>
        </w:rPr>
        <w:t xml:space="preserve"> к </w:t>
      </w:r>
      <w:r w:rsidRPr="00EE531B">
        <w:rPr>
          <w:b/>
          <w:bCs/>
          <w:lang w:val="ru-RU"/>
        </w:rPr>
        <w:t>занятию</w:t>
      </w:r>
      <w:r>
        <w:rPr>
          <w:b/>
          <w:bCs/>
          <w:lang w:val="ru-RU"/>
        </w:rPr>
        <w:t>:</w:t>
      </w:r>
    </w:p>
    <w:p w:rsidR="002A3C25" w:rsidRDefault="002A3C25" w:rsidP="002A3C25">
      <w:pPr>
        <w:pStyle w:val="Standard"/>
        <w:ind w:firstLine="539"/>
        <w:jc w:val="both"/>
        <w:rPr>
          <w:bCs/>
          <w:lang w:val="ru-RU"/>
        </w:rPr>
      </w:pPr>
    </w:p>
    <w:p w:rsidR="002A3C25" w:rsidRDefault="002A3C25" w:rsidP="002A3C25">
      <w:pPr>
        <w:pStyle w:val="Standard"/>
        <w:numPr>
          <w:ilvl w:val="0"/>
          <w:numId w:val="5"/>
        </w:numPr>
        <w:jc w:val="both"/>
        <w:rPr>
          <w:bCs/>
          <w:lang w:val="ru-RU"/>
        </w:rPr>
      </w:pPr>
      <w:r>
        <w:rPr>
          <w:bCs/>
          <w:lang w:val="ru-RU"/>
        </w:rPr>
        <w:t>Каковы функции литературы как искусства?</w:t>
      </w:r>
    </w:p>
    <w:p w:rsidR="002A3C25" w:rsidRDefault="002A3C25" w:rsidP="002A3C25">
      <w:pPr>
        <w:pStyle w:val="Standard"/>
        <w:numPr>
          <w:ilvl w:val="0"/>
          <w:numId w:val="5"/>
        </w:numPr>
        <w:jc w:val="both"/>
        <w:rPr>
          <w:bCs/>
          <w:lang w:val="ru-RU"/>
        </w:rPr>
      </w:pPr>
      <w:r>
        <w:rPr>
          <w:bCs/>
          <w:lang w:val="ru-RU"/>
        </w:rPr>
        <w:lastRenderedPageBreak/>
        <w:t>В чём специфика художественного познания жизни?</w:t>
      </w:r>
    </w:p>
    <w:p w:rsidR="002A3C25" w:rsidRDefault="002A3C25" w:rsidP="002A3C25">
      <w:pPr>
        <w:pStyle w:val="Standard"/>
        <w:numPr>
          <w:ilvl w:val="0"/>
          <w:numId w:val="5"/>
        </w:numPr>
        <w:jc w:val="both"/>
        <w:rPr>
          <w:bCs/>
          <w:lang w:val="ru-RU"/>
        </w:rPr>
      </w:pPr>
      <w:r>
        <w:rPr>
          <w:bCs/>
          <w:lang w:val="ru-RU"/>
        </w:rPr>
        <w:t>В чём суть системно-функционального подхода к изучению литературного произведения?</w:t>
      </w:r>
    </w:p>
    <w:p w:rsidR="002A3C25" w:rsidRDefault="002A3C25" w:rsidP="002A3C25">
      <w:pPr>
        <w:pStyle w:val="Standard"/>
        <w:numPr>
          <w:ilvl w:val="0"/>
          <w:numId w:val="5"/>
        </w:numPr>
        <w:jc w:val="both"/>
        <w:rPr>
          <w:bCs/>
          <w:lang w:val="ru-RU"/>
        </w:rPr>
      </w:pPr>
      <w:r>
        <w:rPr>
          <w:bCs/>
          <w:lang w:val="ru-RU"/>
        </w:rPr>
        <w:t>Охарактеризуйте читательскую деятельность.</w:t>
      </w:r>
    </w:p>
    <w:p w:rsidR="002A3C25" w:rsidRDefault="002A3C25" w:rsidP="002A3C25">
      <w:pPr>
        <w:pStyle w:val="Standard"/>
        <w:numPr>
          <w:ilvl w:val="0"/>
          <w:numId w:val="5"/>
        </w:numPr>
        <w:jc w:val="both"/>
        <w:rPr>
          <w:bCs/>
          <w:lang w:val="ru-RU"/>
        </w:rPr>
      </w:pPr>
      <w:r>
        <w:rPr>
          <w:bCs/>
          <w:lang w:val="ru-RU"/>
        </w:rPr>
        <w:t xml:space="preserve">Какой принцип является основным для построения школьного курса литературы и почему?                                                                                                                              </w:t>
      </w:r>
    </w:p>
    <w:p w:rsidR="002A3C25" w:rsidRDefault="002A3C25" w:rsidP="002A3C25">
      <w:pPr>
        <w:pStyle w:val="Standard"/>
        <w:numPr>
          <w:ilvl w:val="0"/>
          <w:numId w:val="5"/>
        </w:numPr>
        <w:jc w:val="both"/>
        <w:rPr>
          <w:bCs/>
          <w:lang w:val="ru-RU"/>
        </w:rPr>
      </w:pPr>
      <w:r>
        <w:rPr>
          <w:bCs/>
          <w:lang w:val="ru-RU"/>
        </w:rPr>
        <w:t>Сравните функции литературы как искусства и задачи литературного чтения как школьной дисциплины.</w:t>
      </w:r>
    </w:p>
    <w:p w:rsidR="002A3C25" w:rsidRDefault="002A3C25" w:rsidP="002A3C25">
      <w:pPr>
        <w:pStyle w:val="Standard"/>
        <w:numPr>
          <w:ilvl w:val="0"/>
          <w:numId w:val="5"/>
        </w:numPr>
        <w:jc w:val="both"/>
        <w:rPr>
          <w:bCs/>
          <w:lang w:val="ru-RU"/>
        </w:rPr>
      </w:pPr>
      <w:r>
        <w:rPr>
          <w:bCs/>
          <w:lang w:val="ru-RU"/>
        </w:rPr>
        <w:t>Какие факторы вы считаете необходимыми учитывать при организации работы по совершенствованию навыка чтения?</w:t>
      </w:r>
    </w:p>
    <w:p w:rsidR="002A3C25" w:rsidRDefault="002A3C25" w:rsidP="002A3C25">
      <w:pPr>
        <w:pStyle w:val="Standard"/>
        <w:numPr>
          <w:ilvl w:val="0"/>
          <w:numId w:val="5"/>
        </w:numPr>
        <w:jc w:val="both"/>
        <w:rPr>
          <w:bCs/>
          <w:lang w:val="ru-RU"/>
        </w:rPr>
      </w:pPr>
      <w:r>
        <w:rPr>
          <w:bCs/>
          <w:lang w:val="ru-RU"/>
        </w:rPr>
        <w:t>По каким признакам можно определить, на каком этапе овладения техникой чтения находится ученик?</w:t>
      </w:r>
    </w:p>
    <w:p w:rsidR="002A3C25" w:rsidRDefault="002A3C25" w:rsidP="002A3C25">
      <w:pPr>
        <w:pStyle w:val="Standard"/>
        <w:numPr>
          <w:ilvl w:val="0"/>
          <w:numId w:val="5"/>
        </w:numPr>
        <w:jc w:val="both"/>
        <w:rPr>
          <w:bCs/>
          <w:lang w:val="ru-RU"/>
        </w:rPr>
      </w:pPr>
      <w:r>
        <w:rPr>
          <w:bCs/>
          <w:lang w:val="ru-RU"/>
        </w:rPr>
        <w:t xml:space="preserve">Какую методическую позицию в трактовке детского восприятия  искусства </w:t>
      </w:r>
      <w:proofErr w:type="gramStart"/>
      <w:r>
        <w:rPr>
          <w:bCs/>
          <w:lang w:val="ru-RU"/>
        </w:rPr>
        <w:t xml:space="preserve">( </w:t>
      </w:r>
      <w:proofErr w:type="gramEnd"/>
      <w:r>
        <w:rPr>
          <w:bCs/>
          <w:lang w:val="ru-RU"/>
        </w:rPr>
        <w:t>ребёнок – наивный реалист или наивный художник?) вы считаете более обоснованной и продуктивной? Почему?</w:t>
      </w:r>
    </w:p>
    <w:p w:rsidR="009E4583" w:rsidRPr="002A3C25" w:rsidRDefault="002A3C25" w:rsidP="002A3C25">
      <w:pPr>
        <w:pStyle w:val="Standard"/>
        <w:numPr>
          <w:ilvl w:val="0"/>
          <w:numId w:val="5"/>
        </w:numPr>
        <w:jc w:val="both"/>
        <w:rPr>
          <w:bCs/>
          <w:lang w:val="ru-RU"/>
        </w:rPr>
      </w:pPr>
      <w:r>
        <w:rPr>
          <w:bCs/>
          <w:lang w:val="ru-RU"/>
        </w:rPr>
        <w:t>Какие новообразования младшего школьного возраста непосредственно влияют на специфику восприятия ребёнком героя и автора литературного произведения?</w:t>
      </w:r>
    </w:p>
    <w:sectPr w:rsidR="009E4583" w:rsidRPr="002A3C25" w:rsidSect="0088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E7A34"/>
    <w:multiLevelType w:val="multilevel"/>
    <w:tmpl w:val="03AAF40A"/>
    <w:styleLink w:val="WW8Num50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6F0F5970"/>
    <w:multiLevelType w:val="multilevel"/>
    <w:tmpl w:val="ACD28330"/>
    <w:styleLink w:val="WW8Num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77D214CF"/>
    <w:multiLevelType w:val="multilevel"/>
    <w:tmpl w:val="E10883AE"/>
    <w:lvl w:ilvl="0">
      <w:start w:val="1"/>
      <w:numFmt w:val="decimal"/>
      <w:lvlText w:val="%1."/>
      <w:lvlJc w:val="left"/>
      <w:pPr>
        <w:ind w:left="89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C25"/>
    <w:rsid w:val="002A3C25"/>
    <w:rsid w:val="00882983"/>
    <w:rsid w:val="00B25525"/>
    <w:rsid w:val="00B6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2A3C2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2A3C2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WW8Num5">
    <w:name w:val="WW8Num5"/>
    <w:rsid w:val="002A3C25"/>
    <w:pPr>
      <w:numPr>
        <w:numId w:val="1"/>
      </w:numPr>
    </w:pPr>
  </w:style>
  <w:style w:type="numbering" w:customStyle="1" w:styleId="WW8Num501">
    <w:name w:val="WW8Num501"/>
    <w:rsid w:val="002A3C25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Company>Microsoft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2020-10-01T11:09:00Z</dcterms:created>
  <dcterms:modified xsi:type="dcterms:W3CDTF">2020-10-01T11:09:00Z</dcterms:modified>
</cp:coreProperties>
</file>