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0F" w:rsidRPr="000E6A0F" w:rsidRDefault="000E6A0F" w:rsidP="000E6A0F">
      <w:pPr>
        <w:rPr>
          <w:rFonts w:ascii="Times New Roman" w:hAnsi="Times New Roman" w:cs="Times New Roman"/>
          <w:b/>
          <w:bCs/>
          <w:sz w:val="28"/>
          <w:szCs w:val="28"/>
        </w:rPr>
      </w:pPr>
      <w:bookmarkStart w:id="0" w:name="_GoBack"/>
      <w:r w:rsidRPr="000E6A0F">
        <w:rPr>
          <w:rFonts w:ascii="Times New Roman" w:hAnsi="Times New Roman" w:cs="Times New Roman"/>
          <w:sz w:val="28"/>
          <w:szCs w:val="28"/>
        </w:rPr>
        <w:t>Тема 1</w:t>
      </w:r>
      <w:r w:rsidRPr="000E6A0F">
        <w:rPr>
          <w:rFonts w:ascii="Times New Roman" w:hAnsi="Times New Roman" w:cs="Times New Roman"/>
          <w:sz w:val="28"/>
          <w:szCs w:val="28"/>
        </w:rPr>
        <w:t>5</w:t>
      </w:r>
      <w:r w:rsidRPr="000E6A0F">
        <w:rPr>
          <w:rFonts w:ascii="Times New Roman" w:hAnsi="Times New Roman" w:cs="Times New Roman"/>
          <w:sz w:val="28"/>
          <w:szCs w:val="28"/>
        </w:rPr>
        <w:t xml:space="preserve">. Правописание наречий. </w:t>
      </w:r>
      <w:proofErr w:type="gramStart"/>
      <w:r w:rsidRPr="000E6A0F">
        <w:rPr>
          <w:rFonts w:ascii="Times New Roman" w:hAnsi="Times New Roman" w:cs="Times New Roman"/>
          <w:sz w:val="28"/>
          <w:szCs w:val="28"/>
        </w:rPr>
        <w:t>(Гласные на конце наречий.</w:t>
      </w:r>
      <w:proofErr w:type="gramEnd"/>
      <w:r w:rsidRPr="000E6A0F">
        <w:rPr>
          <w:rFonts w:ascii="Times New Roman" w:hAnsi="Times New Roman" w:cs="Times New Roman"/>
          <w:sz w:val="28"/>
          <w:szCs w:val="28"/>
        </w:rPr>
        <w:t xml:space="preserve"> Наречия на шипящий. Одна и две буквы н в наречиях. </w:t>
      </w:r>
      <w:proofErr w:type="gramStart"/>
      <w:r w:rsidRPr="000E6A0F">
        <w:rPr>
          <w:rFonts w:ascii="Times New Roman" w:hAnsi="Times New Roman" w:cs="Times New Roman"/>
          <w:sz w:val="28"/>
          <w:szCs w:val="28"/>
        </w:rPr>
        <w:t>Слитное, раздельное и дефисное написание наречий и наречных выражений)</w:t>
      </w:r>
      <w:proofErr w:type="gramEnd"/>
    </w:p>
    <w:p w:rsidR="000E6A0F" w:rsidRDefault="000E6A0F" w:rsidP="000E6A0F">
      <w:pPr>
        <w:pStyle w:val="20"/>
        <w:tabs>
          <w:tab w:val="left" w:pos="702"/>
        </w:tabs>
        <w:spacing w:after="360" w:line="264" w:lineRule="auto"/>
        <w:jc w:val="left"/>
        <w:rPr>
          <w:sz w:val="30"/>
          <w:szCs w:val="30"/>
        </w:rPr>
      </w:pPr>
      <w:bookmarkStart w:id="1" w:name="bookmark486"/>
      <w:bookmarkEnd w:id="1"/>
      <w:bookmarkEnd w:id="0"/>
      <w:r>
        <w:rPr>
          <w:sz w:val="30"/>
          <w:szCs w:val="30"/>
        </w:rPr>
        <w:t xml:space="preserve">Правописание </w:t>
      </w:r>
      <w:r>
        <w:rPr>
          <w:sz w:val="30"/>
          <w:szCs w:val="30"/>
        </w:rPr>
        <w:t>н</w:t>
      </w:r>
      <w:r>
        <w:rPr>
          <w:sz w:val="30"/>
          <w:szCs w:val="30"/>
        </w:rPr>
        <w:t>аречий</w:t>
      </w:r>
    </w:p>
    <w:p w:rsidR="000E6A0F" w:rsidRDefault="000E6A0F" w:rsidP="000E6A0F">
      <w:pPr>
        <w:pStyle w:val="20"/>
        <w:spacing w:after="0" w:line="264" w:lineRule="auto"/>
        <w:ind w:firstLine="580"/>
        <w:jc w:val="both"/>
        <w:rPr>
          <w:sz w:val="30"/>
          <w:szCs w:val="30"/>
        </w:rPr>
      </w:pPr>
      <w:r>
        <w:rPr>
          <w:sz w:val="30"/>
          <w:szCs w:val="30"/>
        </w:rPr>
        <w:t>СЛИТНО наречия пишутся в шести случаях:</w:t>
      </w:r>
    </w:p>
    <w:p w:rsidR="000E6A0F" w:rsidRDefault="000E6A0F" w:rsidP="000E6A0F">
      <w:pPr>
        <w:pStyle w:val="20"/>
        <w:numPr>
          <w:ilvl w:val="0"/>
          <w:numId w:val="2"/>
        </w:numPr>
        <w:tabs>
          <w:tab w:val="left" w:pos="920"/>
        </w:tabs>
        <w:spacing w:after="0" w:line="264" w:lineRule="auto"/>
        <w:ind w:firstLine="580"/>
        <w:jc w:val="both"/>
        <w:rPr>
          <w:sz w:val="30"/>
          <w:szCs w:val="30"/>
        </w:rPr>
      </w:pPr>
      <w:bookmarkStart w:id="2" w:name="bookmark487"/>
      <w:bookmarkEnd w:id="2"/>
      <w:r>
        <w:rPr>
          <w:b w:val="0"/>
          <w:bCs w:val="0"/>
          <w:sz w:val="30"/>
          <w:szCs w:val="30"/>
        </w:rPr>
        <w:t xml:space="preserve">Если наречие образовалось сравнительно давно и в его составе есть не употребляемые ныне в литературном языке именные формы, например: </w:t>
      </w:r>
      <w:proofErr w:type="gramStart"/>
      <w:r>
        <w:rPr>
          <w:b w:val="0"/>
          <w:bCs w:val="0"/>
          <w:sz w:val="30"/>
          <w:szCs w:val="30"/>
        </w:rPr>
        <w:t>ВДОВОЛЬ, ВДРЕБЕЗГИ, ВЗАПЕРТИ, ВОСВОЯСИ, ВПРИТЫК, ВРАСПЛОХ, ВТИХОМОЛКУ, ЗАПАНИБРАТА, ЗАПОДЛИЦО, НАСПЕХ, НАСТОРОЖЕ, НАТОЩАК, НЕВПОПАД, ОЗЕМЬ, СПОЗАРАНКУ и др. Иными словами, наречие ВДРЕБЕЗГИ пишется слитно, так как формы ДРЕБЕЗГИ в современном литературном языке нет.</w:t>
      </w:r>
      <w:proofErr w:type="gramEnd"/>
    </w:p>
    <w:p w:rsidR="000E6A0F" w:rsidRDefault="000E6A0F" w:rsidP="000E6A0F">
      <w:pPr>
        <w:pStyle w:val="20"/>
        <w:numPr>
          <w:ilvl w:val="0"/>
          <w:numId w:val="2"/>
        </w:numPr>
        <w:tabs>
          <w:tab w:val="left" w:pos="920"/>
        </w:tabs>
        <w:spacing w:after="0" w:line="264" w:lineRule="auto"/>
        <w:ind w:firstLine="580"/>
        <w:jc w:val="both"/>
        <w:rPr>
          <w:sz w:val="30"/>
          <w:szCs w:val="30"/>
        </w:rPr>
      </w:pPr>
      <w:bookmarkStart w:id="3" w:name="bookmark488"/>
      <w:bookmarkEnd w:id="3"/>
      <w:r>
        <w:rPr>
          <w:b w:val="0"/>
          <w:bCs w:val="0"/>
          <w:sz w:val="30"/>
          <w:szCs w:val="30"/>
        </w:rPr>
        <w:t>Если наречие образовалось соединением приставки с другим наречием, например: ДОНЕЛЬЗЯ, ЗАДАРОМ, НАВСЕГДА, ПОСЛЕЗАВТРА, ПОВСЮДУ, ЗАРАНЕЕ и пр. Рассмотрим подробнее последнее слово: к наречию РАНЕЕ присоединяется приставка ЗА, и образуется более сложное наречие ЗАРАНЕЕ, которое, естественно, пишется слитно.</w:t>
      </w:r>
    </w:p>
    <w:p w:rsidR="000E6A0F" w:rsidRDefault="000E6A0F" w:rsidP="000E6A0F">
      <w:pPr>
        <w:pStyle w:val="20"/>
        <w:numPr>
          <w:ilvl w:val="0"/>
          <w:numId w:val="2"/>
        </w:numPr>
        <w:tabs>
          <w:tab w:val="left" w:pos="920"/>
        </w:tabs>
        <w:spacing w:after="0" w:line="264" w:lineRule="auto"/>
        <w:ind w:firstLine="580"/>
        <w:jc w:val="both"/>
        <w:rPr>
          <w:sz w:val="30"/>
          <w:szCs w:val="30"/>
        </w:rPr>
      </w:pPr>
      <w:bookmarkStart w:id="4" w:name="bookmark489"/>
      <w:bookmarkEnd w:id="4"/>
      <w:r>
        <w:rPr>
          <w:b w:val="0"/>
          <w:bCs w:val="0"/>
          <w:sz w:val="30"/>
          <w:szCs w:val="30"/>
        </w:rPr>
        <w:t xml:space="preserve">Если наречие образовалось благодаря соединению предлога с прилагательным. В образовании наречий могут участвовать и полные, и краткие формы. Полные прилагательные отвечают в именительном падеже на вопросы </w:t>
      </w:r>
      <w:proofErr w:type="gramStart"/>
      <w:r>
        <w:rPr>
          <w:b w:val="0"/>
          <w:bCs w:val="0"/>
          <w:sz w:val="30"/>
          <w:szCs w:val="30"/>
        </w:rPr>
        <w:t>КАКОЙ</w:t>
      </w:r>
      <w:proofErr w:type="gramEnd"/>
      <w:r>
        <w:rPr>
          <w:b w:val="0"/>
          <w:bCs w:val="0"/>
          <w:sz w:val="30"/>
          <w:szCs w:val="30"/>
        </w:rPr>
        <w:t>?, КАКАЯ?, КАКОЕ?, КАКИЕ? Например, наречие из словосочетания СДЕЛАТЬ ВРУЧНУЮ образовалось благодаря слиянию предлога</w:t>
      </w:r>
      <w:proofErr w:type="gramStart"/>
      <w:r>
        <w:rPr>
          <w:b w:val="0"/>
          <w:bCs w:val="0"/>
          <w:sz w:val="30"/>
          <w:szCs w:val="30"/>
        </w:rPr>
        <w:t xml:space="preserve"> В</w:t>
      </w:r>
      <w:proofErr w:type="gramEnd"/>
      <w:r>
        <w:rPr>
          <w:b w:val="0"/>
          <w:bCs w:val="0"/>
          <w:sz w:val="30"/>
          <w:szCs w:val="30"/>
        </w:rPr>
        <w:t xml:space="preserve"> с прилагательным РУЧНУЮ (в им. падеже - РУЧНОЙ). Подобным образом появились наречия ВПЛОТНУЮ, ВРАССЫПНУЮ, ВТЕМНУЮ, ВЧИСТУЮ и др. Краткие прилагательные отвечают в именительном падеже на вопросы КАКОВО?, </w:t>
      </w:r>
      <w:proofErr w:type="gramStart"/>
      <w:r>
        <w:rPr>
          <w:b w:val="0"/>
          <w:bCs w:val="0"/>
          <w:sz w:val="30"/>
          <w:szCs w:val="30"/>
        </w:rPr>
        <w:t>КАКОВА</w:t>
      </w:r>
      <w:proofErr w:type="gramEnd"/>
      <w:r>
        <w:rPr>
          <w:b w:val="0"/>
          <w:bCs w:val="0"/>
          <w:sz w:val="30"/>
          <w:szCs w:val="30"/>
        </w:rPr>
        <w:t>?, КАКОВО? и КАКОВЫ? и имеют усеченные по сравнению с полными прилагательными окончания, сравните: ГОРЯЧ</w:t>
      </w:r>
      <w:r>
        <w:rPr>
          <w:b w:val="0"/>
          <w:bCs w:val="0"/>
          <w:sz w:val="30"/>
          <w:szCs w:val="30"/>
        </w:rPr>
        <w:softHyphen/>
        <w:t xml:space="preserve">АЯ (отвечает на вопрос КАКАЯ? - это полная форма) и </w:t>
      </w:r>
      <w:proofErr w:type="gramStart"/>
      <w:r>
        <w:rPr>
          <w:b w:val="0"/>
          <w:bCs w:val="0"/>
          <w:sz w:val="30"/>
          <w:szCs w:val="30"/>
        </w:rPr>
        <w:t>ГОРЯЧ-А</w:t>
      </w:r>
      <w:proofErr w:type="gramEnd"/>
      <w:r>
        <w:rPr>
          <w:b w:val="0"/>
          <w:bCs w:val="0"/>
          <w:sz w:val="30"/>
          <w:szCs w:val="30"/>
        </w:rPr>
        <w:t xml:space="preserve"> (отвечает на вопрос КАКОВА? - это краткая форма). Например, наречие, которое получилось благодаря слиянию предлога</w:t>
      </w:r>
      <w:proofErr w:type="gramStart"/>
      <w:r>
        <w:rPr>
          <w:b w:val="0"/>
          <w:bCs w:val="0"/>
          <w:sz w:val="30"/>
          <w:szCs w:val="30"/>
        </w:rPr>
        <w:t xml:space="preserve"> С</w:t>
      </w:r>
      <w:proofErr w:type="gramEnd"/>
      <w:r>
        <w:rPr>
          <w:b w:val="0"/>
          <w:bCs w:val="0"/>
          <w:sz w:val="30"/>
          <w:szCs w:val="30"/>
        </w:rPr>
        <w:t xml:space="preserve"> и краткого прилагательного ГОРЯЧА, надо писать слитно. </w:t>
      </w:r>
      <w:proofErr w:type="gramStart"/>
      <w:r>
        <w:rPr>
          <w:b w:val="0"/>
          <w:bCs w:val="0"/>
          <w:sz w:val="30"/>
          <w:szCs w:val="30"/>
        </w:rPr>
        <w:t>Подобным образом образовались наречия ВЛЕВО, ДОСУХА, ЗАМЕРТВО, ИЗДАЛЕКА, НАСКОРО, ПОНЕМНОГУ, ПОПУСТУ, ПОТИХОНЬКУ.</w:t>
      </w:r>
      <w:proofErr w:type="gramEnd"/>
    </w:p>
    <w:p w:rsidR="000E6A0F" w:rsidRDefault="000E6A0F" w:rsidP="000E6A0F">
      <w:pPr>
        <w:pStyle w:val="20"/>
        <w:numPr>
          <w:ilvl w:val="0"/>
          <w:numId w:val="2"/>
        </w:numPr>
        <w:tabs>
          <w:tab w:val="left" w:pos="920"/>
        </w:tabs>
        <w:spacing w:after="0" w:line="264" w:lineRule="auto"/>
        <w:ind w:firstLine="580"/>
        <w:jc w:val="both"/>
        <w:rPr>
          <w:sz w:val="30"/>
          <w:szCs w:val="30"/>
        </w:rPr>
      </w:pPr>
      <w:bookmarkStart w:id="5" w:name="bookmark490"/>
      <w:bookmarkEnd w:id="5"/>
      <w:r>
        <w:rPr>
          <w:b w:val="0"/>
          <w:bCs w:val="0"/>
          <w:sz w:val="30"/>
          <w:szCs w:val="30"/>
        </w:rPr>
        <w:t xml:space="preserve">Если наречие образовалось благодаря соединению предлога с </w:t>
      </w:r>
      <w:r>
        <w:rPr>
          <w:b w:val="0"/>
          <w:bCs w:val="0"/>
          <w:sz w:val="30"/>
          <w:szCs w:val="30"/>
        </w:rPr>
        <w:lastRenderedPageBreak/>
        <w:t xml:space="preserve">существительным, но между предлогом и существительным, из которых образовалось наречие, не может быть без изменения смысла вставлено определяющее прилагательное, местоимение, числительное или если к существительному не может быть поставлен падежный вопрос: </w:t>
      </w:r>
      <w:proofErr w:type="gramStart"/>
      <w:r>
        <w:rPr>
          <w:b w:val="0"/>
          <w:bCs w:val="0"/>
          <w:sz w:val="30"/>
          <w:szCs w:val="30"/>
        </w:rPr>
        <w:t>ВДОБАВОК, ВБРОД, ВЛЕТ, ВНОВЬ, ВОИСТИНУ, ВОКРУГ, ВОСЛЕД, ВПЕРЕБОЙ, ВПЕРЕГИБ, ВПЛОТЬ, ВПОРУ (КОСТЮМ), ВОВРЕМЯ (ПРИЕХАТЬ), НАБОК (НАДЕТЬ ШЛЯПУ), НАВСТРЕЧУ, НАВЫЛЕТ, НАГОЛОВУ (РАЗБИТЬ), НАЗЛО, НАЗУБОК (ВЫУЧИТЬ), НАПЕРЕВЕС, НАПОЛОВИНУ, НАПЕРЕХВАТ, НАПОКАЗ, НАПОСЛЕДОК, НАПРИМЕР, НАПРОКАТ, НАРАСПЕВ, НАРЯДУ, НАСИЛУ, НАУДАЧУ, НАУТРО (ВЕРНУТЬСЯ), ПОДРЯД, ПОДЧАС и др. Это не относится к словам, которые образовались от существительных ВЕРХ, НИЗ, ПЕРЕД, ЗАД, ВЫСЬ, ДАЛЬ, ВЕК, НАЧАЛО и имеют</w:t>
      </w:r>
      <w:proofErr w:type="gramEnd"/>
      <w:r>
        <w:rPr>
          <w:b w:val="0"/>
          <w:bCs w:val="0"/>
          <w:sz w:val="30"/>
          <w:szCs w:val="30"/>
        </w:rPr>
        <w:t xml:space="preserve"> пространственное или временное значение. Несмотря на возможность постановки перед некоторыми из них определяющего слова, они пишутся слитно, например: </w:t>
      </w:r>
      <w:proofErr w:type="gramStart"/>
      <w:r>
        <w:rPr>
          <w:b w:val="0"/>
          <w:bCs w:val="0"/>
          <w:sz w:val="30"/>
          <w:szCs w:val="30"/>
        </w:rPr>
        <w:t>ВВЕРХ, ВВЕРХУ, КВЕРХУ, ДОВЕРХУ, НАВЕРХ, СВЕРХУ; ВНИЗ, ВНИЗУ, КНИЗУ, ДОНИЗУ, СНИЗУ; ВПЕРЕД, НАПЕРЕД; НАЗАД; ВВЫСЬ; ВДАЛЬ, ВДАЛИ, ИЗДАЛИ; ВВЕК, ВОВЕК, ВОВЕКИ, НАВЕК, НАВЕКИ; ВНАЧАЛЕ, СНАЧАЛА.</w:t>
      </w:r>
      <w:proofErr w:type="gramEnd"/>
    </w:p>
    <w:p w:rsidR="000E6A0F" w:rsidRDefault="000E6A0F" w:rsidP="000E6A0F">
      <w:pPr>
        <w:pStyle w:val="20"/>
        <w:numPr>
          <w:ilvl w:val="0"/>
          <w:numId w:val="2"/>
        </w:numPr>
        <w:tabs>
          <w:tab w:val="left" w:pos="961"/>
        </w:tabs>
        <w:spacing w:after="0" w:line="264" w:lineRule="auto"/>
        <w:ind w:firstLine="580"/>
        <w:jc w:val="both"/>
        <w:rPr>
          <w:sz w:val="30"/>
          <w:szCs w:val="30"/>
        </w:rPr>
      </w:pPr>
      <w:bookmarkStart w:id="6" w:name="bookmark491"/>
      <w:bookmarkEnd w:id="6"/>
      <w:r>
        <w:rPr>
          <w:b w:val="0"/>
          <w:bCs w:val="0"/>
          <w:sz w:val="30"/>
          <w:szCs w:val="30"/>
        </w:rPr>
        <w:t>Если наречие образовалось благодаря соединению предлога с местоимением, например: ПОТОМУ, ЗАТЕМ, ОТТОГО, ПОЭТОМУ, СОВСЕМ, ВНИЧЬЮ. ВОВСЕ.</w:t>
      </w:r>
    </w:p>
    <w:p w:rsidR="000E6A0F" w:rsidRDefault="000E6A0F" w:rsidP="000E6A0F">
      <w:pPr>
        <w:pStyle w:val="20"/>
        <w:numPr>
          <w:ilvl w:val="0"/>
          <w:numId w:val="2"/>
        </w:numPr>
        <w:tabs>
          <w:tab w:val="left" w:pos="961"/>
        </w:tabs>
        <w:spacing w:after="340" w:line="264" w:lineRule="auto"/>
        <w:ind w:firstLine="580"/>
        <w:jc w:val="both"/>
        <w:rPr>
          <w:sz w:val="30"/>
          <w:szCs w:val="30"/>
        </w:rPr>
      </w:pPr>
      <w:bookmarkStart w:id="7" w:name="bookmark492"/>
      <w:bookmarkEnd w:id="7"/>
      <w:r>
        <w:rPr>
          <w:b w:val="0"/>
          <w:bCs w:val="0"/>
          <w:sz w:val="30"/>
          <w:szCs w:val="30"/>
        </w:rPr>
        <w:t>Если наречие образовалось благодаря соединению предлога</w:t>
      </w:r>
      <w:proofErr w:type="gramStart"/>
      <w:r>
        <w:rPr>
          <w:b w:val="0"/>
          <w:bCs w:val="0"/>
          <w:sz w:val="30"/>
          <w:szCs w:val="30"/>
        </w:rPr>
        <w:t xml:space="preserve"> В</w:t>
      </w:r>
      <w:proofErr w:type="gramEnd"/>
      <w:r>
        <w:rPr>
          <w:b w:val="0"/>
          <w:bCs w:val="0"/>
          <w:sz w:val="30"/>
          <w:szCs w:val="30"/>
        </w:rPr>
        <w:t xml:space="preserve"> или НА с собирательными числительными. </w:t>
      </w:r>
      <w:proofErr w:type="gramStart"/>
      <w:r>
        <w:rPr>
          <w:b w:val="0"/>
          <w:bCs w:val="0"/>
          <w:sz w:val="30"/>
          <w:szCs w:val="30"/>
        </w:rPr>
        <w:t>Числительные в русском языке делятся на три группы: количественные (например, ДВА, ПЯТЬ, ДЕСЯТЬ), порядковые (ВТОРОЙ, ПЯТЫЙ, ДЕСЯТЫЙ) и собирательные (ДВОЕ, ПЯТЕРО, ДЕСЯТЕРО).</w:t>
      </w:r>
      <w:proofErr w:type="gramEnd"/>
      <w:r>
        <w:rPr>
          <w:b w:val="0"/>
          <w:bCs w:val="0"/>
          <w:sz w:val="30"/>
          <w:szCs w:val="30"/>
        </w:rPr>
        <w:t xml:space="preserve"> В соответствии с правилом слитно пишутся наречия, образованные только из числительных последней группы, например: ВДВОЕ, НАДВОЕ, ВШЕСТЕРО. Правописание наречий, образованных из числительных других типов, будет рассмотрено ниже.</w:t>
      </w:r>
    </w:p>
    <w:p w:rsidR="000E6A0F" w:rsidRDefault="000E6A0F" w:rsidP="000E6A0F">
      <w:pPr>
        <w:pStyle w:val="20"/>
        <w:spacing w:after="0" w:line="264" w:lineRule="auto"/>
        <w:ind w:firstLine="580"/>
        <w:jc w:val="both"/>
        <w:rPr>
          <w:sz w:val="30"/>
          <w:szCs w:val="30"/>
        </w:rPr>
      </w:pPr>
      <w:r>
        <w:rPr>
          <w:sz w:val="30"/>
          <w:szCs w:val="30"/>
        </w:rPr>
        <w:t>ЧЕРЕЗ ДЕФИС наречие пишется в четырех случаях:</w:t>
      </w:r>
    </w:p>
    <w:p w:rsidR="000E6A0F" w:rsidRDefault="000E6A0F" w:rsidP="000E6A0F">
      <w:pPr>
        <w:pStyle w:val="20"/>
        <w:numPr>
          <w:ilvl w:val="0"/>
          <w:numId w:val="3"/>
        </w:numPr>
        <w:tabs>
          <w:tab w:val="left" w:pos="961"/>
        </w:tabs>
        <w:spacing w:after="0" w:line="264" w:lineRule="auto"/>
        <w:ind w:firstLine="580"/>
        <w:jc w:val="both"/>
        <w:rPr>
          <w:sz w:val="30"/>
          <w:szCs w:val="30"/>
        </w:rPr>
      </w:pPr>
      <w:bookmarkStart w:id="8" w:name="bookmark493"/>
      <w:bookmarkEnd w:id="8"/>
      <w:r>
        <w:rPr>
          <w:b w:val="0"/>
          <w:bCs w:val="0"/>
          <w:sz w:val="30"/>
          <w:szCs w:val="30"/>
        </w:rPr>
        <w:t>Если оно образовано повторением одного и того же слова (например, БЫСТРО-БЫСТРО), той же основы (КРЕСТ-НАКРЕСТ) или синонимичных слов (</w:t>
      </w:r>
      <w:proofErr w:type="gramStart"/>
      <w:r>
        <w:rPr>
          <w:b w:val="0"/>
          <w:bCs w:val="0"/>
          <w:sz w:val="30"/>
          <w:szCs w:val="30"/>
        </w:rPr>
        <w:t>ТИХО-МИРНО</w:t>
      </w:r>
      <w:proofErr w:type="gramEnd"/>
      <w:r>
        <w:rPr>
          <w:b w:val="0"/>
          <w:bCs w:val="0"/>
          <w:sz w:val="30"/>
          <w:szCs w:val="30"/>
        </w:rPr>
        <w:t>).</w:t>
      </w:r>
    </w:p>
    <w:p w:rsidR="000E6A0F" w:rsidRDefault="000E6A0F" w:rsidP="000E6A0F">
      <w:pPr>
        <w:pStyle w:val="20"/>
        <w:numPr>
          <w:ilvl w:val="0"/>
          <w:numId w:val="3"/>
        </w:numPr>
        <w:tabs>
          <w:tab w:val="left" w:pos="961"/>
        </w:tabs>
        <w:spacing w:after="0" w:line="264" w:lineRule="auto"/>
        <w:ind w:firstLine="580"/>
        <w:jc w:val="both"/>
        <w:rPr>
          <w:sz w:val="30"/>
          <w:szCs w:val="30"/>
        </w:rPr>
      </w:pPr>
      <w:bookmarkStart w:id="9" w:name="bookmark494"/>
      <w:bookmarkEnd w:id="9"/>
      <w:r>
        <w:rPr>
          <w:b w:val="0"/>
          <w:bCs w:val="0"/>
          <w:sz w:val="30"/>
          <w:szCs w:val="30"/>
        </w:rPr>
        <w:t xml:space="preserve">Если наречие образовано от полных прилагательных и </w:t>
      </w:r>
      <w:r>
        <w:rPr>
          <w:b w:val="0"/>
          <w:bCs w:val="0"/>
          <w:sz w:val="30"/>
          <w:szCs w:val="30"/>
        </w:rPr>
        <w:lastRenderedPageBreak/>
        <w:t xml:space="preserve">местоимений, оканчивающихся на </w:t>
      </w:r>
      <w:proofErr w:type="gramStart"/>
      <w:r>
        <w:rPr>
          <w:b w:val="0"/>
          <w:bCs w:val="0"/>
          <w:sz w:val="30"/>
          <w:szCs w:val="30"/>
        </w:rPr>
        <w:t>-О</w:t>
      </w:r>
      <w:proofErr w:type="gramEnd"/>
      <w:r>
        <w:rPr>
          <w:b w:val="0"/>
          <w:bCs w:val="0"/>
          <w:sz w:val="30"/>
          <w:szCs w:val="30"/>
        </w:rPr>
        <w:t>МУ, -ЕМУ, -ЦКИ, -СКИ, -ЬИ с помощью приставки ПО, например: ПО-НОВОМУ, ПО-ВАШЕМУ, ПО-НЕМЕЦКИ, ПО-РУССКИ, ПО-ПТИЧЬИ.</w:t>
      </w:r>
    </w:p>
    <w:p w:rsidR="000E6A0F" w:rsidRDefault="000E6A0F" w:rsidP="000E6A0F">
      <w:pPr>
        <w:pStyle w:val="20"/>
        <w:numPr>
          <w:ilvl w:val="0"/>
          <w:numId w:val="3"/>
        </w:numPr>
        <w:tabs>
          <w:tab w:val="left" w:pos="925"/>
        </w:tabs>
        <w:spacing w:after="0" w:line="264" w:lineRule="auto"/>
        <w:ind w:firstLine="600"/>
        <w:jc w:val="both"/>
        <w:rPr>
          <w:sz w:val="30"/>
          <w:szCs w:val="30"/>
        </w:rPr>
      </w:pPr>
      <w:bookmarkStart w:id="10" w:name="bookmark495"/>
      <w:bookmarkEnd w:id="10"/>
      <w:r>
        <w:rPr>
          <w:b w:val="0"/>
          <w:bCs w:val="0"/>
          <w:sz w:val="30"/>
          <w:szCs w:val="30"/>
        </w:rPr>
        <w:t>Если наречие образовалось от порядкового числительного, имеющего на конце -ЫХ или -ИХ, с помощью приставки</w:t>
      </w:r>
      <w:proofErr w:type="gramStart"/>
      <w:r>
        <w:rPr>
          <w:b w:val="0"/>
          <w:bCs w:val="0"/>
          <w:sz w:val="30"/>
          <w:szCs w:val="30"/>
        </w:rPr>
        <w:t xml:space="preserve"> В</w:t>
      </w:r>
      <w:proofErr w:type="gramEnd"/>
      <w:r>
        <w:rPr>
          <w:b w:val="0"/>
          <w:bCs w:val="0"/>
          <w:sz w:val="30"/>
          <w:szCs w:val="30"/>
        </w:rPr>
        <w:t xml:space="preserve"> или ВО, например: ВО-ВТОРЫХ, В-ПЯТЫХ.</w:t>
      </w:r>
    </w:p>
    <w:p w:rsidR="000E6A0F" w:rsidRDefault="000E6A0F" w:rsidP="000E6A0F">
      <w:pPr>
        <w:pStyle w:val="20"/>
        <w:numPr>
          <w:ilvl w:val="0"/>
          <w:numId w:val="3"/>
        </w:numPr>
        <w:tabs>
          <w:tab w:val="left" w:pos="925"/>
        </w:tabs>
        <w:spacing w:after="340" w:line="264" w:lineRule="auto"/>
        <w:ind w:firstLine="600"/>
        <w:jc w:val="both"/>
        <w:rPr>
          <w:sz w:val="30"/>
          <w:szCs w:val="30"/>
        </w:rPr>
      </w:pPr>
      <w:bookmarkStart w:id="11" w:name="bookmark496"/>
      <w:bookmarkEnd w:id="11"/>
      <w:r>
        <w:rPr>
          <w:b w:val="0"/>
          <w:bCs w:val="0"/>
          <w:sz w:val="30"/>
          <w:szCs w:val="30"/>
        </w:rPr>
        <w:t xml:space="preserve">Если наречие образовалось с помощью частиц, которые всегда пишутся через дефис: </w:t>
      </w:r>
      <w:proofErr w:type="gramStart"/>
      <w:r>
        <w:rPr>
          <w:b w:val="0"/>
          <w:bCs w:val="0"/>
          <w:sz w:val="30"/>
          <w:szCs w:val="30"/>
        </w:rPr>
        <w:t>-Т</w:t>
      </w:r>
      <w:proofErr w:type="gramEnd"/>
      <w:r>
        <w:rPr>
          <w:b w:val="0"/>
          <w:bCs w:val="0"/>
          <w:sz w:val="30"/>
          <w:szCs w:val="30"/>
        </w:rPr>
        <w:t xml:space="preserve">О, -ЛИБО, -НИБУДЬ, КОЕ-, -ТАКИ. Такие наречия называются неопределенными, например: КОГДА-ТО, </w:t>
      </w:r>
      <w:proofErr w:type="gramStart"/>
      <w:r>
        <w:rPr>
          <w:b w:val="0"/>
          <w:bCs w:val="0"/>
          <w:sz w:val="30"/>
          <w:szCs w:val="30"/>
        </w:rPr>
        <w:t>КАК- НИБУДЬ</w:t>
      </w:r>
      <w:proofErr w:type="gramEnd"/>
      <w:r>
        <w:rPr>
          <w:b w:val="0"/>
          <w:bCs w:val="0"/>
          <w:sz w:val="30"/>
          <w:szCs w:val="30"/>
        </w:rPr>
        <w:t>, ВСЕ-ТАКИ, КОЕ-ГДЕ.</w:t>
      </w:r>
    </w:p>
    <w:p w:rsidR="000E6A0F" w:rsidRDefault="000E6A0F" w:rsidP="000E6A0F">
      <w:pPr>
        <w:pStyle w:val="20"/>
        <w:spacing w:after="0" w:line="264" w:lineRule="auto"/>
        <w:ind w:firstLine="600"/>
        <w:jc w:val="both"/>
        <w:rPr>
          <w:sz w:val="30"/>
          <w:szCs w:val="30"/>
        </w:rPr>
      </w:pPr>
      <w:r>
        <w:rPr>
          <w:sz w:val="30"/>
          <w:szCs w:val="30"/>
        </w:rPr>
        <w:t>РАЗДЕЛЬНО пишутся наречия</w:t>
      </w:r>
      <w:r>
        <w:rPr>
          <w:b w:val="0"/>
          <w:bCs w:val="0"/>
          <w:sz w:val="30"/>
          <w:szCs w:val="30"/>
        </w:rPr>
        <w:t xml:space="preserve">, которые принадлежат другим частям речи и лишь приобрели некоторые признаки наречий. Возможно, пройдет какое-то время, и они превратятся в полноправные наречия и будут записаны в словаре через дефис или даже слитно, но сейчас такие слова только встали на путь превращения в наречия. Среди наречных сочетаний, </w:t>
      </w:r>
      <w:proofErr w:type="spellStart"/>
      <w:r>
        <w:rPr>
          <w:b w:val="0"/>
          <w:bCs w:val="0"/>
          <w:sz w:val="30"/>
          <w:szCs w:val="30"/>
        </w:rPr>
        <w:t>пишущихся</w:t>
      </w:r>
      <w:proofErr w:type="spellEnd"/>
      <w:r>
        <w:rPr>
          <w:b w:val="0"/>
          <w:bCs w:val="0"/>
          <w:sz w:val="30"/>
          <w:szCs w:val="30"/>
        </w:rPr>
        <w:t xml:space="preserve"> раздельно, можно выделить четыре группы.</w:t>
      </w:r>
    </w:p>
    <w:p w:rsidR="000E6A0F" w:rsidRDefault="000E6A0F" w:rsidP="000E6A0F">
      <w:pPr>
        <w:pStyle w:val="20"/>
        <w:numPr>
          <w:ilvl w:val="0"/>
          <w:numId w:val="4"/>
        </w:numPr>
        <w:tabs>
          <w:tab w:val="left" w:pos="925"/>
        </w:tabs>
        <w:spacing w:after="0" w:line="264" w:lineRule="auto"/>
        <w:ind w:firstLine="600"/>
        <w:jc w:val="both"/>
        <w:rPr>
          <w:sz w:val="30"/>
          <w:szCs w:val="30"/>
        </w:rPr>
      </w:pPr>
      <w:bookmarkStart w:id="12" w:name="bookmark497"/>
      <w:bookmarkEnd w:id="12"/>
      <w:r>
        <w:rPr>
          <w:b w:val="0"/>
          <w:bCs w:val="0"/>
          <w:sz w:val="30"/>
          <w:szCs w:val="30"/>
        </w:rPr>
        <w:t xml:space="preserve">К первой группе принадлежат сочетания существительных с различными предлогами, в которых существительное сохранило хотя бы некоторые падежные формы. Рассмотрите следующие примеры: </w:t>
      </w:r>
      <w:proofErr w:type="gramStart"/>
      <w:r>
        <w:rPr>
          <w:b w:val="0"/>
          <w:bCs w:val="0"/>
          <w:sz w:val="30"/>
          <w:szCs w:val="30"/>
        </w:rPr>
        <w:t>НА КОРТОЧКИ, НА КОРТОЧКАХ; ЗА ГРАНИЦУ, ЗА ГРАНИЦЕЙ, ИЗ-ЗА ГРАНИЦЫ; НА ДОМ, НА ДОМУ; НА ПАМЯТЬ, ПО ПАМЯТИ; НА ЕСВЕСТЬ, ПО СОВЕСТИ; НА РУКУ, НЕ С РУКИ; ПОД МЫШКАМИ, ПОД МЫШКИ, ПОД МЫШКОЙ, ПОД МЫШКУ, ИЗ-ПОД МЫШЕК; НА ПОРУКИ, НА ПОРУКАХ.</w:t>
      </w:r>
      <w:proofErr w:type="gramEnd"/>
    </w:p>
    <w:p w:rsidR="000E6A0F" w:rsidRDefault="000E6A0F" w:rsidP="000E6A0F">
      <w:pPr>
        <w:pStyle w:val="20"/>
        <w:spacing w:after="0" w:line="264" w:lineRule="auto"/>
        <w:ind w:firstLine="600"/>
        <w:jc w:val="both"/>
        <w:rPr>
          <w:sz w:val="30"/>
          <w:szCs w:val="30"/>
        </w:rPr>
      </w:pPr>
      <w:r>
        <w:rPr>
          <w:b w:val="0"/>
          <w:bCs w:val="0"/>
          <w:sz w:val="30"/>
          <w:szCs w:val="30"/>
        </w:rPr>
        <w:t>Наречие - это неизменяемая часть речи: оно не склоняется и не спрягается. Но если слово имеет несколько падежных форм, то это не наречие и писать его надо с предлогом раздельно.</w:t>
      </w:r>
    </w:p>
    <w:p w:rsidR="000E6A0F" w:rsidRDefault="000E6A0F" w:rsidP="000E6A0F">
      <w:pPr>
        <w:pStyle w:val="20"/>
        <w:numPr>
          <w:ilvl w:val="0"/>
          <w:numId w:val="4"/>
        </w:numPr>
        <w:tabs>
          <w:tab w:val="left" w:pos="925"/>
        </w:tabs>
        <w:spacing w:after="0" w:line="264" w:lineRule="auto"/>
        <w:ind w:firstLine="600"/>
        <w:jc w:val="both"/>
        <w:rPr>
          <w:sz w:val="30"/>
          <w:szCs w:val="30"/>
        </w:rPr>
      </w:pPr>
      <w:bookmarkStart w:id="13" w:name="bookmark498"/>
      <w:bookmarkEnd w:id="13"/>
      <w:r>
        <w:rPr>
          <w:b w:val="0"/>
          <w:bCs w:val="0"/>
          <w:sz w:val="30"/>
          <w:szCs w:val="30"/>
        </w:rPr>
        <w:t xml:space="preserve">Вторая группа наречных сочетаний, которые пишутся отдельно, состоит из предлога, оканчивающегося на согласный звук, и существительного, начинающегося на гласный звук. Например: В ОБНИМКУ, В ОДИНОЧКУ, В ОТМЕСТКУ, В УПОР, В УГОДУ, </w:t>
      </w:r>
      <w:proofErr w:type="gramStart"/>
      <w:r>
        <w:rPr>
          <w:b w:val="0"/>
          <w:bCs w:val="0"/>
          <w:sz w:val="30"/>
          <w:szCs w:val="30"/>
        </w:rPr>
        <w:t>БЕЗ УДЕРЖУ</w:t>
      </w:r>
      <w:proofErr w:type="gramEnd"/>
      <w:r>
        <w:rPr>
          <w:b w:val="0"/>
          <w:bCs w:val="0"/>
          <w:sz w:val="30"/>
          <w:szCs w:val="30"/>
        </w:rPr>
        <w:t>, БЕЗ УСТАЛИ и другие.</w:t>
      </w:r>
    </w:p>
    <w:p w:rsidR="000E6A0F" w:rsidRDefault="000E6A0F" w:rsidP="000E6A0F">
      <w:pPr>
        <w:pStyle w:val="20"/>
        <w:numPr>
          <w:ilvl w:val="0"/>
          <w:numId w:val="4"/>
        </w:numPr>
        <w:tabs>
          <w:tab w:val="left" w:pos="925"/>
        </w:tabs>
        <w:spacing w:after="0" w:line="264" w:lineRule="auto"/>
        <w:ind w:firstLine="600"/>
        <w:jc w:val="both"/>
        <w:rPr>
          <w:sz w:val="30"/>
          <w:szCs w:val="30"/>
        </w:rPr>
      </w:pPr>
      <w:bookmarkStart w:id="14" w:name="bookmark499"/>
      <w:bookmarkEnd w:id="14"/>
      <w:r>
        <w:rPr>
          <w:b w:val="0"/>
          <w:bCs w:val="0"/>
          <w:sz w:val="30"/>
          <w:szCs w:val="30"/>
        </w:rPr>
        <w:t>Третью группу составляют наречные сочетания, состоящие из двух повторяющихся существительных, иногда с предлогом между ними. Например: ЧЕСТЬ ЧЕСТЬЮ, ЧУДАК ЧУДАКОМ, БОК О БОК, С ГЛАЗУ НА ГЛАЗ, ДВЕРЬ В ДВЕРЬ.</w:t>
      </w:r>
    </w:p>
    <w:p w:rsidR="000E6A0F" w:rsidRDefault="000E6A0F" w:rsidP="000E6A0F">
      <w:pPr>
        <w:pStyle w:val="20"/>
        <w:numPr>
          <w:ilvl w:val="0"/>
          <w:numId w:val="4"/>
        </w:numPr>
        <w:tabs>
          <w:tab w:val="left" w:pos="1118"/>
        </w:tabs>
        <w:spacing w:after="0" w:line="264" w:lineRule="auto"/>
        <w:ind w:firstLine="600"/>
        <w:jc w:val="both"/>
        <w:rPr>
          <w:sz w:val="30"/>
          <w:szCs w:val="30"/>
        </w:rPr>
      </w:pPr>
      <w:bookmarkStart w:id="15" w:name="bookmark500"/>
      <w:bookmarkEnd w:id="15"/>
      <w:r>
        <w:rPr>
          <w:b w:val="0"/>
          <w:bCs w:val="0"/>
          <w:sz w:val="30"/>
          <w:szCs w:val="30"/>
        </w:rPr>
        <w:lastRenderedPageBreak/>
        <w:t>Четвертая группа представляет из себя менее четко определенное множество сочетаний существительных с предлогами, которые употребляются в наречном значении или просто похожи на наречия, потому что отвечают на вопрос КАК</w:t>
      </w:r>
      <w:proofErr w:type="gramStart"/>
      <w:r>
        <w:rPr>
          <w:b w:val="0"/>
          <w:bCs w:val="0"/>
          <w:sz w:val="30"/>
          <w:szCs w:val="30"/>
        </w:rPr>
        <w:t xml:space="preserve">?. </w:t>
      </w:r>
      <w:proofErr w:type="gramEnd"/>
      <w:r>
        <w:rPr>
          <w:b w:val="0"/>
          <w:bCs w:val="0"/>
          <w:sz w:val="30"/>
          <w:szCs w:val="30"/>
        </w:rPr>
        <w:t xml:space="preserve">Например: </w:t>
      </w:r>
      <w:proofErr w:type="gramStart"/>
      <w:r>
        <w:rPr>
          <w:b w:val="0"/>
          <w:bCs w:val="0"/>
          <w:sz w:val="30"/>
          <w:szCs w:val="30"/>
        </w:rPr>
        <w:t>БЕЗ ВЕДОМА, БЕЗ ЗАПРОСА, БЕЗ ОГЛЯДКИ, БЕЗ ТОЛКУ, БЕЗ УСТАЛИ, В СТЕЛЬКУ, ДО ОТВАЛА, ДО СМЕРТИ, НА БЕГУ, НА ВИДУ, НА ГЛАЗОК, С РАЗБЕГУ, С ХОДУ и другие.</w:t>
      </w:r>
      <w:proofErr w:type="gramEnd"/>
      <w:r>
        <w:rPr>
          <w:b w:val="0"/>
          <w:bCs w:val="0"/>
          <w:sz w:val="30"/>
          <w:szCs w:val="30"/>
        </w:rPr>
        <w:t xml:space="preserve"> Написания таких слов необходимо запоминать, а в случае сомнений обращаться за помощью к орфографическому словарю.</w:t>
      </w:r>
    </w:p>
    <w:p w:rsidR="000E6A0F" w:rsidRDefault="000E6A0F" w:rsidP="000E6A0F">
      <w:pPr>
        <w:pStyle w:val="20"/>
        <w:spacing w:after="340" w:line="264" w:lineRule="auto"/>
        <w:ind w:firstLine="600"/>
        <w:jc w:val="both"/>
        <w:rPr>
          <w:sz w:val="30"/>
          <w:szCs w:val="30"/>
        </w:rPr>
      </w:pPr>
      <w:r>
        <w:rPr>
          <w:b w:val="0"/>
          <w:bCs w:val="0"/>
          <w:sz w:val="30"/>
          <w:szCs w:val="30"/>
        </w:rPr>
        <w:t xml:space="preserve">Необходимо запомнить слова-исключения, которые пишутся иначе, чем указано в правиле: В </w:t>
      </w:r>
      <w:proofErr w:type="gramStart"/>
      <w:r>
        <w:rPr>
          <w:b w:val="0"/>
          <w:bCs w:val="0"/>
          <w:sz w:val="30"/>
          <w:szCs w:val="30"/>
        </w:rPr>
        <w:t>ОТКРЫТУЮ</w:t>
      </w:r>
      <w:proofErr w:type="gramEnd"/>
      <w:r>
        <w:rPr>
          <w:b w:val="0"/>
          <w:bCs w:val="0"/>
          <w:sz w:val="30"/>
          <w:szCs w:val="30"/>
        </w:rPr>
        <w:t>, НА-ГОРА, ПО- ЛАТЫНИ, ТОЧЬ-В-ТОЧЬ.</w:t>
      </w:r>
    </w:p>
    <w:p w:rsidR="000E6A0F" w:rsidRDefault="000E6A0F" w:rsidP="000E6A0F">
      <w:pPr>
        <w:pStyle w:val="20"/>
        <w:tabs>
          <w:tab w:val="left" w:pos="702"/>
        </w:tabs>
        <w:spacing w:after="340" w:line="264" w:lineRule="auto"/>
        <w:jc w:val="left"/>
        <w:rPr>
          <w:sz w:val="30"/>
          <w:szCs w:val="30"/>
        </w:rPr>
      </w:pPr>
      <w:bookmarkStart w:id="16" w:name="bookmark501"/>
      <w:bookmarkEnd w:id="16"/>
      <w:r>
        <w:rPr>
          <w:sz w:val="30"/>
          <w:szCs w:val="30"/>
        </w:rPr>
        <w:t>Наречия со слитным и раздельным написанием</w:t>
      </w:r>
    </w:p>
    <w:p w:rsidR="000E6A0F" w:rsidRDefault="000E6A0F" w:rsidP="000E6A0F">
      <w:pPr>
        <w:pStyle w:val="20"/>
        <w:spacing w:after="0" w:line="264" w:lineRule="auto"/>
        <w:ind w:firstLine="600"/>
        <w:jc w:val="both"/>
        <w:rPr>
          <w:sz w:val="30"/>
          <w:szCs w:val="30"/>
        </w:rPr>
      </w:pPr>
      <w:r>
        <w:rPr>
          <w:sz w:val="30"/>
          <w:szCs w:val="30"/>
        </w:rPr>
        <w:t>Список наречий со слитным написанием</w:t>
      </w:r>
    </w:p>
    <w:p w:rsidR="000E6A0F" w:rsidRDefault="000E6A0F" w:rsidP="000E6A0F">
      <w:pPr>
        <w:pStyle w:val="20"/>
        <w:spacing w:after="340" w:line="264" w:lineRule="auto"/>
        <w:ind w:firstLine="1200"/>
        <w:jc w:val="both"/>
        <w:rPr>
          <w:sz w:val="30"/>
          <w:szCs w:val="30"/>
        </w:rPr>
      </w:pPr>
      <w:proofErr w:type="gramStart"/>
      <w:r>
        <w:rPr>
          <w:b w:val="0"/>
          <w:bCs w:val="0"/>
          <w:i/>
          <w:iCs/>
          <w:sz w:val="30"/>
          <w:szCs w:val="30"/>
        </w:rPr>
        <w:t xml:space="preserve">Вблизи, вбок, вброд, ввек, вверх, вверху, ввечеру, вволю, ввысь, вглубь, леке, вдали, вдаль, вдвое, вдвоем, вдвойне, вдобавок, вдоволь, вдогонку, вдоль, вдосталь, вдребезги, вдруг, вдрызг, взад, взаем, взаймы, взамен, взаперти, взаправду, взапуски, взасос, взатяжку, взашей, вконец, вкось, вкратце, вкривь, вкрутую, вкупе, влево, влет, вместе, вмиг, внаем, внаймы, внакидку, </w:t>
      </w:r>
      <w:proofErr w:type="spellStart"/>
      <w:r>
        <w:rPr>
          <w:b w:val="0"/>
          <w:bCs w:val="0"/>
          <w:i/>
          <w:iCs/>
          <w:sz w:val="30"/>
          <w:szCs w:val="30"/>
        </w:rPr>
        <w:t>внаклад</w:t>
      </w:r>
      <w:proofErr w:type="spellEnd"/>
      <w:r>
        <w:rPr>
          <w:b w:val="0"/>
          <w:bCs w:val="0"/>
          <w:i/>
          <w:iCs/>
          <w:sz w:val="30"/>
          <w:szCs w:val="30"/>
        </w:rPr>
        <w:t>, внакладку, вначале, вниз, внизу, вничью, внове, вновь, внутри, внутрь, вовек, вовеки, вовремя</w:t>
      </w:r>
      <w:proofErr w:type="gramEnd"/>
      <w:r>
        <w:rPr>
          <w:b w:val="0"/>
          <w:bCs w:val="0"/>
          <w:i/>
          <w:iCs/>
          <w:sz w:val="30"/>
          <w:szCs w:val="30"/>
        </w:rPr>
        <w:t xml:space="preserve">, </w:t>
      </w:r>
      <w:proofErr w:type="gramStart"/>
      <w:r>
        <w:rPr>
          <w:b w:val="0"/>
          <w:bCs w:val="0"/>
          <w:i/>
          <w:iCs/>
          <w:sz w:val="30"/>
          <w:szCs w:val="30"/>
        </w:rPr>
        <w:t xml:space="preserve">вовсе, вовсю, воедино, воистину, вокруг, вообще, воочию, восвояси, вослед, впервые, вперебой, вперевалку, вперегиб, вперегонки, вперед, впереди, вперемежку, вперемешку, вперехват, вплавь, вповалку, вполголоса, вполне, вполоборота, вполовину, впопыхах, впору </w:t>
      </w:r>
      <w:r>
        <w:rPr>
          <w:b w:val="0"/>
          <w:bCs w:val="0"/>
          <w:sz w:val="30"/>
          <w:szCs w:val="30"/>
        </w:rPr>
        <w:t xml:space="preserve">(по мерке), </w:t>
      </w:r>
      <w:r>
        <w:rPr>
          <w:b w:val="0"/>
          <w:bCs w:val="0"/>
          <w:i/>
          <w:iCs/>
          <w:sz w:val="30"/>
          <w:szCs w:val="30"/>
        </w:rPr>
        <w:t>впоследствии, впотьмах, вправду, вправе, вправо, вприглядку, вприкуску, вприпрыжку, вприсядку, впроголодь, впрок, впросак, впросонках, впрочем, впрямь, впустую, враз, вразбивку, вразброд, вразброс, вразвалку, вразнобой, вразнос, вразрез, вразрядку, врасплох, врассыпную, врастяжку, вровень, врозь, врукопашную</w:t>
      </w:r>
      <w:proofErr w:type="gramEnd"/>
      <w:r>
        <w:rPr>
          <w:b w:val="0"/>
          <w:bCs w:val="0"/>
          <w:i/>
          <w:iCs/>
          <w:sz w:val="30"/>
          <w:szCs w:val="30"/>
        </w:rPr>
        <w:t xml:space="preserve">, </w:t>
      </w:r>
      <w:proofErr w:type="gramStart"/>
      <w:r>
        <w:rPr>
          <w:b w:val="0"/>
          <w:bCs w:val="0"/>
          <w:i/>
          <w:iCs/>
          <w:sz w:val="30"/>
          <w:szCs w:val="30"/>
        </w:rPr>
        <w:t>вряд ли, всерьез, всецело, вскачь, вскользь, вскоре, вскорости, всласть, вслед, вслепую, вслух, всмятку, всплошную, встарь, всухомятку, всюду, втайне</w:t>
      </w:r>
      <w:r>
        <w:rPr>
          <w:b w:val="0"/>
          <w:bCs w:val="0"/>
          <w:sz w:val="30"/>
          <w:szCs w:val="30"/>
        </w:rPr>
        <w:t xml:space="preserve"> (сделать </w:t>
      </w:r>
      <w:r>
        <w:rPr>
          <w:b w:val="0"/>
          <w:bCs w:val="0"/>
          <w:i/>
          <w:iCs/>
          <w:sz w:val="30"/>
          <w:szCs w:val="30"/>
        </w:rPr>
        <w:t>втайне,</w:t>
      </w:r>
      <w:r>
        <w:rPr>
          <w:b w:val="0"/>
          <w:bCs w:val="0"/>
          <w:sz w:val="30"/>
          <w:szCs w:val="30"/>
        </w:rPr>
        <w:t xml:space="preserve"> т.е. тайно; но: сохранить </w:t>
      </w:r>
      <w:r>
        <w:rPr>
          <w:b w:val="0"/>
          <w:bCs w:val="0"/>
          <w:i/>
          <w:iCs/>
          <w:sz w:val="30"/>
          <w:szCs w:val="30"/>
        </w:rPr>
        <w:t>в тайне,</w:t>
      </w:r>
      <w:r>
        <w:rPr>
          <w:b w:val="0"/>
          <w:bCs w:val="0"/>
          <w:sz w:val="30"/>
          <w:szCs w:val="30"/>
        </w:rPr>
        <w:t xml:space="preserve"> т. е. в секрете), </w:t>
      </w:r>
      <w:r>
        <w:rPr>
          <w:b w:val="0"/>
          <w:bCs w:val="0"/>
          <w:i/>
          <w:iCs/>
          <w:sz w:val="30"/>
          <w:szCs w:val="30"/>
        </w:rPr>
        <w:t>втемную, втихомолку, второпях, втридорога, втрое, втроем, вчетверо, вчетвером, вчерне, вчистую, вчуже, вширь, въяве, въявь.</w:t>
      </w:r>
      <w:proofErr w:type="gramEnd"/>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 xml:space="preserve">Добела, довеку, доверху, доколе, докрасна, докуда, донельзя, </w:t>
      </w:r>
      <w:r>
        <w:rPr>
          <w:b w:val="0"/>
          <w:bCs w:val="0"/>
          <w:i/>
          <w:iCs/>
          <w:sz w:val="30"/>
          <w:szCs w:val="30"/>
        </w:rPr>
        <w:lastRenderedPageBreak/>
        <w:t>донизу, доныне, допьяна, доселе, досуха, досыта, досюда, дотла, дотоле, дотуда, дочиста.</w:t>
      </w:r>
      <w:proofErr w:type="gramEnd"/>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Задаром, задолго, заживо, зазря, замертво, замуж, замужем, заново, заодно, запанибрата, зараз, затем, заутра, зачастую, зачем.</w:t>
      </w:r>
      <w:proofErr w:type="gramEnd"/>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 xml:space="preserve">Извне, издавна, издалека, издали, изжелта, изнутри, изредка, искони, искоса, </w:t>
      </w:r>
      <w:proofErr w:type="spellStart"/>
      <w:r>
        <w:rPr>
          <w:b w:val="0"/>
          <w:bCs w:val="0"/>
          <w:i/>
          <w:iCs/>
          <w:sz w:val="30"/>
          <w:szCs w:val="30"/>
        </w:rPr>
        <w:t>искрасна</w:t>
      </w:r>
      <w:proofErr w:type="spellEnd"/>
      <w:r>
        <w:rPr>
          <w:b w:val="0"/>
          <w:bCs w:val="0"/>
          <w:i/>
          <w:iCs/>
          <w:sz w:val="30"/>
          <w:szCs w:val="30"/>
        </w:rPr>
        <w:t xml:space="preserve">, исподволь, исподлобья, исподтишка, испокон, исполу, </w:t>
      </w:r>
      <w:proofErr w:type="spellStart"/>
      <w:r>
        <w:rPr>
          <w:b w:val="0"/>
          <w:bCs w:val="0"/>
          <w:i/>
          <w:iCs/>
          <w:sz w:val="30"/>
          <w:szCs w:val="30"/>
        </w:rPr>
        <w:t>иссиня</w:t>
      </w:r>
      <w:proofErr w:type="spellEnd"/>
      <w:r>
        <w:rPr>
          <w:b w:val="0"/>
          <w:bCs w:val="0"/>
          <w:i/>
          <w:iCs/>
          <w:sz w:val="30"/>
          <w:szCs w:val="30"/>
        </w:rPr>
        <w:t>, исстари.</w:t>
      </w:r>
      <w:proofErr w:type="gramEnd"/>
      <w:r>
        <w:rPr>
          <w:b w:val="0"/>
          <w:bCs w:val="0"/>
          <w:i/>
          <w:iCs/>
          <w:sz w:val="30"/>
          <w:szCs w:val="30"/>
        </w:rPr>
        <w:t xml:space="preserve"> Кверху, кзади, книзу, кряду, кстати.</w:t>
      </w:r>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Набекрень, набело, набок, навек, навеки, наверно, наверное, наверняка, наверх, наверху, навеселе, навечно, навзничь, навзрыд, навряд ли, навсегда, навстречу, навыворот, навыкат, навыкате, навылет, навынос, навыпуск, навырез, навытяжку, наглухо, наголо, наголову, наготове, надвое, надолго, наедине, назавтра, назад, назади, наземь, назло;</w:t>
      </w:r>
      <w:proofErr w:type="gramEnd"/>
      <w:r>
        <w:rPr>
          <w:b w:val="0"/>
          <w:bCs w:val="0"/>
          <w:i/>
          <w:iCs/>
          <w:sz w:val="30"/>
          <w:szCs w:val="30"/>
        </w:rPr>
        <w:t xml:space="preserve"> </w:t>
      </w:r>
      <w:proofErr w:type="gramStart"/>
      <w:r>
        <w:rPr>
          <w:b w:val="0"/>
          <w:bCs w:val="0"/>
          <w:i/>
          <w:iCs/>
          <w:sz w:val="30"/>
          <w:szCs w:val="30"/>
        </w:rPr>
        <w:t>назубок</w:t>
      </w:r>
      <w:r>
        <w:rPr>
          <w:b w:val="0"/>
          <w:bCs w:val="0"/>
          <w:sz w:val="30"/>
          <w:szCs w:val="30"/>
        </w:rPr>
        <w:t xml:space="preserve"> (выучить </w:t>
      </w:r>
      <w:r>
        <w:rPr>
          <w:b w:val="0"/>
          <w:bCs w:val="0"/>
          <w:i/>
          <w:iCs/>
          <w:sz w:val="30"/>
          <w:szCs w:val="30"/>
        </w:rPr>
        <w:t>назубок), наизготовку, наизнанку, наизусть, наискосок, наискось, накануне, наконец, накрепко, налево, налегке, налицо, намедни, намного, наоборот, наобум, наотмашь, наотрез, наперво, наперебой, наперевес, наперегонки, наперед, наперекор, наперекрест, наперерез, наперерыв, наперехват, на</w:t>
      </w:r>
      <w:r>
        <w:rPr>
          <w:b w:val="0"/>
          <w:bCs w:val="0"/>
          <w:i/>
          <w:iCs/>
          <w:sz w:val="30"/>
          <w:szCs w:val="30"/>
        </w:rPr>
        <w:softHyphen/>
        <w:t>перечет, наповал, наподхват, напоказ, наполовину, напоследок, направо, например, напрокат, напролет, напролом, напропалую, напротив, напрямик, наравне, нараспашку, нараспев, нарасхват, наружу, наряду, насилу, насквозь, насколько, наскоро, насмарку, насмерть, наспех, настежь, настолько, настороже</w:t>
      </w:r>
      <w:proofErr w:type="gramEnd"/>
      <w:r>
        <w:rPr>
          <w:b w:val="0"/>
          <w:bCs w:val="0"/>
          <w:i/>
          <w:iCs/>
          <w:sz w:val="30"/>
          <w:szCs w:val="30"/>
        </w:rPr>
        <w:t xml:space="preserve">, </w:t>
      </w:r>
      <w:proofErr w:type="gramStart"/>
      <w:r>
        <w:rPr>
          <w:b w:val="0"/>
          <w:bCs w:val="0"/>
          <w:i/>
          <w:iCs/>
          <w:sz w:val="30"/>
          <w:szCs w:val="30"/>
        </w:rPr>
        <w:t>настрого, насухо, натощак, наугад, наудалую, наудачу, наутек, наутро, нацело, начеку, начерно, начисто, начистоту, наяву, невдалеке, невдомек, невзначай, невмоготу, невмочь, невпопад, невпроворот, невтерпеж:, недаром</w:t>
      </w:r>
      <w:r>
        <w:rPr>
          <w:b w:val="0"/>
          <w:bCs w:val="0"/>
          <w:sz w:val="30"/>
          <w:szCs w:val="30"/>
        </w:rPr>
        <w:t xml:space="preserve"> (не без основания), </w:t>
      </w:r>
      <w:r>
        <w:rPr>
          <w:b w:val="0"/>
          <w:bCs w:val="0"/>
          <w:i/>
          <w:iCs/>
          <w:sz w:val="30"/>
          <w:szCs w:val="30"/>
        </w:rPr>
        <w:t xml:space="preserve">незадолго, незачем, некстати, ненадолго </w:t>
      </w:r>
      <w:r>
        <w:rPr>
          <w:b w:val="0"/>
          <w:bCs w:val="0"/>
          <w:sz w:val="30"/>
          <w:szCs w:val="30"/>
        </w:rPr>
        <w:t xml:space="preserve">(ушел </w:t>
      </w:r>
      <w:r>
        <w:rPr>
          <w:b w:val="0"/>
          <w:bCs w:val="0"/>
          <w:i/>
          <w:iCs/>
          <w:sz w:val="30"/>
          <w:szCs w:val="30"/>
        </w:rPr>
        <w:t>ненадолго), неоднократно, неохота, неспроста.</w:t>
      </w:r>
      <w:proofErr w:type="gramEnd"/>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Оземь, отколе, отнюдь, отроду, отроду</w:t>
      </w:r>
      <w:r>
        <w:rPr>
          <w:b w:val="0"/>
          <w:bCs w:val="0"/>
          <w:sz w:val="30"/>
          <w:szCs w:val="30"/>
        </w:rPr>
        <w:t xml:space="preserve"> не видел; но: пятнадцати лет </w:t>
      </w:r>
      <w:r>
        <w:rPr>
          <w:b w:val="0"/>
          <w:bCs w:val="0"/>
          <w:i/>
          <w:iCs/>
          <w:sz w:val="30"/>
          <w:szCs w:val="30"/>
        </w:rPr>
        <w:t>отроду), отселе, отсюда, оттого, оттуда, отчасти, отчего.</w:t>
      </w:r>
      <w:proofErr w:type="gramEnd"/>
    </w:p>
    <w:p w:rsidR="000E6A0F" w:rsidRDefault="000E6A0F" w:rsidP="000E6A0F">
      <w:pPr>
        <w:pStyle w:val="20"/>
        <w:spacing w:after="0" w:line="264" w:lineRule="auto"/>
        <w:ind w:firstLine="600"/>
        <w:jc w:val="both"/>
        <w:rPr>
          <w:sz w:val="30"/>
          <w:szCs w:val="30"/>
        </w:rPr>
      </w:pPr>
      <w:proofErr w:type="gramStart"/>
      <w:r>
        <w:rPr>
          <w:b w:val="0"/>
          <w:bCs w:val="0"/>
          <w:i/>
          <w:iCs/>
          <w:sz w:val="30"/>
          <w:szCs w:val="30"/>
        </w:rPr>
        <w:t>Поближе, поблизости, побоку, поверх, поверху, повзводно, повсюду, подавно, поделом, подешевле, подобру-поздорову, подолгу, подольше, подряд, подчас, подчистую, позавчера, позади, поистине, покамест, помаленьку, помалу, помимо, помногу, понапрасну, понаслышке, поневоле, понемногу, понизу, поныне, поодаль, поодиночке, поочередно, попарно, поперек, пополам, пополудни, пополуночи, попросту, попусту, поровну, посему</w:t>
      </w:r>
      <w:r>
        <w:rPr>
          <w:b w:val="0"/>
          <w:bCs w:val="0"/>
          <w:sz w:val="30"/>
          <w:szCs w:val="30"/>
        </w:rPr>
        <w:t xml:space="preserve"> (заболел, </w:t>
      </w:r>
      <w:r>
        <w:rPr>
          <w:b w:val="0"/>
          <w:bCs w:val="0"/>
          <w:i/>
          <w:iCs/>
          <w:sz w:val="30"/>
          <w:szCs w:val="30"/>
        </w:rPr>
        <w:t>посему</w:t>
      </w:r>
      <w:r>
        <w:rPr>
          <w:b w:val="0"/>
          <w:bCs w:val="0"/>
          <w:sz w:val="30"/>
          <w:szCs w:val="30"/>
        </w:rPr>
        <w:t xml:space="preserve"> и не явился;</w:t>
      </w:r>
      <w:proofErr w:type="gramEnd"/>
      <w:r>
        <w:rPr>
          <w:b w:val="0"/>
          <w:bCs w:val="0"/>
          <w:sz w:val="30"/>
          <w:szCs w:val="30"/>
        </w:rPr>
        <w:t xml:space="preserve"> </w:t>
      </w:r>
      <w:proofErr w:type="gramStart"/>
      <w:r>
        <w:rPr>
          <w:b w:val="0"/>
          <w:bCs w:val="0"/>
          <w:sz w:val="30"/>
          <w:szCs w:val="30"/>
        </w:rPr>
        <w:t xml:space="preserve">но: быть </w:t>
      </w:r>
      <w:r>
        <w:rPr>
          <w:b w:val="0"/>
          <w:bCs w:val="0"/>
          <w:i/>
          <w:iCs/>
          <w:sz w:val="30"/>
          <w:szCs w:val="30"/>
        </w:rPr>
        <w:t xml:space="preserve">по сему), поскольку, послезавтра, посотенно, посреди, посредине (посередине), постатейно, постольку, посуху, потихоньку, потом, </w:t>
      </w:r>
      <w:r>
        <w:rPr>
          <w:b w:val="0"/>
          <w:bCs w:val="0"/>
          <w:i/>
          <w:iCs/>
          <w:sz w:val="30"/>
          <w:szCs w:val="30"/>
        </w:rPr>
        <w:lastRenderedPageBreak/>
        <w:t>потому, поутру, почем, почему, поэтому.</w:t>
      </w:r>
      <w:proofErr w:type="gramEnd"/>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Сбоку, сверх, сверху (сверху вниз, сверху донизу), свысока, сгоряча, сдуру, сейчас, сзади, слева, слишком (слишком</w:t>
      </w:r>
      <w:r>
        <w:rPr>
          <w:b w:val="0"/>
          <w:bCs w:val="0"/>
          <w:sz w:val="30"/>
          <w:szCs w:val="30"/>
        </w:rPr>
        <w:t xml:space="preserve"> много; но: три километра </w:t>
      </w:r>
      <w:r>
        <w:rPr>
          <w:b w:val="0"/>
          <w:bCs w:val="0"/>
          <w:i/>
          <w:iCs/>
          <w:sz w:val="30"/>
          <w:szCs w:val="30"/>
        </w:rPr>
        <w:t>с лишком), смолоду, снаружи, сначала, снизу, снова, совсем, сослепу, сперва, спервоначала, спереди, сплеча, спозаранку, справа, спросонок, спросонья, спроста, спьяну, сразу, сродни, сроду, стремглав, сызмала, сызмальства, сызнова.</w:t>
      </w:r>
      <w:proofErr w:type="gramEnd"/>
    </w:p>
    <w:p w:rsidR="000E6A0F" w:rsidRDefault="000E6A0F" w:rsidP="000E6A0F">
      <w:pPr>
        <w:pStyle w:val="20"/>
        <w:spacing w:after="360" w:line="264" w:lineRule="auto"/>
        <w:ind w:firstLine="620"/>
        <w:jc w:val="both"/>
        <w:rPr>
          <w:sz w:val="30"/>
          <w:szCs w:val="30"/>
        </w:rPr>
      </w:pPr>
      <w:r>
        <w:rPr>
          <w:b w:val="0"/>
          <w:bCs w:val="0"/>
          <w:i/>
          <w:iCs/>
          <w:sz w:val="30"/>
          <w:szCs w:val="30"/>
        </w:rPr>
        <w:t>Тотчас. Чересчур.</w:t>
      </w:r>
    </w:p>
    <w:p w:rsidR="000E6A0F" w:rsidRDefault="000E6A0F" w:rsidP="000E6A0F">
      <w:pPr>
        <w:pStyle w:val="20"/>
        <w:spacing w:after="0" w:line="264" w:lineRule="auto"/>
        <w:ind w:firstLine="620"/>
        <w:jc w:val="both"/>
        <w:rPr>
          <w:sz w:val="30"/>
          <w:szCs w:val="30"/>
        </w:rPr>
      </w:pPr>
      <w:r>
        <w:rPr>
          <w:sz w:val="30"/>
          <w:szCs w:val="30"/>
        </w:rPr>
        <w:t>Список наречий и наречных выражений с раздельным написанием</w:t>
      </w:r>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Без ведома, без запроса, без обиняков, без оглядки, без отказа, без просвета, без просыпу, без разбору, без спросу, без толку, без удержу, без умолку, без устали, бок о бок.</w:t>
      </w:r>
      <w:proofErr w:type="gramEnd"/>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В виде, в головах, в диковинку, в добавление, в заключение, в конце концов, в корне, в лоск, в меру, в насмешку, в ногах, в ногу, в обмен, в обнимку, в обрез, в обтяжку, в обхват, в общем, во всеоружии, во всеуслышание, в одиночку, во избежание, во сто крат, в открытую, в отместку, в охапку, в прах, в противовес, в рассрочку</w:t>
      </w:r>
      <w:proofErr w:type="gramEnd"/>
      <w:r>
        <w:rPr>
          <w:b w:val="0"/>
          <w:bCs w:val="0"/>
          <w:i/>
          <w:iCs/>
          <w:sz w:val="30"/>
          <w:szCs w:val="30"/>
        </w:rPr>
        <w:t xml:space="preserve">, </w:t>
      </w:r>
      <w:proofErr w:type="gramStart"/>
      <w:r>
        <w:rPr>
          <w:b w:val="0"/>
          <w:bCs w:val="0"/>
          <w:i/>
          <w:iCs/>
          <w:sz w:val="30"/>
          <w:szCs w:val="30"/>
        </w:rPr>
        <w:t>в розницу, вряд, в сердцах, в складчину, вслед за тем, в срок, в старину, в сторону, в струнку, в тиши, в три погибели, в тупик, в упор.</w:t>
      </w:r>
      <w:proofErr w:type="gramEnd"/>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До востребования, до зарезу, до крайности, до неузнаваемости, до отвала, до отказа, до свидания, до сих пор, до смерти, до упаду.</w:t>
      </w:r>
      <w:proofErr w:type="gramEnd"/>
    </w:p>
    <w:p w:rsidR="000E6A0F" w:rsidRDefault="000E6A0F" w:rsidP="000E6A0F">
      <w:pPr>
        <w:pStyle w:val="20"/>
        <w:spacing w:after="0" w:line="264" w:lineRule="auto"/>
        <w:ind w:firstLine="620"/>
        <w:jc w:val="both"/>
        <w:rPr>
          <w:sz w:val="30"/>
          <w:szCs w:val="30"/>
        </w:rPr>
      </w:pPr>
      <w:r>
        <w:rPr>
          <w:b w:val="0"/>
          <w:bCs w:val="0"/>
          <w:i/>
          <w:iCs/>
          <w:sz w:val="30"/>
          <w:szCs w:val="30"/>
        </w:rPr>
        <w:t>За глаза</w:t>
      </w:r>
      <w:r>
        <w:rPr>
          <w:b w:val="0"/>
          <w:bCs w:val="0"/>
          <w:sz w:val="30"/>
          <w:szCs w:val="30"/>
        </w:rPr>
        <w:t xml:space="preserve"> (заочно, в отсутствие), </w:t>
      </w:r>
      <w:r>
        <w:rPr>
          <w:b w:val="0"/>
          <w:bCs w:val="0"/>
          <w:i/>
          <w:iCs/>
          <w:sz w:val="30"/>
          <w:szCs w:val="30"/>
        </w:rPr>
        <w:t>за границей, за границу, за полночь, за упокой, за что про что.</w:t>
      </w:r>
    </w:p>
    <w:p w:rsidR="000E6A0F" w:rsidRDefault="000E6A0F" w:rsidP="000E6A0F">
      <w:pPr>
        <w:pStyle w:val="20"/>
        <w:spacing w:after="0" w:line="264" w:lineRule="auto"/>
        <w:ind w:firstLine="620"/>
        <w:jc w:val="both"/>
        <w:rPr>
          <w:sz w:val="30"/>
          <w:szCs w:val="30"/>
        </w:rPr>
      </w:pPr>
      <w:r>
        <w:rPr>
          <w:b w:val="0"/>
          <w:bCs w:val="0"/>
          <w:i/>
          <w:iCs/>
          <w:sz w:val="30"/>
          <w:szCs w:val="30"/>
        </w:rPr>
        <w:t>Из-за границы, из-под мышек, из-под мышки, из-под спуда.</w:t>
      </w:r>
    </w:p>
    <w:p w:rsidR="000E6A0F" w:rsidRDefault="000E6A0F" w:rsidP="000E6A0F">
      <w:pPr>
        <w:pStyle w:val="20"/>
        <w:spacing w:after="0" w:line="264" w:lineRule="auto"/>
        <w:ind w:firstLine="620"/>
        <w:jc w:val="both"/>
        <w:rPr>
          <w:sz w:val="30"/>
          <w:szCs w:val="30"/>
        </w:rPr>
      </w:pPr>
      <w:r>
        <w:rPr>
          <w:b w:val="0"/>
          <w:bCs w:val="0"/>
          <w:i/>
          <w:iCs/>
          <w:sz w:val="30"/>
          <w:szCs w:val="30"/>
        </w:rPr>
        <w:t>Как раз.</w:t>
      </w:r>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Мал</w:t>
      </w:r>
      <w:proofErr w:type="gramEnd"/>
      <w:r>
        <w:rPr>
          <w:b w:val="0"/>
          <w:bCs w:val="0"/>
          <w:i/>
          <w:iCs/>
          <w:sz w:val="30"/>
          <w:szCs w:val="30"/>
        </w:rPr>
        <w:t xml:space="preserve"> мала меньше.</w:t>
      </w:r>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На авось, на бегу, на боковую, на веки веков, на веки вечные, на вес, на весу, на вид, на виду, на вкус, на время, на выбор, на глаз, на глазах, на глазок, на грех, на диво, на днях, на дом, на дому, на дыбы, на зависть, наш запятки, на запятках, на излете, на измор, на износ, на износе, на исходе</w:t>
      </w:r>
      <w:proofErr w:type="gramEnd"/>
      <w:r>
        <w:rPr>
          <w:b w:val="0"/>
          <w:bCs w:val="0"/>
          <w:i/>
          <w:iCs/>
          <w:sz w:val="30"/>
          <w:szCs w:val="30"/>
        </w:rPr>
        <w:t xml:space="preserve">,) </w:t>
      </w:r>
      <w:proofErr w:type="gramStart"/>
      <w:r>
        <w:rPr>
          <w:b w:val="0"/>
          <w:bCs w:val="0"/>
          <w:i/>
          <w:iCs/>
          <w:sz w:val="30"/>
          <w:szCs w:val="30"/>
        </w:rPr>
        <w:t>на карачках, на карачки, на корточках, на корточки, на лад, на лету, на манер, на миг, на мировую, на нет, на отлете, на отлично, на ощупь, на память, на плаву, на попятную, на попятный, на поруках, на поруки, на! прицел, на редкость, на руку, на рысях, на скаку, на славу, на смех, на сносях, на совесть, на страже, на убой</w:t>
      </w:r>
      <w:proofErr w:type="gramEnd"/>
      <w:r>
        <w:rPr>
          <w:b w:val="0"/>
          <w:bCs w:val="0"/>
          <w:i/>
          <w:iCs/>
          <w:sz w:val="30"/>
          <w:szCs w:val="30"/>
        </w:rPr>
        <w:t xml:space="preserve">, </w:t>
      </w:r>
      <w:proofErr w:type="gramStart"/>
      <w:r>
        <w:rPr>
          <w:b w:val="0"/>
          <w:bCs w:val="0"/>
          <w:i/>
          <w:iCs/>
          <w:sz w:val="30"/>
          <w:szCs w:val="30"/>
        </w:rPr>
        <w:t xml:space="preserve">на ура, на ходу, на хорошо, на цыпочках, на цыпочки, на часах </w:t>
      </w:r>
      <w:r>
        <w:rPr>
          <w:b w:val="0"/>
          <w:bCs w:val="0"/>
          <w:sz w:val="30"/>
          <w:szCs w:val="30"/>
        </w:rPr>
        <w:t xml:space="preserve">(в карауле), </w:t>
      </w:r>
      <w:r>
        <w:rPr>
          <w:b w:val="0"/>
          <w:bCs w:val="0"/>
          <w:i/>
          <w:iCs/>
          <w:sz w:val="30"/>
          <w:szCs w:val="30"/>
        </w:rPr>
        <w:t xml:space="preserve">на </w:t>
      </w:r>
      <w:r>
        <w:rPr>
          <w:b w:val="0"/>
          <w:bCs w:val="0"/>
          <w:i/>
          <w:iCs/>
          <w:sz w:val="30"/>
          <w:szCs w:val="30"/>
        </w:rPr>
        <w:lastRenderedPageBreak/>
        <w:t>четвереньках, на четвереньки, на шагу, не в духе, не в зачет, не в меру, не в пример, не даром</w:t>
      </w:r>
      <w:r>
        <w:rPr>
          <w:b w:val="0"/>
          <w:bCs w:val="0"/>
          <w:sz w:val="30"/>
          <w:szCs w:val="30"/>
        </w:rPr>
        <w:t xml:space="preserve"> (не бесплатно), </w:t>
      </w:r>
      <w:r>
        <w:rPr>
          <w:b w:val="0"/>
          <w:bCs w:val="0"/>
          <w:i/>
          <w:iCs/>
          <w:sz w:val="30"/>
          <w:szCs w:val="30"/>
        </w:rPr>
        <w:t>не за что, не к добру, не к спеху, не к чему, не по вкусу, не под силу, не по зубам, не по нутру</w:t>
      </w:r>
      <w:proofErr w:type="gramEnd"/>
      <w:r>
        <w:rPr>
          <w:b w:val="0"/>
          <w:bCs w:val="0"/>
          <w:i/>
          <w:iCs/>
          <w:sz w:val="30"/>
          <w:szCs w:val="30"/>
        </w:rPr>
        <w:t>, не по плечу, не прочь, не с руки, ни за что, ни за грош, ни на йоту, нога в ногу.</w:t>
      </w:r>
    </w:p>
    <w:p w:rsidR="000E6A0F" w:rsidRDefault="000E6A0F" w:rsidP="000E6A0F">
      <w:pPr>
        <w:pStyle w:val="20"/>
        <w:spacing w:after="0" w:line="264" w:lineRule="auto"/>
        <w:ind w:firstLine="620"/>
        <w:jc w:val="both"/>
        <w:rPr>
          <w:sz w:val="30"/>
          <w:szCs w:val="30"/>
        </w:rPr>
      </w:pPr>
      <w:r>
        <w:rPr>
          <w:b w:val="0"/>
          <w:bCs w:val="0"/>
          <w:i/>
          <w:iCs/>
          <w:sz w:val="30"/>
          <w:szCs w:val="30"/>
        </w:rPr>
        <w:t xml:space="preserve">Один на один, от </w:t>
      </w:r>
      <w:proofErr w:type="gramStart"/>
      <w:r>
        <w:rPr>
          <w:b w:val="0"/>
          <w:bCs w:val="0"/>
          <w:i/>
          <w:iCs/>
          <w:sz w:val="30"/>
          <w:szCs w:val="30"/>
        </w:rPr>
        <w:t>мала</w:t>
      </w:r>
      <w:proofErr w:type="gramEnd"/>
      <w:r>
        <w:rPr>
          <w:b w:val="0"/>
          <w:bCs w:val="0"/>
          <w:i/>
          <w:iCs/>
          <w:sz w:val="30"/>
          <w:szCs w:val="30"/>
        </w:rPr>
        <w:t xml:space="preserve"> до велика.</w:t>
      </w:r>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По временам, под боком, под вечер, под гору, по дешевке, под исход, под конец, под ложечкой, под ложечку, подмышками, подмышки, подмышкой, под силу, под спуд, под спудом, под стать, подвое, под шумок, под уздцы, под уклон, по крайней мере, по нутру, по одному, по очереди, по преимуществу, по совести, по старинке, по трое, про себя.</w:t>
      </w:r>
      <w:proofErr w:type="gramEnd"/>
    </w:p>
    <w:p w:rsidR="000E6A0F" w:rsidRDefault="000E6A0F" w:rsidP="000E6A0F">
      <w:pPr>
        <w:pStyle w:val="20"/>
        <w:spacing w:after="0" w:line="264" w:lineRule="auto"/>
        <w:ind w:firstLine="620"/>
        <w:jc w:val="both"/>
        <w:rPr>
          <w:sz w:val="30"/>
          <w:szCs w:val="30"/>
        </w:rPr>
      </w:pPr>
      <w:proofErr w:type="gramStart"/>
      <w:r>
        <w:rPr>
          <w:b w:val="0"/>
          <w:bCs w:val="0"/>
          <w:i/>
          <w:iCs/>
          <w:sz w:val="30"/>
          <w:szCs w:val="30"/>
        </w:rPr>
        <w:t>Сбоку на бок, сбоку припёка, с ведома, с виду, с глазу на глаз, с кондачка, слово в слово, слово за слово, с маху, с налета, с наскока, с начала до конца, со всем тем, с панталыку сбиться, с разбегу, с разгона, с размаху, с ходу, с часу на час.</w:t>
      </w:r>
      <w:proofErr w:type="gramEnd"/>
    </w:p>
    <w:p w:rsidR="000E6A0F" w:rsidRDefault="000E6A0F" w:rsidP="000E6A0F">
      <w:pPr>
        <w:pStyle w:val="20"/>
        <w:spacing w:after="340" w:line="264" w:lineRule="auto"/>
        <w:ind w:firstLine="620"/>
        <w:jc w:val="both"/>
        <w:rPr>
          <w:sz w:val="30"/>
          <w:szCs w:val="30"/>
        </w:rPr>
      </w:pPr>
      <w:r>
        <w:rPr>
          <w:b w:val="0"/>
          <w:bCs w:val="0"/>
          <w:i/>
          <w:iCs/>
          <w:sz w:val="30"/>
          <w:szCs w:val="30"/>
        </w:rPr>
        <w:t>Час от часу.</w:t>
      </w:r>
    </w:p>
    <w:sectPr w:rsidR="000E6A0F" w:rsidSect="000E6A0F">
      <w:pgSz w:w="11900" w:h="16840"/>
      <w:pgMar w:top="838" w:right="1305" w:bottom="1288" w:left="1287" w:header="41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37D"/>
    <w:multiLevelType w:val="multilevel"/>
    <w:tmpl w:val="1E3AF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BA0661"/>
    <w:multiLevelType w:val="multilevel"/>
    <w:tmpl w:val="B90CBAFA"/>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7F5DDD"/>
    <w:multiLevelType w:val="multilevel"/>
    <w:tmpl w:val="495EF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B52651"/>
    <w:multiLevelType w:val="multilevel"/>
    <w:tmpl w:val="57F0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E6167F"/>
    <w:multiLevelType w:val="multilevel"/>
    <w:tmpl w:val="8C8A2B40"/>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0F"/>
    <w:rsid w:val="000E6A0F"/>
    <w:rsid w:val="00A6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E6A0F"/>
    <w:rPr>
      <w:rFonts w:ascii="Times New Roman" w:eastAsia="Times New Roman" w:hAnsi="Times New Roman" w:cs="Times New Roman"/>
      <w:sz w:val="30"/>
      <w:szCs w:val="30"/>
    </w:rPr>
  </w:style>
  <w:style w:type="paragraph" w:customStyle="1" w:styleId="1">
    <w:name w:val="Основной текст1"/>
    <w:basedOn w:val="a"/>
    <w:link w:val="a3"/>
    <w:rsid w:val="000E6A0F"/>
    <w:pPr>
      <w:widowControl w:val="0"/>
      <w:spacing w:after="0" w:line="264" w:lineRule="auto"/>
      <w:ind w:firstLine="400"/>
    </w:pPr>
    <w:rPr>
      <w:rFonts w:ascii="Times New Roman" w:eastAsia="Times New Roman" w:hAnsi="Times New Roman" w:cs="Times New Roman"/>
      <w:sz w:val="30"/>
      <w:szCs w:val="30"/>
    </w:rPr>
  </w:style>
  <w:style w:type="character" w:customStyle="1" w:styleId="2">
    <w:name w:val="Основной текст (2)_"/>
    <w:basedOn w:val="a0"/>
    <w:link w:val="20"/>
    <w:rsid w:val="000E6A0F"/>
    <w:rPr>
      <w:rFonts w:ascii="Times New Roman" w:eastAsia="Times New Roman" w:hAnsi="Times New Roman" w:cs="Times New Roman"/>
      <w:b/>
      <w:bCs/>
      <w:sz w:val="32"/>
      <w:szCs w:val="32"/>
    </w:rPr>
  </w:style>
  <w:style w:type="paragraph" w:customStyle="1" w:styleId="20">
    <w:name w:val="Основной текст (2)"/>
    <w:basedOn w:val="a"/>
    <w:link w:val="2"/>
    <w:rsid w:val="000E6A0F"/>
    <w:pPr>
      <w:widowControl w:val="0"/>
      <w:spacing w:after="3120" w:line="240" w:lineRule="auto"/>
      <w:jc w:val="center"/>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E6A0F"/>
    <w:rPr>
      <w:rFonts w:ascii="Times New Roman" w:eastAsia="Times New Roman" w:hAnsi="Times New Roman" w:cs="Times New Roman"/>
      <w:sz w:val="30"/>
      <w:szCs w:val="30"/>
    </w:rPr>
  </w:style>
  <w:style w:type="paragraph" w:customStyle="1" w:styleId="1">
    <w:name w:val="Основной текст1"/>
    <w:basedOn w:val="a"/>
    <w:link w:val="a3"/>
    <w:rsid w:val="000E6A0F"/>
    <w:pPr>
      <w:widowControl w:val="0"/>
      <w:spacing w:after="0" w:line="264" w:lineRule="auto"/>
      <w:ind w:firstLine="400"/>
    </w:pPr>
    <w:rPr>
      <w:rFonts w:ascii="Times New Roman" w:eastAsia="Times New Roman" w:hAnsi="Times New Roman" w:cs="Times New Roman"/>
      <w:sz w:val="30"/>
      <w:szCs w:val="30"/>
    </w:rPr>
  </w:style>
  <w:style w:type="character" w:customStyle="1" w:styleId="2">
    <w:name w:val="Основной текст (2)_"/>
    <w:basedOn w:val="a0"/>
    <w:link w:val="20"/>
    <w:rsid w:val="000E6A0F"/>
    <w:rPr>
      <w:rFonts w:ascii="Times New Roman" w:eastAsia="Times New Roman" w:hAnsi="Times New Roman" w:cs="Times New Roman"/>
      <w:b/>
      <w:bCs/>
      <w:sz w:val="32"/>
      <w:szCs w:val="32"/>
    </w:rPr>
  </w:style>
  <w:style w:type="paragraph" w:customStyle="1" w:styleId="20">
    <w:name w:val="Основной текст (2)"/>
    <w:basedOn w:val="a"/>
    <w:link w:val="2"/>
    <w:rsid w:val="000E6A0F"/>
    <w:pPr>
      <w:widowControl w:val="0"/>
      <w:spacing w:after="3120" w:line="240" w:lineRule="auto"/>
      <w:jc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2020-08-12T13:58:00Z</dcterms:created>
  <dcterms:modified xsi:type="dcterms:W3CDTF">2020-08-12T14:05:00Z</dcterms:modified>
</cp:coreProperties>
</file>