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C4" w:rsidRPr="002039C4" w:rsidRDefault="002039C4" w:rsidP="002039C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курса</w:t>
      </w:r>
      <w:r w:rsidRPr="0020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"История первобытного общества"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Специальность - история, 1 курс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2039C4" w:rsidRPr="002039C4" w:rsidRDefault="002039C4" w:rsidP="002039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2039C4" w:rsidRPr="002039C4" w:rsidRDefault="002039C4" w:rsidP="002039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"история первобытного общества"</w:t>
      </w:r>
    </w:p>
    <w:p w:rsidR="002039C4" w:rsidRPr="002039C4" w:rsidRDefault="002039C4" w:rsidP="002039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рекомендованной литературы</w:t>
      </w:r>
    </w:p>
    <w:p w:rsidR="002039C4" w:rsidRPr="002039C4" w:rsidRDefault="002039C4" w:rsidP="002039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вынесенные на курсовой экзамен</w:t>
      </w:r>
    </w:p>
    <w:p w:rsidR="002039C4" w:rsidRPr="002039C4" w:rsidRDefault="002039C4" w:rsidP="002039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и методические рекомендации для их выполнения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t>1. Пояснительная записка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Выдержка из "Государственного образовательного стандарта высшего профессионального образования". М., 1999. С. 9, утвержденного 27 мая 1999 г. министерством общего и профессионального образования Российской Федерации. (специальность 020700 - история):</w:t>
      </w: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br/>
      </w:r>
      <w:r w:rsidRPr="002039C4"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t>ОПД 01. Всеобщая история (история мировых цивилизаций). Понятие "первобытное общество", дискуссии о его месте в человеческой истории. Проблемы антропогенеза и социогенеза. Переход к социально- стратифицированному обществу.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Хронологически курс "История первобытного общества" (ИПО) охватывает несколько миллионов лет. В этот период произошло становление человека современного физического типа (Homo Sapiens), производительных сил общества, социальных и семейно-брачных структур, сложились основные расовые и антропологические типы, народы и языки. Кроме этого изучение ИПО является своего рода подготовкой к восприятию основных процессов и понятий курсов "Истории древнего мира", "Истории России" (древнейший период), "Основы археологии", "Основы этнологии" и т.д. Исходя из вышесказанного нами определены следующие цели курса ИПО:</w:t>
      </w:r>
    </w:p>
    <w:p w:rsidR="002039C4" w:rsidRPr="002039C4" w:rsidRDefault="002039C4" w:rsidP="002039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цельной картины становления и ранней истории человеческого общества.</w:t>
      </w:r>
    </w:p>
    <w:p w:rsidR="002039C4" w:rsidRPr="002039C4" w:rsidRDefault="002039C4" w:rsidP="002039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развития основных социальных и экономических структур.</w:t>
      </w:r>
    </w:p>
    <w:p w:rsidR="002039C4" w:rsidRPr="002039C4" w:rsidRDefault="002039C4" w:rsidP="002039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 эволюция духовной жизни общества.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Для достижения намеченных целей курса поставлены следующие задачи:</w:t>
      </w:r>
    </w:p>
    <w:p w:rsidR="002039C4" w:rsidRPr="002039C4" w:rsidRDefault="002039C4" w:rsidP="002039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этапов и движущих сил антропосоциогенеза;</w:t>
      </w:r>
    </w:p>
    <w:p w:rsidR="002039C4" w:rsidRPr="002039C4" w:rsidRDefault="002039C4" w:rsidP="002039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производительных сил общества и взаимосвязь их с эволюцией социальных структур;</w:t>
      </w:r>
    </w:p>
    <w:p w:rsidR="002039C4" w:rsidRPr="002039C4" w:rsidRDefault="002039C4" w:rsidP="002039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становления и развития духовной жизни на различных этапах истории первобытного общества;</w:t>
      </w:r>
    </w:p>
    <w:p w:rsidR="002039C4" w:rsidRPr="002039C4" w:rsidRDefault="002039C4" w:rsidP="002039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 эволюция семейно-брачных отношений;</w:t>
      </w:r>
    </w:p>
    <w:p w:rsidR="002039C4" w:rsidRPr="002039C4" w:rsidRDefault="002039C4" w:rsidP="002039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 и изменение на протяжении истории первобытного общества собственности (от коллективной к частной);</w:t>
      </w:r>
    </w:p>
    <w:p w:rsidR="002039C4" w:rsidRPr="002039C4" w:rsidRDefault="002039C4" w:rsidP="002039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Хозяйственно-культурные типы общества на различных этапах его развития, возникновение и эволюция производящего хозяйства.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Программа составлена в виде таблицы, где отдельными графами представлены изучаемые разделы, основные вопросы темы, а также проблемы, возникающие при изучении темы. Отмечены также часы, которые планируется посвятить изучению разделов как в лекционном курсе, так и на практических занятиях. Разработанная программа вполне применима для реализации курса ИПО как на отделении заочного обучения, так и на отделении искусствоведения. В первом случае незначительное сокращение количества часов осуществляется за счет практических занятий и вынесения некоторых тем на самостоятельное изучение (историография ИПО и вопросы открытия ископаемых предков человека); во втором случае из цикла лекций исключаются темы, посвященные духовной жизни первобытного общества, т.к. они изучаются в отдельном курсе.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 xml:space="preserve">Разработанная программа ИПО содержит также вопросы, вынесенные на </w:t>
      </w:r>
      <w:r w:rsidR="00EF47F7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зачет</w:t>
      </w:r>
      <w:r w:rsidR="00EF47F7" w:rsidRPr="00EF47F7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 xml:space="preserve"> </w:t>
      </w: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и темы практических занятий, сопровождаемые методическими рекомендациями к подготовке ответов на поставленные вопросы. Темы, вынесенные на практические занятия, в лекционном курсе не освещаются.</w:t>
      </w:r>
    </w:p>
    <w:p w:rsidR="002039C4" w:rsidRPr="002039C4" w:rsidRDefault="00EF47F7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t>2.Программа</w:t>
      </w:r>
      <w:r w:rsidRPr="00EF47F7"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t xml:space="preserve"> </w:t>
      </w:r>
      <w:r w:rsidR="002039C4" w:rsidRPr="002039C4"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t>курса"История первобытного общества"</w:t>
      </w:r>
      <w:r w:rsidR="002039C4" w:rsidRPr="002039C4"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174"/>
        <w:gridCol w:w="2720"/>
        <w:gridCol w:w="2395"/>
        <w:gridCol w:w="838"/>
        <w:gridCol w:w="910"/>
      </w:tblGrid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Основные вопросы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Основные проблемы темы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практ. занятия</w:t>
            </w: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6</w:t>
            </w: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История первобытного общества как наука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Содержание понятия история первобытного общества (ИПО).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Задачи и цели курса ИПО Структура курса ИПО Периодизация и хронология истории первобытного общества. Предмет и объект ИПО. Литература (основная и дополнительная) и учебники по курсу.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Неразработанность проблем завершающих этапов развития первобытного общества. Борьба сторонников цивилизационного и формационного подходов к изучению истории.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Источниковедение истории первобытного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Источники ИПО: археология, этнография, историческая антропология, геология и палеозоология, палеоботаника, физика, химия, лингвистика, социология. Роль и значение реконструкций ИПО.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Проблемы критического отношения к источникам. Сложности анализа известных этнографических данных с целью палеоисторических реконструкций.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Историография ИПО.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Первый период. Представления о ранних этапах истории в древности и средневековье. Накопление письменных источников. Второй период. Начало обобщения накопленных данных: М. Монтень, Дж. Толанд, Т. Гоббс, Дж. Локк, Г. Форстер. Третий период. Становление истории первобытного общества как науки. Концепции эпохи просвещения. Открытия XIX в. и возникновение учения Ч. Дарвина. Четвертый период. Изучение ИПО в новей-шее время. Зарубежные, советские и россий-ские школы и направления в изучении ИПО.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Значение древневосточных источников для развития ИПО и накопления сведений о нравах и обычаях народов. Неразработанность роли в развитии ИПО сведений древнерусских письменных источников и русских землепроходцев в XVI-XIX вв. Взаимоотношение различных направлений в изучении древнейшей истории в новейшее время. Рост влияния церковных догм в последние десятилетия в России.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Начало антропосоциогенеза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82</w:t>
            </w: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Предпосылки возникновения человеческого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Понятия "социальное" "биологическое", "культура". Роль социально-экономических отношений в развитии общества. Характеристика сообществ приматов. Доминирование и зоологических индивидуализм. Характеристика сообществ хищных животных. Реконструкция сообщества древнейших предлюдей, как коллектива охотников и собирателей, использующих примитивные орудия из камня и кости.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Проблема примата социального над биологическим. Доказательства наличия охоты у древнейших предков человека. Возникновение двуногой локомации и первой орудийной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"Первый кризис" возникающего человеческого общества и выход из него.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EF4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Борьба в сообществах предлюдей биологического (зоологический индивидуализм) и социального. Необходимость регулирования отношения полов (высокая смертность предженщин). Появление полового и пищевого табу, как первых социально-регулирующих законов в стаде предлюдей. Промискуитет, агамия, аномия, эндогамия, экзогамия, разборные отношения.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Биологические и социальные изменения в древнейших коллективах, как следствие преодоления "первого кризиса". Проблема отражения указанных изменений в древнейших обрядах, зафиксированных в этнографических и письменных источниках.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Открытие и изучение австралопитеков.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Распространение четырех видов австралопитеков на территории Африки. Свидетельства ранней орудийной деятельности. Реконструкция хозяйственной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Полицентризм и моноцентризм в свете проблемы австралопитеков.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Открытие и изучение архантропов.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Расширение древней о</w:t>
            </w:r>
            <w:r w:rsidR="00EF47F7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йкумены. Изменения в антрополог</w:t>
            </w: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ическом строении и орудийной деятельности архантропов. Находки ашельской индустрии в Северной Азии.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Проблема соотношения изученных раннпалеолитических стоянок Северной Азии с архантропами.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Открытие и изучение палеантропов.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Неандертальская проблема: классические (шапельские) и ранние неандертальцы. Эпоха мустье Старого Света. Достижения хозяйства палеантропов. Мустьерские памятники Алтая.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Проникновение палеантропов в Северную Азию. Проблема датировки эпохи мустье. Леваллуазская техника расщепления камня и ее значение для дальнейшего развития человеческого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Эпоха праобщины. Становление человеческого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Антропологическая характеристика палеантропов. Начальный этап расообразования.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Различия анхантропов и палеантропов. Возникновение первых расовых отличий. Особенности морфологического строения ранних и поздних палеантропов. Непрерывность и эволюционность развития материальной культуры. Палеоклиматические и социальные причины специализации палеантропов.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Причины возникновения расовых отличий. Проблема преемственности ранних и поздних палеантропов.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Культура классических (поздних) неандертальцев.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Социальные достижения поздних неандертальцев: погребения, примитивное искусство, взаимопомощь (погребения в пещере Шанидар). Тотемизм: захоронения черепов и натуральный макет. Проблема возникновения языка и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Истоки религиозных представлений поздних предлюдей. Феномен неандертальских захоронений. Проблема взаимосвязи натурального макета с тотемизмом.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"Второй кризис" формирующегося человеческого общества и выход из него.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Инбридинг и его последствия для поздних предлюдей. Характеристика праобщин заклю- чительной стадии формирования человеческого общества. Этнографические, письменные и палеоантропологические свидетельства "второго кризиса" и выхода из него.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Образование дуально-родовой организации и племени. Проблема "превращения" поздних палеантропов в человека современного типа. Пещеры Мугарет-эс-Схул и Мугарет-эт- Табун и процесс гипергенез неандертальцев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Раннепервобытная община охотников, собирателей и рыболовов.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6</w:t>
            </w: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Возникновение раннепервобытной родовой общины. Структура дуально-родовой и дуально- фратриальной общины. Социальная организация родового строя: возникновение племен. Преемственность материальной культуры от палеантропа к неоантропу (Homo Sapiens). Археологические культуры позднего палеолита и достижения этого периода.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Достоверность палеосоциологических реконструкций. Проблема эпох перигорда и ориньяка. Проблема преемственности материальной культуры эпохи мустье и верхнего палеолита.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Заселение человеком современного типа новых территорий и становление рас.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Освоение Нового Света, Австралии, Океании. Древнейшие культуры этих территорий. Особенности человеческих рас.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Проблемы адоптации человеческого организма к различным климатическим и природным зонам. Расы и расовые типы.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</w:t>
            </w: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Возникновение языков.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Языковая непрерывность. Классификация языков, языковые семьи. Особенности языкового строения и семантики слов в раннеродовом обществе.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Возможности лингвистики и топонимики в реконструкции ИПО.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Социальная организация раннеродовой общины.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Системы родства и брака. Этнографические свидетельства о пережитках ранних систем родства и брака. Половозрастное деление рода и племени, социализация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Проблема отражения социальной организации раннеродовой общины в планиграфии древних и современных поселений. Мужские и женские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</w:t>
            </w: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Духовная культура раннеродового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Верхнепалеолитическое искусство и его особенности. Макароны, трафареты рук, канонизированный контурный рисунок, полихромная живопись, мелкая пластика, орнамент. Тотемизм, магия, первобытный обряд, анимизм, культы сил природы, фетишизм.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Взаимосвязь раннепервобытного искусства, тотемизма и магии. Проблема современных пережитков раннеродовых религиозных воззрений.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</w:t>
            </w: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Материальная культура раннеродового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Прогрессивное развитие производительных сил. Домостроение. Особенности материальной культуры раннеродового общества в Сибири и на Алтае. Формирование хозяйственно- культурных типов присваивающей экономики. Практические знания.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Проблемы охотничьей специализации раннеродовых племен. Трасологические исследования древних орудий труда. Вопросы соотношения археологических культур эпохи палеолита и реальных раннеродовых этнических групп.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"Третий кризис" человеческого общества и становление производящего хозяйства.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Завершение ледниковой эпохи, вымирание мамонтовой фауны и кризис раннеродового хозяйства. Мезолит: развитие индивидуальной охоты и рыболовства. Неолитическая революция. Семь центров доместикации растений (Н.И. Вавилов). Возникновение скотоводства.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Проблема "первобытного изобилия". Вопрос о появлении и последствиях распространения рыболовства. Взаимоотношения первобытного земледелия и скотоводства. Понятие "кочевничество".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Позднепервобытная община земледельцев, скотоводов, высших охотников, собирателей, рыболовов.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Переход от присваивающего хозяйства к производящему и его последствия.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Появление избыточного продукта. Межобщинное разделение труда. Ранние формы собственности. Дарообменная (престижная) экономика. Появление ремесла.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Вопросы влияния личной и общинной собственности на социальную структуру позднеродового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Социальная организация позднеродовой общины.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Половозрастная структура. Внутриобщинное разделение труда. Сегменация: линидж, субклан, род, фратрия, племя. Адопция.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Археологические и этнографические данные о социальной структуре позднеродовой общины. Проблема взаимоотношения "сегментов" позднеродовой общины.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Возникновение и эволюция парного брака и парной семьи.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Влияние экономических достижений на структуру родства и брака. Появление парной семьи и ее взаимоотношения с общиной и родьей. Противоборство отношений ранних форм собственности с родовыми отношениями Бигмены.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Вопросы влияния ранней формы собственности на изменение брачносемейных отношений. Этнографические свидетельства пережитков противоборства зарождающихся семейных и родовых отношений.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Духовная культура позднеродового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Искусство неолита и его особенности. Появление архитектуры, керамического производства (терракота), ткачества и т.д. Религиозные воззрения земледельцев-скотоводов (культ огня и плодородия) и охотников, собирателей, рыболовов (шаманизм). Особенности шаманизма. Начало становления "мировых" религий. Мифы, сказки, предания, легенды. Появление жречества.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Проблемы ранних форм религии, их становления и развития. Значение для позднеродовых общин появления "стройных" религиозных систем. Причины усиливающихся в позднеродовом обществе религиозных различий (вплоть до антогонизма) между общинами производящего и присваивающего ХКТ.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Итоги развития хозяйства и материальной культуры позднеродового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Новые ХКТ. Особенности ранних форм земледелия и его продуктивность. Развитие скотоводства. Появление древнеземледельческих поселков. Ремесло. Развитие обменных отношений. Изменения в характере собственности.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Проблема ХКТ высших рыболовов, собирателей и охотников. Ранние кочевники. Вопрос взаимовлияния изменений в характере собственности на развитие обмена.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Распад первобытного общества. Эпоха классообразования.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Производственные предпосылки распада первобытного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Начало обработки металлов: медь, бронза, железо. Центры рудодобычи и металлообработки. Повышение производительности труда и его значение: тягловые животные, плуг, вьючные и верховые животные, средства передвижения.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Проблема энеолита. Вопросы первоначального использования металлов (бронза, железо). Проблема кочевничества.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Появление частной собственности и соседской общины.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Изменения в социальной структуре общества в связи с победой частной собственности. Институт вождизма. Вызревание раннеклассовых структур. Особенности соседской общины. Появление и развитие торговли. Взаимоотношения общинной и родоплеменной организации.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Различия в процессе победы частной собственности между земледельцами и скотоводами. Особенности ранней торговли и межобщинного разделения труда.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Брак и семья в эпоху распада первобытного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Победа отцовской фелиации и начало подчиненного положения женщины в обществе. Понятие "иждивенчество". Становление и развитие моногамной семьи, основанной на мужской частной собственности. Патриархат.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Победа отцовского рода, как свидетельство начала преобладания отношений на основе частной собственности и окончательной гибели родовых отношений.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39C4" w:rsidRPr="002039C4" w:rsidTr="002039C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Первобытная переферия классовых обществ.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Апополитейные и синполитейные первобытные общества. Изоляты. Культурные взаимозаимствования. Колониализм и неоколониализм. Остаточные нормы и представления.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Проблемы взаимоотношений различных обществ с остаточными нормами первобытного общества.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</w:pPr>
            <w:r w:rsidRPr="002039C4">
              <w:rPr>
                <w:rFonts w:ascii="Times New Roman" w:eastAsia="Times New Roman" w:hAnsi="Times New Roman" w:cs="Times New Roman"/>
                <w:color w:val="414A57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2039C4" w:rsidRPr="002039C4" w:rsidRDefault="002039C4" w:rsidP="00203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t>3. Список рекомендованной литературы к курсу</w:t>
      </w:r>
      <w:r w:rsidRPr="002039C4"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br/>
        <w:t>"История первобытного общества"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З.А. Политическое искусство на территории СССР // Свод археологических источников. 1962. Вып. А4-3. 85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З.А. Изображение человека в палеолитическом искусстве Евразии. М.-Л., 1966. 221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В.П. В поисках предков. Антропология и история. М., 1972. 200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В.П. Возникновение человека и общества // Первобытное общество. М., 1975. С. 5-48.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В.П. Палеоантропология земного шара и формирование человеческих рас. Палеолит. М., 1978. 284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 В.П. Становление человечества. М., 1984. 180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Антропоморфные изображения. Новосибирск, 1983. 224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Бадер О.Н. Каповая пещера. М., 1965. 32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Басилов В.Н. Избранники духов. М., 1984. 208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Борисковский П.И. Древнейшее прошлое человечества. Л., 1979. 240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Вавилов Н.И. Пять континентов. Краснов А.Н. Под тропиками Азии. М., 1987. 357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человеческого общества. Палеолит Африки // Палеолит мира. Л., 1977. 212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 Г.П. Начало верхнего палеолита и происхождение Homo Sapiens. Л., 1968. 224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Деревянко А.П. В поисках оленя золотые рога. М., 1980. 416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Н.А. Краткая история искусств. Вып. 1. От древнейших времeн до XVI в. М., 1987. 320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Елинек Я. Большой иллюстративный атлас первобытного человека. Прага, 1983. 560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 П.П. Первобытное общество: очерки по истории палеолитического времени. Киев, 1953. 640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в камне. Новосибирск, 1980. 254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М. Возникновение человека. Недостающее звено. М., 1977. 160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Алтая. Часть 1. Барнаул, 1983. С. 4-62.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Алтая. Часть 1. Барнаул, 1995. С. 7-99.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искусства зарубежных стран. Первобытное общество. Древний Восток. Античность. М., 1979. 420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искусства народов СССР. М., 1972. 440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Сибири. Том 1. Л., 1968. 454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первобытного общества. Общие вопросы. Проблемы антрпосоциогенеза. М., 1983. 432 с.</w:t>
      </w:r>
    </w:p>
    <w:p w:rsidR="002039C4" w:rsidRPr="002039C4" w:rsidRDefault="002039C4" w:rsidP="002039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первобытного общества. Эпоха первобытной родовой общины. М., 1986. 574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первобытного общества. Эпоха классообразования. М., 1988. 566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Кастере Н. Полвека под землей. М., 1975. 351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Констэбл Дж. Возникновение человека. Недостающее звено. М., 1979. 160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Кларк Дж.Д. Доисторическая Африка. М., 1977. 200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Ламберт Д. Доисторический человек. Кембриджский путеводитель. Л., 1991. 256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Ларичев В.Е. Поиски предков Адама. М., 1978. 128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Ларичев В.Е. Сад Эдема. М., 1980, 400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Малая история искусств. Первобытное и традиционное искусство. М., 1973. 450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 Г.Е. История хозяйства и материальной культуры в первобытном и раннеклассовом обществе. М., 1979. 380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Мартынов А.И. Археология. М., 1996. 416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Массон В.Н. Экономика и социальный строй древних обществ. Л., 1976. 297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Матюшин Г.Н. У колыбели истории. М., 1972. 272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Морган Л.Г. Лига ходеносуани, или ирокезов. М., 1983. 303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Окладников А.П. Утро искусства. Л., 1962. 133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Окладников А.П. Открытие Сибири. М., 1979. 224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Окладников А.П., Васильевский Р.С. Северная Азия на заре истории. Новосибирск, 1980. 112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Очерки истории Алтайского края. Барнаул, 1987. С. 9-29.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Палеолит Кавказа и Северной Азии / Палеолит мира. Л., 1989. 350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Палеолит СССР / Археология СССР. М., 1984. 384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Первобытное искусство. Новосибирск, 1976. 180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Первобытное общество. М., 1975. 288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Петрин В.Т. Палеолитическое святилище в Игнатьевской пещере на Южном Урале. Новосибирск, 1983. 184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Пластика и рисунки древних культур. Новосибирск, 1983. 184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Поршнев Б.Ф. О начале человеческой истории (проблемы палеопсихологии). М., 1974. 410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 Т. Возникновение человека. Кроманьонский человек. М., 1979. 160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древний человек. М., 1981. 223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Ранов В.А. Древнейшие страницы истории человечества. М., 1988. 160 c.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Рогинский Я.Я. Проблемы антропогенеза. М., 1969. 262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 А.М. Возникновение и развитие первобытного способа производства. М., 1981. 263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 А.М. Возникновение и развитие первобытного способа производства. Первобытное воспроизводящее хозяйство. М., 1985. 181 c.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Семантика древних образов. Новосибирск, 1990. 160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С.А. Первобытная техника. МИА. N 54. М.-Л., 1957. 240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С.А. Развитие техники в каменном веке. Л., 1968. 362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С.А. Происхождение земледелия. Л., 1974. 318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С.А., Коробкова Т.Ф. Технология древнейших производств. Л., 1983. 251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Ю.И. Происхождение брака и семьи. М., 1974. 312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 Ю.И. Проблема перехода от материнского рода к отцовскому // СЭ. 1970. N 5. С. 57-72.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Столяр А.Д. Происхождение изобразительного искусства. М., 1985. 300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Тайлор Э.Б. Первобытная культура. М., 1989. 576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 С.А. Ранние формы религии. М., 1990. 624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Уайт Э., Браун Дейл М. Возникновение человека. Первые люди. М., 1978. 157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истоков творчества. Новосибирск, 1978. 216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Чебоксаров Н.Н., Чебоксарова И.А. Народы, расы, культуры. М., 1985. 272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Шнирельман В.А. Происхождение скотоводства. М., 1980. 336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Шнирельман В.А. Возникновение производящего хозяйства. М., 1989. 448 с.</w:t>
      </w:r>
    </w:p>
    <w:p w:rsidR="002039C4" w:rsidRPr="002039C4" w:rsidRDefault="002039C4" w:rsidP="002039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Этнография, как источник реконструкции истории первобытного общества. М., 1979. 168 с.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t>4. Вопросы, вынесенные на курсовой экзамен по истории первобытного общества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истории первобытного общества (ИПО).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Хронология и периодизация ИПО.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Историография ИПО до возникновения учения Ч. Дарвина.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Историография ИПО с середины XIX века до наших дней.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и изучение австралопитековых.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культура австралопитеков.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Эпоха первобытного человеческого стада: преодоление зоологического индивидуализма.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и изучение архантропов.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культура архантропов.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социальные закономерности: табу и их роль в преодолении первого кризиса человеческого общества.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Промискуитет: агамия, аномия.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и изучение палеантропов.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культура палеантропов.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культура палеантропов: тотемизм, погребения, искусство.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возникновения языка и речи.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Праобщина классических неандертальцев: второй кризис человеческого общества.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Антропология кроманьонского человека и становление человеческих рас.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Накапливание практических знаний в раннеродовом обществе.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культура раннеродового общества: ранние формы религии.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Тотемизм, магия и культуры раннеродового общества.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первобытного искусства для жизнедеятельности родовых общин.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начала верхнего палеолита: макароны, трафареты рук, контурный рисунок.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верхнего палеолита: живопись, скульптура, мелкая пластина.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раннеродового общества на территории России.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Тотемизм, магия и культы раннеродового общества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социальной организации раннеродового общества и ранние формы родства.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в раннеродовой общине.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ХКТ присваивающей экономики, особенности первобытного хозяйства.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Эпоха мезолита: третий кризис человеческого общества и его преодоление.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культура эпохи мезолита.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Неолитическая революция.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культура эпохи неолита.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 очаги раннего земледелия.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Стуктура позднеродовой общины.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структура позднеродового общества.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Ранние формы собственности.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 и семья в позднеродовом обществе.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ХКТ позднеродового общества, их взаимодействие.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разделение труда в позднеродовую эпоху.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Престижная экономика и ее роль в становлении собственности.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в первобытном обществе: младенчество, детство, инициации.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культура и искусство позднеродового общества.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 особенности шаманизма.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металлов в развитии производительных сил общества: медь, бронза, железо.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 производства в эпоху распада первобытного общества и выделение скотоводства.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избыточного продукта: причины, роль и последствия.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новых ХКТ в период распада первобытного общества и их роль в развитии производительных сил.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Межобщинное разделение труда на заключительных этапах развития первобытного общества и появление торговли.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частной собственности.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становления частной собственности.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Обособление семьи и его социальные последствия.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Моногамная семья: появление и роль в разложении родовых институтов.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Соседская община.</w:t>
      </w:r>
    </w:p>
    <w:p w:rsidR="002039C4" w:rsidRPr="002039C4" w:rsidRDefault="002039C4" w:rsidP="002039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структура соседской общины.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t>5. Практические занятия и методические рекомендации для их выполнения</w:t>
      </w:r>
    </w:p>
    <w:p w:rsidR="002039C4" w:rsidRPr="002039C4" w:rsidRDefault="00BF11FB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Практическое</w:t>
      </w:r>
      <w:r>
        <w:rPr>
          <w:rFonts w:ascii="Times New Roman" w:eastAsia="Times New Roman" w:hAnsi="Times New Roman" w:cs="Times New Roman"/>
          <w:color w:val="414A57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414A57"/>
          <w:sz w:val="28"/>
          <w:szCs w:val="28"/>
          <w:lang w:val="en-US" w:eastAsia="ru-RU"/>
        </w:rPr>
        <w:t xml:space="preserve"> </w:t>
      </w:r>
      <w:r w:rsidR="002039C4"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1</w:t>
      </w:r>
      <w:r w:rsidR="002039C4"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br/>
        <w:t>Открытие и изучение ископаемых остатков предлюдей</w:t>
      </w:r>
    </w:p>
    <w:p w:rsidR="002039C4" w:rsidRPr="002039C4" w:rsidRDefault="002039C4" w:rsidP="00203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 в долине Неандерталь и борьба за признание древности неандертальца в середине XIX в.</w:t>
      </w:r>
    </w:p>
    <w:p w:rsidR="002039C4" w:rsidRPr="002039C4" w:rsidRDefault="002039C4" w:rsidP="00203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Е. Дюбуа и проблема ископаемого человека во второй половине XIX в.</w:t>
      </w:r>
    </w:p>
    <w:p w:rsidR="002039C4" w:rsidRPr="002039C4" w:rsidRDefault="002039C4" w:rsidP="00203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и исследование синантропов в Китае. Находки в Лантяне.</w:t>
      </w:r>
    </w:p>
    <w:p w:rsidR="002039C4" w:rsidRPr="002039C4" w:rsidRDefault="002039C4" w:rsidP="00203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и исследование австралопитеков.</w:t>
      </w:r>
    </w:p>
    <w:p w:rsidR="002039C4" w:rsidRPr="002039C4" w:rsidRDefault="002039C4" w:rsidP="00203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представления об эволюционном ряде человеческих предков.</w:t>
      </w:r>
    </w:p>
    <w:p w:rsidR="002039C4" w:rsidRPr="002039C4" w:rsidRDefault="002039C4" w:rsidP="00203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Эволюция материальной культуры австралопитеков и архантропов.</w:t>
      </w:r>
    </w:p>
    <w:p w:rsidR="002039C4" w:rsidRPr="002039C4" w:rsidRDefault="002039C4" w:rsidP="002039C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культура палеантропов. Леваллуазская техника расщепления камня.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i/>
          <w:iCs/>
          <w:color w:val="414A57"/>
          <w:sz w:val="28"/>
          <w:szCs w:val="28"/>
          <w:lang w:eastAsia="ru-RU"/>
        </w:rPr>
        <w:t>Методические рекомендации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1. На вопросы NN 1-4 ответ следует строить по следующей схеме:</w:t>
      </w:r>
    </w:p>
    <w:p w:rsidR="002039C4" w:rsidRPr="002039C4" w:rsidRDefault="002039C4" w:rsidP="002039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характеристика обстоятельств находки антропологических остатков и краткие биографические сведения исследователей;</w:t>
      </w:r>
    </w:p>
    <w:p w:rsidR="002039C4" w:rsidRPr="002039C4" w:rsidRDefault="002039C4" w:rsidP="002039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основные этапы исследований палеоантропологических остатков, борьба научных и религиозных доктрин, формирование общественного мнения и т.д.;</w:t>
      </w:r>
    </w:p>
    <w:p w:rsidR="002039C4" w:rsidRPr="002039C4" w:rsidRDefault="002039C4" w:rsidP="002039C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наиболее известные памятники рассматриваемой эпохи, краткая характеристика палеоантропологических остатков.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2. Вопрос 5 является итоговым. В ответе необходимо отразить следующие моменты:</w:t>
      </w:r>
    </w:p>
    <w:p w:rsidR="002039C4" w:rsidRPr="002039C4" w:rsidRDefault="002039C4" w:rsidP="002039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хронологическое перечисление ископаемых видов предлюдей и их характеристика;</w:t>
      </w:r>
    </w:p>
    <w:p w:rsidR="002039C4" w:rsidRPr="002039C4" w:rsidRDefault="002039C4" w:rsidP="002039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существующие точки зрения на процессе антропогенеза и происхождение человека;</w:t>
      </w:r>
    </w:p>
    <w:p w:rsidR="002039C4" w:rsidRPr="002039C4" w:rsidRDefault="002039C4" w:rsidP="002039C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проблемы моно- и полицентрических гипотез происхождения человека.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3. Вопросы 6 и 7 предполагают работу студента с литературой, характеризующей материальную культуру той или иной эпохи. При построении ответа необходимо рассмотреть не только развитие каменной индустрии, но и данные по планиграфии поселений, другие сведения о древнейшем хозяйстве.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4. Ответы не должны строиться по принципу "перечисления" находок, типов орудий и т.п. Необходим анализ происходящих в первобытном обществе процессов, взаимосвязь прогрессивного развития человека и его орудий труда, хозяйства, условий жизни.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5. Ответ на каждый из вопросов не должен превышать 10 минут. Целесообразно распределить между отвечающими все вопросы, подготовить дополнения к основному выступлению и определить круг вопросов и проблем, которые вызывают затруднения в понимании и требуют разъяснения.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Рекомендованная литература</w:t>
      </w: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br/>
        <w:t>(номера соответствуют общему списку литературы):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К вопросам </w:t>
      </w:r>
      <w:r w:rsidRPr="002039C4"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t>1,2,3,4,5,8:</w:t>
      </w: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br/>
        <w:t>3,6,10,16,17,19,25,26,29-33,38,51,52.</w:t>
      </w: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br/>
        <w:t>К вопросу </w:t>
      </w:r>
      <w:r w:rsidRPr="002039C4">
        <w:rPr>
          <w:rFonts w:ascii="Times New Roman" w:eastAsia="Times New Roman" w:hAnsi="Times New Roman" w:cs="Times New Roman"/>
          <w:b/>
          <w:bCs/>
          <w:color w:val="414A57"/>
          <w:sz w:val="28"/>
          <w:szCs w:val="28"/>
          <w:lang w:eastAsia="ru-RU"/>
        </w:rPr>
        <w:t>6,7:</w:t>
      </w: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br/>
        <w:t>10,12,13,16,17,38,44,45,53.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Практическое занятие 2</w:t>
      </w: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br/>
        <w:t>Духовная культура раннеродового общества</w:t>
      </w:r>
    </w:p>
    <w:p w:rsidR="002039C4" w:rsidRPr="002039C4" w:rsidRDefault="002039C4" w:rsidP="00203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конкретно-практического мировоззрения человека раннеродового общества.</w:t>
      </w:r>
    </w:p>
    <w:p w:rsidR="002039C4" w:rsidRPr="002039C4" w:rsidRDefault="002039C4" w:rsidP="00203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и изучение древнейшей пещерной живописи и палеолитической скульптуры.</w:t>
      </w:r>
    </w:p>
    <w:p w:rsidR="002039C4" w:rsidRPr="002039C4" w:rsidRDefault="002039C4" w:rsidP="00203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свидетельства изобразительной деятельности. "Натуральный макет" и его роль в жизни палеантропов.</w:t>
      </w:r>
    </w:p>
    <w:p w:rsidR="002039C4" w:rsidRPr="002039C4" w:rsidRDefault="002039C4" w:rsidP="00203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 начальной стадии верхнего палеолита: трафареты рук, "макаронная" техника, канонизированный контурный рисунок.</w:t>
      </w:r>
    </w:p>
    <w:p w:rsidR="002039C4" w:rsidRPr="002039C4" w:rsidRDefault="002039C4" w:rsidP="00203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"Мадленская" полихромная живопись.</w:t>
      </w:r>
    </w:p>
    <w:p w:rsidR="002039C4" w:rsidRPr="002039C4" w:rsidRDefault="002039C4" w:rsidP="00203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 развитие скульптуры. Мелкая пластика (глина, кость, рог, камень). Скульптуры "венер" и их значение в раннеродовом обществе.</w:t>
      </w:r>
    </w:p>
    <w:p w:rsidR="002039C4" w:rsidRPr="002039C4" w:rsidRDefault="002039C4" w:rsidP="00203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Палеолитическое искусство на территории России: Каповая и Игнатьевская пещеры, Шишкинские скалы, мелкая пластика, орнамент на орудиях труда и предметах.</w:t>
      </w:r>
    </w:p>
    <w:p w:rsidR="002039C4" w:rsidRPr="002039C4" w:rsidRDefault="002039C4" w:rsidP="002039C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 роль искусства в жизни раннеродового общества, взаимосвязь с ранними формами религии.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i/>
          <w:iCs/>
          <w:color w:val="414A57"/>
          <w:sz w:val="28"/>
          <w:szCs w:val="28"/>
          <w:lang w:eastAsia="ru-RU"/>
        </w:rPr>
        <w:t>Методические рекомендации</w:t>
      </w:r>
    </w:p>
    <w:p w:rsidR="002039C4" w:rsidRPr="002039C4" w:rsidRDefault="002039C4" w:rsidP="002039C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ответа на вопросы необходимо придерживаться поставленной темы. Это позволит избежать повторений в работе на практическом занятии.</w:t>
      </w:r>
    </w:p>
    <w:p w:rsidR="002039C4" w:rsidRPr="002039C4" w:rsidRDefault="002039C4" w:rsidP="002039C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проблем вопросов 3, 4, 5 не нужно касаться истории открытия росписей в той или иной пещере, т.к. это рассматривается в вопросе 2.</w:t>
      </w:r>
    </w:p>
    <w:p w:rsidR="002039C4" w:rsidRPr="002039C4" w:rsidRDefault="002039C4" w:rsidP="002039C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ответа на вопрос 2 следует придерживаться определенного плана:</w:t>
      </w:r>
    </w:p>
    <w:p w:rsidR="002039C4" w:rsidRPr="002039C4" w:rsidRDefault="002039C4" w:rsidP="002039C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первые находки рисунков и мелкой пластики исследователями и борьба за признание их древности;</w:t>
      </w:r>
    </w:p>
    <w:p w:rsidR="002039C4" w:rsidRPr="002039C4" w:rsidRDefault="002039C4" w:rsidP="002039C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характеристика памятников с предметами искусства, их географическое расположение (уметь показать на карте);</w:t>
      </w:r>
    </w:p>
    <w:p w:rsidR="002039C4" w:rsidRPr="002039C4" w:rsidRDefault="002039C4" w:rsidP="002039C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подробное описание предметов искусства в вопросе 2 не нужно, т.к. это необходимо делать при ответе на вопросы 3-6.</w:t>
      </w:r>
    </w:p>
    <w:p w:rsidR="002039C4" w:rsidRPr="002039C4" w:rsidRDefault="002039C4" w:rsidP="002039C4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Необходимая литература содержится в общем списке.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Практическое занятие 3</w:t>
      </w: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br/>
        <w:t>Социальная организация родовой общины</w:t>
      </w:r>
    </w:p>
    <w:p w:rsidR="002039C4" w:rsidRPr="002039C4" w:rsidRDefault="002039C4" w:rsidP="0020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Становление и особенности дуально-родовой (фратриальной) общины.</w:t>
      </w:r>
    </w:p>
    <w:p w:rsidR="002039C4" w:rsidRPr="002039C4" w:rsidRDefault="002039C4" w:rsidP="0020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Социальная структура раннеродовой общины.</w:t>
      </w:r>
    </w:p>
    <w:p w:rsidR="002039C4" w:rsidRPr="002039C4" w:rsidRDefault="002039C4" w:rsidP="0020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в социальной структуре общины в позднеродовой период.</w:t>
      </w:r>
    </w:p>
    <w:p w:rsidR="002039C4" w:rsidRPr="002039C4" w:rsidRDefault="002039C4" w:rsidP="0020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Эволюция семейно-брачных отношений в родовой общине. Ранние формы брака.</w:t>
      </w:r>
    </w:p>
    <w:p w:rsidR="002039C4" w:rsidRPr="002039C4" w:rsidRDefault="002039C4" w:rsidP="0020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bookmarkStart w:id="0" w:name="_GoBack"/>
      <w:bookmarkEnd w:id="0"/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Причины становления и особенности парной семьи.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i/>
          <w:iCs/>
          <w:color w:val="414A57"/>
          <w:sz w:val="28"/>
          <w:szCs w:val="28"/>
          <w:lang w:eastAsia="ru-RU"/>
        </w:rPr>
        <w:t>Методические рекомендации</w:t>
      </w:r>
    </w:p>
    <w:p w:rsidR="002039C4" w:rsidRPr="002039C4" w:rsidRDefault="002039C4" w:rsidP="002039C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ответов на вопросы необходимо подбирать из литературы свидетельства сохранения рудиментов дуально-родовой социальной структуры у современных этнографических народов и аргументировать излагаемые положения.</w:t>
      </w:r>
    </w:p>
    <w:p w:rsidR="002039C4" w:rsidRPr="002039C4" w:rsidRDefault="002039C4" w:rsidP="002039C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уяснить для себя и уметь объяснить причины социальных изменений на протяжении эволюции родового общества.</w:t>
      </w:r>
    </w:p>
    <w:p w:rsidR="002039C4" w:rsidRPr="002039C4" w:rsidRDefault="002039C4" w:rsidP="002039C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четкого осмысления семейно-брачных отношений можно использовать условные схемы этих структур.</w:t>
      </w:r>
    </w:p>
    <w:p w:rsidR="002039C4" w:rsidRPr="002039C4" w:rsidRDefault="002039C4" w:rsidP="002039C4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знать и уметь объяснить значение следующих терминов: род, фратрия, промискуитет, кросс-кузенный брак, парный брак, гетерогенная и однородовая община, субклан, линиож, родья, экзогамия, эндогамия.</w:t>
      </w: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Рекомендованная литература: 17,26,27,37,39,62,63,72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t>Практическое занятие 4</w:t>
      </w:r>
      <w:r w:rsidRPr="002039C4"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  <w:br/>
        <w:t>Возникновение и особенности рас и расовых типов</w:t>
      </w:r>
    </w:p>
    <w:p w:rsidR="002039C4" w:rsidRPr="002039C4" w:rsidRDefault="002039C4" w:rsidP="002039C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начальный период расовой дифференциации.</w:t>
      </w:r>
    </w:p>
    <w:p w:rsidR="002039C4" w:rsidRPr="002039C4" w:rsidRDefault="002039C4" w:rsidP="002039C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Монголоидная раса: ареал расселения, основные антропологические признаки.</w:t>
      </w:r>
    </w:p>
    <w:p w:rsidR="002039C4" w:rsidRPr="002039C4" w:rsidRDefault="002039C4" w:rsidP="002039C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Европеоидная раса: ареал расселения, основные антропологические признаки.</w:t>
      </w:r>
    </w:p>
    <w:p w:rsidR="002039C4" w:rsidRPr="002039C4" w:rsidRDefault="002039C4" w:rsidP="002039C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Негроидная раса: ареал расселения, основные антропологические признаки.</w:t>
      </w:r>
    </w:p>
    <w:p w:rsidR="002039C4" w:rsidRPr="002039C4" w:rsidRDefault="002039C4" w:rsidP="002039C4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"Молодые" и контактные расы. Особенности контактных рас и причины их появления.</w:t>
      </w:r>
    </w:p>
    <w:p w:rsidR="002039C4" w:rsidRPr="002039C4" w:rsidRDefault="002039C4" w:rsidP="002039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14A57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i/>
          <w:iCs/>
          <w:color w:val="414A57"/>
          <w:sz w:val="28"/>
          <w:szCs w:val="28"/>
          <w:lang w:eastAsia="ru-RU"/>
        </w:rPr>
        <w:t>Методические рекомендации:</w:t>
      </w:r>
    </w:p>
    <w:p w:rsidR="002039C4" w:rsidRPr="002039C4" w:rsidRDefault="002039C4" w:rsidP="002039C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ответов на поставленные вопросы занятие предполагает работу с антропологическим материалом и знакомство с элементарными антропологическими замерами и приборами. Поэтому планируется теоретические знания закрепить на практических примерах.</w:t>
      </w:r>
    </w:p>
    <w:p w:rsidR="002039C4" w:rsidRPr="002039C4" w:rsidRDefault="002039C4" w:rsidP="002039C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ответов необходимо уяснение взаимосвязи природно- климатической обстановки и расогенеза, а также умение объяснить адаптационные особенности тех или иных антропологических отличий.</w:t>
      </w:r>
    </w:p>
    <w:p w:rsidR="002039C4" w:rsidRPr="002039C4" w:rsidRDefault="002039C4" w:rsidP="002039C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знание основных контактных рас и умение объяснить их происхождение и эволюцию.</w:t>
      </w:r>
      <w:r w:rsidRPr="002039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Рекомендованная литература: 3,4,6,13,16,25,26,31,38,47,51,52,54,62,67,69</w:t>
      </w:r>
    </w:p>
    <w:p w:rsidR="002039C4" w:rsidRPr="002039C4" w:rsidRDefault="009153DF" w:rsidP="002039C4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3D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891B56" w:rsidRDefault="00891B56" w:rsidP="002039C4">
      <w:pPr>
        <w:jc w:val="both"/>
      </w:pPr>
    </w:p>
    <w:sectPr w:rsidR="00891B56" w:rsidSect="009153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8A" w:rsidRDefault="007B698A" w:rsidP="002039C4">
      <w:pPr>
        <w:spacing w:after="0" w:line="240" w:lineRule="auto"/>
      </w:pPr>
      <w:r>
        <w:separator/>
      </w:r>
    </w:p>
  </w:endnote>
  <w:endnote w:type="continuationSeparator" w:id="0">
    <w:p w:rsidR="007B698A" w:rsidRDefault="007B698A" w:rsidP="00203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8A" w:rsidRDefault="007B698A" w:rsidP="002039C4">
      <w:pPr>
        <w:spacing w:after="0" w:line="240" w:lineRule="auto"/>
      </w:pPr>
      <w:r>
        <w:separator/>
      </w:r>
    </w:p>
  </w:footnote>
  <w:footnote w:type="continuationSeparator" w:id="0">
    <w:p w:rsidR="007B698A" w:rsidRDefault="007B698A" w:rsidP="00203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8641641"/>
      <w:docPartObj>
        <w:docPartGallery w:val="Page Numbers (Top of Page)"/>
        <w:docPartUnique/>
      </w:docPartObj>
    </w:sdtPr>
    <w:sdtContent>
      <w:p w:rsidR="002039C4" w:rsidRDefault="009153DF">
        <w:pPr>
          <w:pStyle w:val="a3"/>
          <w:jc w:val="right"/>
        </w:pPr>
        <w:r>
          <w:fldChar w:fldCharType="begin"/>
        </w:r>
        <w:r w:rsidR="002039C4">
          <w:instrText>PAGE   \* MERGEFORMAT</w:instrText>
        </w:r>
        <w:r>
          <w:fldChar w:fldCharType="separate"/>
        </w:r>
        <w:r w:rsidR="007B698A">
          <w:rPr>
            <w:noProof/>
          </w:rPr>
          <w:t>1</w:t>
        </w:r>
        <w:r>
          <w:fldChar w:fldCharType="end"/>
        </w:r>
      </w:p>
    </w:sdtContent>
  </w:sdt>
  <w:p w:rsidR="002039C4" w:rsidRDefault="002039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AFB"/>
    <w:multiLevelType w:val="multilevel"/>
    <w:tmpl w:val="F2BE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92D10"/>
    <w:multiLevelType w:val="multilevel"/>
    <w:tmpl w:val="D100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E4EB1"/>
    <w:multiLevelType w:val="multilevel"/>
    <w:tmpl w:val="61C64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85C86"/>
    <w:multiLevelType w:val="multilevel"/>
    <w:tmpl w:val="7278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87F0E"/>
    <w:multiLevelType w:val="multilevel"/>
    <w:tmpl w:val="37480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D38C2"/>
    <w:multiLevelType w:val="multilevel"/>
    <w:tmpl w:val="6708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82A7A"/>
    <w:multiLevelType w:val="multilevel"/>
    <w:tmpl w:val="A728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C4B46"/>
    <w:multiLevelType w:val="multilevel"/>
    <w:tmpl w:val="2154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15E96"/>
    <w:multiLevelType w:val="multilevel"/>
    <w:tmpl w:val="B3D6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6F2488"/>
    <w:multiLevelType w:val="multilevel"/>
    <w:tmpl w:val="5504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B11311"/>
    <w:multiLevelType w:val="multilevel"/>
    <w:tmpl w:val="2D94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462EC"/>
    <w:multiLevelType w:val="multilevel"/>
    <w:tmpl w:val="A760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E36E6"/>
    <w:multiLevelType w:val="multilevel"/>
    <w:tmpl w:val="8EA0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0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2AB2"/>
    <w:rsid w:val="002039C4"/>
    <w:rsid w:val="007B698A"/>
    <w:rsid w:val="00891B56"/>
    <w:rsid w:val="009153DF"/>
    <w:rsid w:val="00A12AB2"/>
    <w:rsid w:val="00BF11FB"/>
    <w:rsid w:val="00DF7D45"/>
    <w:rsid w:val="00E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9C4"/>
  </w:style>
  <w:style w:type="paragraph" w:styleId="a5">
    <w:name w:val="footer"/>
    <w:basedOn w:val="a"/>
    <w:link w:val="a6"/>
    <w:uiPriority w:val="99"/>
    <w:unhideWhenUsed/>
    <w:rsid w:val="00203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4445</Words>
  <Characters>25342</Characters>
  <Application>Microsoft Office Word</Application>
  <DocSecurity>0</DocSecurity>
  <Lines>211</Lines>
  <Paragraphs>59</Paragraphs>
  <ScaleCrop>false</ScaleCrop>
  <Company/>
  <LinksUpToDate>false</LinksUpToDate>
  <CharactersWithSpaces>29728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Анжела Чеучева</cp:lastModifiedBy>
  <cp:revision>4</cp:revision>
  <dcterms:created xsi:type="dcterms:W3CDTF">2018-10-16T10:54:00Z</dcterms:created>
  <dcterms:modified xsi:type="dcterms:W3CDTF">2022-09-12T14:44:00Z</dcterms:modified>
</cp:coreProperties>
</file>