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C5598" w14:textId="77777777" w:rsidR="002D774F" w:rsidRPr="001244CC" w:rsidRDefault="002D774F" w:rsidP="002D774F">
      <w:pPr>
        <w:spacing w:before="0"/>
        <w:jc w:val="center"/>
        <w:rPr>
          <w:b/>
        </w:rPr>
      </w:pPr>
      <w:r w:rsidRPr="001244CC">
        <w:rPr>
          <w:b/>
        </w:rPr>
        <w:t>Фонд тестовых заданий</w:t>
      </w:r>
    </w:p>
    <w:p w14:paraId="11EC8582" w14:textId="77777777" w:rsidR="002D774F" w:rsidRPr="001244CC" w:rsidRDefault="002D774F" w:rsidP="002D774F">
      <w:pPr>
        <w:spacing w:before="0"/>
        <w:ind w:firstLine="709"/>
        <w:jc w:val="both"/>
      </w:pPr>
    </w:p>
    <w:p w14:paraId="39CA852C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1. Работа Ф. де Соссюра «Курс общей лингвистики» является первым теоретическим обоснованием</w:t>
      </w:r>
    </w:p>
    <w:p w14:paraId="2963C4A0" w14:textId="77777777" w:rsidR="002D774F" w:rsidRPr="001244CC" w:rsidRDefault="002D774F" w:rsidP="002D774F">
      <w:pPr>
        <w:numPr>
          <w:ilvl w:val="0"/>
          <w:numId w:val="1"/>
        </w:numPr>
        <w:spacing w:before="0"/>
        <w:jc w:val="both"/>
      </w:pPr>
      <w:r w:rsidRPr="001244CC">
        <w:t>сравнительно-исторического подхода к языку</w:t>
      </w:r>
    </w:p>
    <w:p w14:paraId="737AE738" w14:textId="77777777" w:rsidR="002D774F" w:rsidRPr="001244CC" w:rsidRDefault="002D774F" w:rsidP="002D774F">
      <w:pPr>
        <w:numPr>
          <w:ilvl w:val="0"/>
          <w:numId w:val="1"/>
        </w:numPr>
        <w:spacing w:before="0"/>
        <w:jc w:val="both"/>
      </w:pPr>
      <w:r w:rsidRPr="001244CC">
        <w:t>синхронного изучения языка</w:t>
      </w:r>
    </w:p>
    <w:p w14:paraId="4D0538EB" w14:textId="77777777" w:rsidR="002D774F" w:rsidRPr="001244CC" w:rsidRDefault="002D774F" w:rsidP="002D774F">
      <w:pPr>
        <w:numPr>
          <w:ilvl w:val="0"/>
          <w:numId w:val="1"/>
        </w:numPr>
        <w:spacing w:before="0"/>
        <w:jc w:val="both"/>
      </w:pPr>
      <w:r w:rsidRPr="001244CC">
        <w:t>социолингвистического изучения языка</w:t>
      </w:r>
    </w:p>
    <w:p w14:paraId="5C6566A9" w14:textId="77777777" w:rsidR="002D774F" w:rsidRPr="001244CC" w:rsidRDefault="002D774F" w:rsidP="002D774F">
      <w:pPr>
        <w:numPr>
          <w:ilvl w:val="0"/>
          <w:numId w:val="1"/>
        </w:numPr>
        <w:spacing w:before="0"/>
        <w:jc w:val="both"/>
      </w:pPr>
      <w:r w:rsidRPr="001244CC">
        <w:t>нормативного подхода к языку</w:t>
      </w:r>
    </w:p>
    <w:p w14:paraId="392052B0" w14:textId="77777777" w:rsidR="002D774F" w:rsidRPr="001244CC" w:rsidRDefault="002D774F" w:rsidP="002D774F">
      <w:pPr>
        <w:spacing w:before="0"/>
        <w:ind w:firstLine="709"/>
        <w:jc w:val="both"/>
      </w:pPr>
    </w:p>
    <w:p w14:paraId="2810F5FE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2. Разграничение языка и речи – это противопоставление</w:t>
      </w:r>
    </w:p>
    <w:p w14:paraId="2DB9D2C3" w14:textId="77777777" w:rsidR="002D774F" w:rsidRPr="001244CC" w:rsidRDefault="002D774F" w:rsidP="002D774F">
      <w:pPr>
        <w:numPr>
          <w:ilvl w:val="0"/>
          <w:numId w:val="2"/>
        </w:numPr>
        <w:spacing w:before="0"/>
        <w:jc w:val="both"/>
      </w:pPr>
      <w:r w:rsidRPr="001244CC">
        <w:t>социального и индивидуального</w:t>
      </w:r>
    </w:p>
    <w:p w14:paraId="4CD7533D" w14:textId="77777777" w:rsidR="002D774F" w:rsidRPr="001244CC" w:rsidRDefault="002D774F" w:rsidP="002D774F">
      <w:pPr>
        <w:numPr>
          <w:ilvl w:val="0"/>
          <w:numId w:val="2"/>
        </w:numPr>
        <w:spacing w:before="0"/>
        <w:jc w:val="both"/>
      </w:pPr>
      <w:r w:rsidRPr="001244CC">
        <w:t>социального и коллективного</w:t>
      </w:r>
    </w:p>
    <w:p w14:paraId="7BA1212D" w14:textId="77777777" w:rsidR="002D774F" w:rsidRPr="001244CC" w:rsidRDefault="002D774F" w:rsidP="002D774F">
      <w:pPr>
        <w:numPr>
          <w:ilvl w:val="0"/>
          <w:numId w:val="2"/>
        </w:numPr>
        <w:spacing w:before="0"/>
        <w:jc w:val="both"/>
      </w:pPr>
      <w:r w:rsidRPr="001244CC">
        <w:t xml:space="preserve">социального и </w:t>
      </w:r>
      <w:proofErr w:type="spellStart"/>
      <w:r w:rsidRPr="001244CC">
        <w:t>семиологического</w:t>
      </w:r>
      <w:proofErr w:type="spellEnd"/>
    </w:p>
    <w:p w14:paraId="6F82A944" w14:textId="77777777" w:rsidR="002D774F" w:rsidRPr="001244CC" w:rsidRDefault="002D774F" w:rsidP="002D774F">
      <w:pPr>
        <w:numPr>
          <w:ilvl w:val="0"/>
          <w:numId w:val="2"/>
        </w:numPr>
        <w:spacing w:before="0"/>
        <w:jc w:val="both"/>
      </w:pPr>
      <w:r w:rsidRPr="001244CC">
        <w:t>социального и материального</w:t>
      </w:r>
    </w:p>
    <w:p w14:paraId="02A48187" w14:textId="77777777" w:rsidR="002D774F" w:rsidRPr="001244CC" w:rsidRDefault="002D774F" w:rsidP="002D774F">
      <w:pPr>
        <w:spacing w:before="0"/>
        <w:ind w:firstLine="709"/>
        <w:jc w:val="both"/>
      </w:pPr>
    </w:p>
    <w:p w14:paraId="7C09DA34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3. Продолжите предложение. Язык </w:t>
      </w:r>
      <w:proofErr w:type="spellStart"/>
      <w:r w:rsidRPr="001244CC">
        <w:t>узуален</w:t>
      </w:r>
      <w:proofErr w:type="spellEnd"/>
      <w:r w:rsidRPr="001244CC">
        <w:t>, а речь ....</w:t>
      </w:r>
    </w:p>
    <w:p w14:paraId="2104E5A5" w14:textId="77777777" w:rsidR="002D774F" w:rsidRPr="001244CC" w:rsidRDefault="002D774F" w:rsidP="002D774F">
      <w:pPr>
        <w:numPr>
          <w:ilvl w:val="0"/>
          <w:numId w:val="3"/>
        </w:numPr>
        <w:spacing w:before="0"/>
        <w:jc w:val="both"/>
      </w:pPr>
      <w:r w:rsidRPr="001244CC">
        <w:t>синхронна</w:t>
      </w:r>
    </w:p>
    <w:p w14:paraId="53EAB2F2" w14:textId="77777777" w:rsidR="002D774F" w:rsidRPr="001244CC" w:rsidRDefault="002D774F" w:rsidP="002D774F">
      <w:pPr>
        <w:numPr>
          <w:ilvl w:val="0"/>
          <w:numId w:val="3"/>
        </w:numPr>
        <w:spacing w:before="0"/>
        <w:jc w:val="both"/>
      </w:pPr>
      <w:r w:rsidRPr="001244CC">
        <w:t>устойчива</w:t>
      </w:r>
    </w:p>
    <w:p w14:paraId="6DDFDD1B" w14:textId="77777777" w:rsidR="002D774F" w:rsidRPr="001244CC" w:rsidRDefault="002D774F" w:rsidP="002D774F">
      <w:pPr>
        <w:numPr>
          <w:ilvl w:val="0"/>
          <w:numId w:val="3"/>
        </w:numPr>
        <w:spacing w:before="0"/>
        <w:jc w:val="both"/>
      </w:pPr>
      <w:r w:rsidRPr="001244CC">
        <w:t>социальна</w:t>
      </w:r>
    </w:p>
    <w:p w14:paraId="403243ED" w14:textId="77777777" w:rsidR="002D774F" w:rsidRPr="001244CC" w:rsidRDefault="002D774F" w:rsidP="002D774F">
      <w:pPr>
        <w:numPr>
          <w:ilvl w:val="0"/>
          <w:numId w:val="3"/>
        </w:numPr>
        <w:spacing w:before="0"/>
        <w:jc w:val="both"/>
      </w:pPr>
      <w:r w:rsidRPr="001244CC">
        <w:t>окказиональна</w:t>
      </w:r>
    </w:p>
    <w:p w14:paraId="6364C352" w14:textId="77777777" w:rsidR="002D774F" w:rsidRPr="001244CC" w:rsidRDefault="002D774F" w:rsidP="002D774F">
      <w:pPr>
        <w:spacing w:before="0"/>
        <w:ind w:firstLine="709"/>
        <w:jc w:val="both"/>
      </w:pPr>
    </w:p>
    <w:p w14:paraId="1D5B3852" w14:textId="54C17FC6" w:rsidR="002D774F" w:rsidRPr="001244CC" w:rsidRDefault="002D774F" w:rsidP="002D774F">
      <w:pPr>
        <w:spacing w:before="0"/>
        <w:ind w:firstLine="709"/>
        <w:jc w:val="both"/>
      </w:pPr>
      <w:r w:rsidRPr="001244CC">
        <w:t>4. Семиотическая сущность языка заключается в том, что язык есть система систем</w:t>
      </w:r>
    </w:p>
    <w:p w14:paraId="4F8C6B38" w14:textId="77777777" w:rsidR="002D774F" w:rsidRPr="001244CC" w:rsidRDefault="002D774F" w:rsidP="002D774F">
      <w:pPr>
        <w:numPr>
          <w:ilvl w:val="0"/>
          <w:numId w:val="4"/>
        </w:numPr>
        <w:spacing w:before="0"/>
        <w:jc w:val="both"/>
      </w:pPr>
      <w:r w:rsidRPr="001244CC">
        <w:t>структура языка не дана в непосредственном наблюдении</w:t>
      </w:r>
    </w:p>
    <w:p w14:paraId="58FA1D7B" w14:textId="77777777" w:rsidR="002D774F" w:rsidRPr="001244CC" w:rsidRDefault="002D774F" w:rsidP="002D774F">
      <w:pPr>
        <w:numPr>
          <w:ilvl w:val="0"/>
          <w:numId w:val="4"/>
        </w:numPr>
        <w:spacing w:before="0"/>
        <w:jc w:val="both"/>
      </w:pPr>
      <w:r w:rsidRPr="001244CC">
        <w:t>язык является системой, обслуживающей коммуникативные потребности отдельного индивида</w:t>
      </w:r>
    </w:p>
    <w:p w14:paraId="0E49E53B" w14:textId="77777777" w:rsidR="002D774F" w:rsidRPr="001244CC" w:rsidRDefault="002D774F" w:rsidP="002D774F">
      <w:pPr>
        <w:numPr>
          <w:ilvl w:val="0"/>
          <w:numId w:val="4"/>
        </w:numPr>
        <w:spacing w:before="0"/>
        <w:jc w:val="both"/>
      </w:pPr>
      <w:r w:rsidRPr="001244CC">
        <w:t>язык есть система знаков, одинаково понимаемых пользователями</w:t>
      </w:r>
    </w:p>
    <w:p w14:paraId="43EBD157" w14:textId="77777777" w:rsidR="002D774F" w:rsidRPr="001244CC" w:rsidRDefault="002D774F" w:rsidP="002D774F">
      <w:pPr>
        <w:spacing w:before="0"/>
        <w:ind w:firstLine="709"/>
        <w:jc w:val="both"/>
      </w:pPr>
    </w:p>
    <w:p w14:paraId="48CAC654" w14:textId="39840E77" w:rsidR="002D774F" w:rsidRPr="001244CC" w:rsidRDefault="002D774F" w:rsidP="002D774F">
      <w:pPr>
        <w:spacing w:before="0"/>
        <w:ind w:firstLine="708"/>
        <w:jc w:val="both"/>
      </w:pPr>
      <w:r>
        <w:t xml:space="preserve">5. </w:t>
      </w:r>
      <w:r w:rsidRPr="001244CC">
        <w:t>Единицей языка является</w:t>
      </w:r>
    </w:p>
    <w:p w14:paraId="2627688C" w14:textId="77777777" w:rsidR="002D774F" w:rsidRPr="001244CC" w:rsidRDefault="002D774F" w:rsidP="002D774F">
      <w:pPr>
        <w:numPr>
          <w:ilvl w:val="0"/>
          <w:numId w:val="4"/>
        </w:numPr>
        <w:spacing w:before="0"/>
        <w:jc w:val="both"/>
      </w:pPr>
      <w:r w:rsidRPr="001244CC">
        <w:t>звук</w:t>
      </w:r>
    </w:p>
    <w:p w14:paraId="50E28924" w14:textId="77777777" w:rsidR="002D774F" w:rsidRPr="001244CC" w:rsidRDefault="002D774F" w:rsidP="002D774F">
      <w:pPr>
        <w:numPr>
          <w:ilvl w:val="0"/>
          <w:numId w:val="4"/>
        </w:numPr>
        <w:spacing w:before="0"/>
        <w:jc w:val="both"/>
      </w:pPr>
      <w:r w:rsidRPr="001244CC">
        <w:t>алломорф</w:t>
      </w:r>
    </w:p>
    <w:p w14:paraId="1DB41275" w14:textId="77777777" w:rsidR="002D774F" w:rsidRPr="001244CC" w:rsidRDefault="002D774F" w:rsidP="002D774F">
      <w:pPr>
        <w:numPr>
          <w:ilvl w:val="0"/>
          <w:numId w:val="4"/>
        </w:numPr>
        <w:spacing w:before="0"/>
        <w:jc w:val="both"/>
      </w:pPr>
      <w:r w:rsidRPr="001244CC">
        <w:t>лексема</w:t>
      </w:r>
    </w:p>
    <w:p w14:paraId="2034C6F5" w14:textId="77777777" w:rsidR="002D774F" w:rsidRPr="001244CC" w:rsidRDefault="002D774F" w:rsidP="002D774F">
      <w:pPr>
        <w:numPr>
          <w:ilvl w:val="0"/>
          <w:numId w:val="4"/>
        </w:numPr>
        <w:spacing w:before="0"/>
        <w:jc w:val="both"/>
      </w:pPr>
      <w:r w:rsidRPr="001244CC">
        <w:t>высказывание</w:t>
      </w:r>
    </w:p>
    <w:p w14:paraId="23C15E2D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6. Значения языковых единиц разных уровней изучаются в разделе</w:t>
      </w:r>
    </w:p>
    <w:p w14:paraId="4C46AE87" w14:textId="77777777" w:rsidR="002D774F" w:rsidRPr="001244CC" w:rsidRDefault="002D774F" w:rsidP="002D774F">
      <w:pPr>
        <w:numPr>
          <w:ilvl w:val="0"/>
          <w:numId w:val="5"/>
        </w:numPr>
        <w:spacing w:before="0"/>
        <w:jc w:val="both"/>
      </w:pPr>
      <w:r w:rsidRPr="001244CC">
        <w:t>семантика</w:t>
      </w:r>
    </w:p>
    <w:p w14:paraId="4EA24423" w14:textId="77777777" w:rsidR="002D774F" w:rsidRPr="001244CC" w:rsidRDefault="002D774F" w:rsidP="002D774F">
      <w:pPr>
        <w:numPr>
          <w:ilvl w:val="0"/>
          <w:numId w:val="5"/>
        </w:numPr>
        <w:spacing w:before="0"/>
        <w:jc w:val="both"/>
      </w:pPr>
      <w:r w:rsidRPr="001244CC">
        <w:t>лексикология</w:t>
      </w:r>
    </w:p>
    <w:p w14:paraId="421CDD6A" w14:textId="77777777" w:rsidR="002D774F" w:rsidRPr="001244CC" w:rsidRDefault="002D774F" w:rsidP="002D774F">
      <w:pPr>
        <w:numPr>
          <w:ilvl w:val="0"/>
          <w:numId w:val="5"/>
        </w:numPr>
        <w:spacing w:before="0"/>
        <w:jc w:val="both"/>
      </w:pPr>
      <w:r w:rsidRPr="001244CC">
        <w:t>семасиология</w:t>
      </w:r>
    </w:p>
    <w:p w14:paraId="6866F828" w14:textId="77777777" w:rsidR="002D774F" w:rsidRPr="001244CC" w:rsidRDefault="002D774F" w:rsidP="002D774F">
      <w:pPr>
        <w:numPr>
          <w:ilvl w:val="0"/>
          <w:numId w:val="5"/>
        </w:numPr>
        <w:spacing w:before="0"/>
        <w:jc w:val="both"/>
      </w:pPr>
      <w:r w:rsidRPr="001244CC">
        <w:t>лексикография</w:t>
      </w:r>
    </w:p>
    <w:p w14:paraId="514B0FC4" w14:textId="77777777" w:rsidR="002D774F" w:rsidRPr="001244CC" w:rsidRDefault="002D774F" w:rsidP="002D774F">
      <w:pPr>
        <w:spacing w:before="0"/>
        <w:ind w:firstLine="709"/>
        <w:jc w:val="both"/>
      </w:pPr>
    </w:p>
    <w:p w14:paraId="47A8A7FF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7. Двусторонними единицами языка являются…</w:t>
      </w:r>
    </w:p>
    <w:p w14:paraId="2C41BAA7" w14:textId="77777777" w:rsidR="002D774F" w:rsidRPr="001244CC" w:rsidRDefault="002D774F" w:rsidP="002D774F">
      <w:pPr>
        <w:numPr>
          <w:ilvl w:val="0"/>
          <w:numId w:val="6"/>
        </w:numPr>
        <w:spacing w:before="0"/>
        <w:jc w:val="both"/>
      </w:pPr>
      <w:r w:rsidRPr="001244CC">
        <w:t>высказывание и предложение</w:t>
      </w:r>
    </w:p>
    <w:p w14:paraId="70A26A69" w14:textId="77777777" w:rsidR="002D774F" w:rsidRPr="001244CC" w:rsidRDefault="002D774F" w:rsidP="002D774F">
      <w:pPr>
        <w:numPr>
          <w:ilvl w:val="0"/>
          <w:numId w:val="6"/>
        </w:numPr>
        <w:spacing w:before="0"/>
        <w:jc w:val="both"/>
      </w:pPr>
      <w:r w:rsidRPr="001244CC">
        <w:t>фонема, морфема, слово</w:t>
      </w:r>
    </w:p>
    <w:p w14:paraId="21D944DE" w14:textId="77777777" w:rsidR="002D774F" w:rsidRPr="001244CC" w:rsidRDefault="002D774F" w:rsidP="002D774F">
      <w:pPr>
        <w:numPr>
          <w:ilvl w:val="0"/>
          <w:numId w:val="6"/>
        </w:numPr>
        <w:spacing w:before="0"/>
        <w:jc w:val="both"/>
      </w:pPr>
      <w:r w:rsidRPr="001244CC">
        <w:t>морфема, слово, предложение</w:t>
      </w:r>
    </w:p>
    <w:p w14:paraId="2733C2E7" w14:textId="77777777" w:rsidR="002D774F" w:rsidRPr="001244CC" w:rsidRDefault="002D774F" w:rsidP="002D774F">
      <w:pPr>
        <w:numPr>
          <w:ilvl w:val="0"/>
          <w:numId w:val="6"/>
        </w:numPr>
        <w:spacing w:before="0"/>
        <w:jc w:val="both"/>
      </w:pPr>
      <w:r w:rsidRPr="001244CC">
        <w:t xml:space="preserve">4) слово, предложение, текст </w:t>
      </w:r>
    </w:p>
    <w:p w14:paraId="07C8F1FC" w14:textId="77777777" w:rsidR="002D774F" w:rsidRPr="001244CC" w:rsidRDefault="002D774F" w:rsidP="002D774F">
      <w:pPr>
        <w:spacing w:before="0"/>
        <w:ind w:firstLine="709"/>
        <w:jc w:val="both"/>
      </w:pPr>
    </w:p>
    <w:p w14:paraId="42F810C3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8. Знаками являются</w:t>
      </w:r>
    </w:p>
    <w:p w14:paraId="41A7D5DE" w14:textId="77777777" w:rsidR="002D774F" w:rsidRPr="001244CC" w:rsidRDefault="002D774F" w:rsidP="002D774F">
      <w:pPr>
        <w:numPr>
          <w:ilvl w:val="0"/>
          <w:numId w:val="7"/>
        </w:numPr>
        <w:spacing w:before="0"/>
        <w:jc w:val="both"/>
      </w:pPr>
      <w:r w:rsidRPr="001244CC">
        <w:t>все слова без исключения</w:t>
      </w:r>
    </w:p>
    <w:p w14:paraId="5EC474FF" w14:textId="77777777" w:rsidR="002D774F" w:rsidRPr="001244CC" w:rsidRDefault="002D774F" w:rsidP="002D774F">
      <w:pPr>
        <w:numPr>
          <w:ilvl w:val="0"/>
          <w:numId w:val="7"/>
        </w:numPr>
        <w:spacing w:before="0"/>
        <w:jc w:val="both"/>
      </w:pPr>
      <w:r w:rsidRPr="001244CC">
        <w:t>все слова, кроме имен собственных</w:t>
      </w:r>
    </w:p>
    <w:p w14:paraId="31C94230" w14:textId="77777777" w:rsidR="002D774F" w:rsidRPr="001244CC" w:rsidRDefault="002D774F" w:rsidP="002D774F">
      <w:pPr>
        <w:numPr>
          <w:ilvl w:val="0"/>
          <w:numId w:val="7"/>
        </w:numPr>
        <w:spacing w:before="0"/>
        <w:jc w:val="both"/>
      </w:pPr>
      <w:r w:rsidRPr="001244CC">
        <w:t>только термины</w:t>
      </w:r>
    </w:p>
    <w:p w14:paraId="10FD0654" w14:textId="77777777" w:rsidR="002D774F" w:rsidRPr="001244CC" w:rsidRDefault="002D774F" w:rsidP="002D774F">
      <w:pPr>
        <w:numPr>
          <w:ilvl w:val="0"/>
          <w:numId w:val="7"/>
        </w:numPr>
        <w:spacing w:before="0"/>
        <w:jc w:val="both"/>
      </w:pPr>
      <w:r w:rsidRPr="001244CC">
        <w:t>все знаменательные слова</w:t>
      </w:r>
    </w:p>
    <w:p w14:paraId="55E884A7" w14:textId="77777777" w:rsidR="002D774F" w:rsidRPr="001244CC" w:rsidRDefault="002D774F" w:rsidP="002D774F">
      <w:pPr>
        <w:spacing w:before="0"/>
        <w:ind w:firstLine="709"/>
        <w:jc w:val="both"/>
      </w:pPr>
    </w:p>
    <w:p w14:paraId="5435E717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lastRenderedPageBreak/>
        <w:t>9. Планом содержания называют</w:t>
      </w:r>
    </w:p>
    <w:p w14:paraId="32EF30D4" w14:textId="77777777" w:rsidR="002D774F" w:rsidRPr="001244CC" w:rsidRDefault="002D774F" w:rsidP="002D774F">
      <w:pPr>
        <w:numPr>
          <w:ilvl w:val="0"/>
          <w:numId w:val="8"/>
        </w:numPr>
        <w:spacing w:before="0"/>
        <w:jc w:val="both"/>
      </w:pPr>
      <w:r w:rsidRPr="001244CC">
        <w:t>материальную сторону знака</w:t>
      </w:r>
    </w:p>
    <w:p w14:paraId="1D30F5D5" w14:textId="77777777" w:rsidR="002D774F" w:rsidRPr="001244CC" w:rsidRDefault="002D774F" w:rsidP="002D774F">
      <w:pPr>
        <w:numPr>
          <w:ilvl w:val="0"/>
          <w:numId w:val="8"/>
        </w:numPr>
        <w:spacing w:before="0"/>
        <w:jc w:val="both"/>
      </w:pPr>
      <w:r w:rsidRPr="001244CC">
        <w:t>идеальную сторону знака</w:t>
      </w:r>
    </w:p>
    <w:p w14:paraId="7A53A46C" w14:textId="77777777" w:rsidR="002D774F" w:rsidRPr="001244CC" w:rsidRDefault="002D774F" w:rsidP="002D774F">
      <w:pPr>
        <w:numPr>
          <w:ilvl w:val="0"/>
          <w:numId w:val="8"/>
        </w:numPr>
        <w:spacing w:before="0"/>
        <w:jc w:val="both"/>
      </w:pPr>
      <w:r w:rsidRPr="001244CC">
        <w:t>то, что воспринимается органами чувств</w:t>
      </w:r>
    </w:p>
    <w:p w14:paraId="75D7BE57" w14:textId="77777777" w:rsidR="002D774F" w:rsidRPr="001244CC" w:rsidRDefault="002D774F" w:rsidP="002D774F">
      <w:pPr>
        <w:spacing w:before="0"/>
        <w:ind w:firstLine="709"/>
        <w:jc w:val="both"/>
      </w:pPr>
    </w:p>
    <w:p w14:paraId="70ADFA3A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10. Факт существования разных языков может служить доказательством</w:t>
      </w:r>
    </w:p>
    <w:p w14:paraId="5D656F31" w14:textId="77777777" w:rsidR="002D774F" w:rsidRPr="001244CC" w:rsidRDefault="002D774F" w:rsidP="002D774F">
      <w:pPr>
        <w:numPr>
          <w:ilvl w:val="0"/>
          <w:numId w:val="9"/>
        </w:numPr>
        <w:spacing w:before="0"/>
        <w:jc w:val="both"/>
      </w:pPr>
      <w:r w:rsidRPr="001244CC">
        <w:t>линейности языкового знака</w:t>
      </w:r>
    </w:p>
    <w:p w14:paraId="176788D7" w14:textId="77777777" w:rsidR="002D774F" w:rsidRPr="001244CC" w:rsidRDefault="002D774F" w:rsidP="002D774F">
      <w:pPr>
        <w:numPr>
          <w:ilvl w:val="0"/>
          <w:numId w:val="9"/>
        </w:numPr>
        <w:spacing w:before="0"/>
        <w:jc w:val="both"/>
      </w:pPr>
      <w:r w:rsidRPr="001244CC">
        <w:t>произвольности языкового знака</w:t>
      </w:r>
    </w:p>
    <w:p w14:paraId="79F95201" w14:textId="77777777" w:rsidR="002D774F" w:rsidRPr="001244CC" w:rsidRDefault="002D774F" w:rsidP="002D774F">
      <w:pPr>
        <w:numPr>
          <w:ilvl w:val="0"/>
          <w:numId w:val="9"/>
        </w:numPr>
        <w:spacing w:before="0"/>
        <w:jc w:val="both"/>
      </w:pPr>
      <w:r w:rsidRPr="001244CC">
        <w:t>изменчивости языкового знака</w:t>
      </w:r>
    </w:p>
    <w:p w14:paraId="6CCBEF84" w14:textId="77777777" w:rsidR="002D774F" w:rsidRPr="001244CC" w:rsidRDefault="002D774F" w:rsidP="002D774F">
      <w:pPr>
        <w:numPr>
          <w:ilvl w:val="0"/>
          <w:numId w:val="9"/>
        </w:numPr>
        <w:spacing w:before="0"/>
        <w:jc w:val="both"/>
      </w:pPr>
      <w:r w:rsidRPr="001244CC">
        <w:t>устойчивости языкового знака</w:t>
      </w:r>
    </w:p>
    <w:p w14:paraId="66B07E3B" w14:textId="77777777" w:rsidR="002D774F" w:rsidRPr="001244CC" w:rsidRDefault="002D774F" w:rsidP="002D774F">
      <w:pPr>
        <w:spacing w:before="0"/>
        <w:ind w:firstLine="709"/>
        <w:jc w:val="both"/>
      </w:pPr>
    </w:p>
    <w:p w14:paraId="1BE79133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11. Лексическое значение слова «фонема» и понятие фонемы</w:t>
      </w:r>
    </w:p>
    <w:p w14:paraId="1DBA1D5B" w14:textId="77777777" w:rsidR="002D774F" w:rsidRPr="001244CC" w:rsidRDefault="002D774F" w:rsidP="002D774F">
      <w:pPr>
        <w:numPr>
          <w:ilvl w:val="0"/>
          <w:numId w:val="10"/>
        </w:numPr>
        <w:spacing w:before="0"/>
        <w:jc w:val="both"/>
      </w:pPr>
      <w:r w:rsidRPr="001244CC">
        <w:t>совпадают</w:t>
      </w:r>
    </w:p>
    <w:p w14:paraId="0804FF02" w14:textId="77777777" w:rsidR="002D774F" w:rsidRPr="001244CC" w:rsidRDefault="002D774F" w:rsidP="002D774F">
      <w:pPr>
        <w:numPr>
          <w:ilvl w:val="0"/>
          <w:numId w:val="10"/>
        </w:numPr>
        <w:spacing w:before="0"/>
        <w:jc w:val="both"/>
      </w:pPr>
      <w:r w:rsidRPr="001244CC">
        <w:t>не совпадают</w:t>
      </w:r>
    </w:p>
    <w:p w14:paraId="42B7A620" w14:textId="77777777" w:rsidR="002D774F" w:rsidRPr="001244CC" w:rsidRDefault="002D774F" w:rsidP="002D774F">
      <w:pPr>
        <w:numPr>
          <w:ilvl w:val="0"/>
          <w:numId w:val="10"/>
        </w:numPr>
        <w:spacing w:before="0"/>
        <w:jc w:val="both"/>
      </w:pPr>
      <w:r w:rsidRPr="001244CC">
        <w:t>частично совпадают</w:t>
      </w:r>
    </w:p>
    <w:p w14:paraId="1A6CEE85" w14:textId="77777777" w:rsidR="002D774F" w:rsidRPr="001244CC" w:rsidRDefault="002D774F" w:rsidP="002D774F">
      <w:pPr>
        <w:spacing w:before="0"/>
        <w:ind w:firstLine="709"/>
        <w:jc w:val="both"/>
      </w:pPr>
    </w:p>
    <w:p w14:paraId="60073670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12. Вне речи мышления не существует</w:t>
      </w:r>
    </w:p>
    <w:p w14:paraId="0FC04387" w14:textId="77777777" w:rsidR="002D774F" w:rsidRPr="001244CC" w:rsidRDefault="002D774F" w:rsidP="002D774F">
      <w:pPr>
        <w:numPr>
          <w:ilvl w:val="0"/>
          <w:numId w:val="11"/>
        </w:numPr>
        <w:spacing w:before="0"/>
        <w:jc w:val="both"/>
      </w:pPr>
      <w:r w:rsidRPr="001244CC">
        <w:t>это абсолютно верно</w:t>
      </w:r>
    </w:p>
    <w:p w14:paraId="5DEB478A" w14:textId="77777777" w:rsidR="002D774F" w:rsidRPr="001244CC" w:rsidRDefault="002D774F" w:rsidP="002D774F">
      <w:pPr>
        <w:numPr>
          <w:ilvl w:val="0"/>
          <w:numId w:val="11"/>
        </w:numPr>
        <w:spacing w:before="0"/>
        <w:jc w:val="both"/>
      </w:pPr>
      <w:r w:rsidRPr="001244CC">
        <w:t>это верно только для словесно-логического типа мышления</w:t>
      </w:r>
    </w:p>
    <w:p w14:paraId="26246D80" w14:textId="77777777" w:rsidR="002D774F" w:rsidRPr="001244CC" w:rsidRDefault="002D774F" w:rsidP="002D774F">
      <w:pPr>
        <w:numPr>
          <w:ilvl w:val="0"/>
          <w:numId w:val="11"/>
        </w:numPr>
        <w:spacing w:before="0"/>
        <w:jc w:val="both"/>
      </w:pPr>
      <w:r w:rsidRPr="001244CC">
        <w:t>это верно только для наглядно-образного мышления</w:t>
      </w:r>
    </w:p>
    <w:p w14:paraId="5E897E59" w14:textId="77777777" w:rsidR="002D774F" w:rsidRPr="001244CC" w:rsidRDefault="002D774F" w:rsidP="002D774F">
      <w:pPr>
        <w:spacing w:before="0"/>
        <w:ind w:firstLine="709"/>
        <w:jc w:val="both"/>
      </w:pPr>
    </w:p>
    <w:p w14:paraId="5BC0F4AC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13. Основными свойствами системы являются</w:t>
      </w:r>
    </w:p>
    <w:p w14:paraId="14774A3F" w14:textId="77777777" w:rsidR="002D774F" w:rsidRPr="001244CC" w:rsidRDefault="002D774F" w:rsidP="002D774F">
      <w:pPr>
        <w:numPr>
          <w:ilvl w:val="0"/>
          <w:numId w:val="12"/>
        </w:numPr>
        <w:spacing w:before="0"/>
        <w:jc w:val="both"/>
      </w:pPr>
      <w:r w:rsidRPr="001244CC">
        <w:t>наличие элементов и связи между элементами</w:t>
      </w:r>
    </w:p>
    <w:p w14:paraId="3F680B9C" w14:textId="77777777" w:rsidR="002D774F" w:rsidRPr="001244CC" w:rsidRDefault="002D774F" w:rsidP="002D774F">
      <w:pPr>
        <w:numPr>
          <w:ilvl w:val="0"/>
          <w:numId w:val="12"/>
        </w:numPr>
        <w:spacing w:before="0"/>
        <w:jc w:val="both"/>
      </w:pPr>
      <w:r w:rsidRPr="001244CC">
        <w:t>целостность и наличие элементов</w:t>
      </w:r>
    </w:p>
    <w:p w14:paraId="15922668" w14:textId="77777777" w:rsidR="002D774F" w:rsidRPr="001244CC" w:rsidRDefault="002D774F" w:rsidP="002D774F">
      <w:pPr>
        <w:numPr>
          <w:ilvl w:val="0"/>
          <w:numId w:val="12"/>
        </w:numPr>
        <w:spacing w:before="0"/>
        <w:jc w:val="both"/>
      </w:pPr>
      <w:r w:rsidRPr="001244CC">
        <w:t>целостность, дискретность и наличие связей между элементами</w:t>
      </w:r>
    </w:p>
    <w:p w14:paraId="22D8293E" w14:textId="77777777" w:rsidR="002D774F" w:rsidRPr="001244CC" w:rsidRDefault="002D774F" w:rsidP="002D774F">
      <w:pPr>
        <w:numPr>
          <w:ilvl w:val="0"/>
          <w:numId w:val="12"/>
        </w:numPr>
        <w:spacing w:before="0"/>
        <w:jc w:val="both"/>
      </w:pPr>
      <w:r w:rsidRPr="001244CC">
        <w:t>целостность, изменчивость, дискретность</w:t>
      </w:r>
    </w:p>
    <w:p w14:paraId="59B2F19C" w14:textId="77777777" w:rsidR="002D774F" w:rsidRPr="001244CC" w:rsidRDefault="002D774F" w:rsidP="002D774F">
      <w:pPr>
        <w:spacing w:before="0"/>
        <w:ind w:firstLine="709"/>
        <w:jc w:val="both"/>
      </w:pPr>
    </w:p>
    <w:p w14:paraId="40EBCF74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14. Язык является </w:t>
      </w:r>
    </w:p>
    <w:p w14:paraId="3182708E" w14:textId="77777777" w:rsidR="002D774F" w:rsidRPr="001244CC" w:rsidRDefault="002D774F" w:rsidP="002D774F">
      <w:pPr>
        <w:numPr>
          <w:ilvl w:val="0"/>
          <w:numId w:val="13"/>
        </w:numPr>
        <w:spacing w:before="0"/>
        <w:jc w:val="both"/>
      </w:pPr>
      <w:r w:rsidRPr="001244CC">
        <w:t>первичной материальной системой</w:t>
      </w:r>
    </w:p>
    <w:p w14:paraId="7424C223" w14:textId="77777777" w:rsidR="002D774F" w:rsidRPr="001244CC" w:rsidRDefault="002D774F" w:rsidP="002D774F">
      <w:pPr>
        <w:numPr>
          <w:ilvl w:val="0"/>
          <w:numId w:val="13"/>
        </w:numPr>
        <w:spacing w:before="0"/>
        <w:jc w:val="both"/>
      </w:pPr>
      <w:r w:rsidRPr="001244CC">
        <w:t>первичной идеальной системой</w:t>
      </w:r>
    </w:p>
    <w:p w14:paraId="4138AEA7" w14:textId="77777777" w:rsidR="002D774F" w:rsidRPr="001244CC" w:rsidRDefault="002D774F" w:rsidP="002D774F">
      <w:pPr>
        <w:numPr>
          <w:ilvl w:val="0"/>
          <w:numId w:val="13"/>
        </w:numPr>
        <w:spacing w:before="0"/>
        <w:jc w:val="both"/>
      </w:pPr>
      <w:r w:rsidRPr="001244CC">
        <w:t xml:space="preserve">вторичной материальной системой </w:t>
      </w:r>
    </w:p>
    <w:p w14:paraId="369112E9" w14:textId="77777777" w:rsidR="002D774F" w:rsidRPr="001244CC" w:rsidRDefault="002D774F" w:rsidP="002D774F">
      <w:pPr>
        <w:numPr>
          <w:ilvl w:val="0"/>
          <w:numId w:val="13"/>
        </w:numPr>
        <w:spacing w:before="0"/>
        <w:jc w:val="both"/>
      </w:pPr>
      <w:r w:rsidRPr="001244CC">
        <w:t>вторичной идеальной системой</w:t>
      </w:r>
    </w:p>
    <w:p w14:paraId="768F511A" w14:textId="77777777" w:rsidR="002D774F" w:rsidRPr="001244CC" w:rsidRDefault="002D774F" w:rsidP="002D774F">
      <w:pPr>
        <w:spacing w:before="0"/>
        <w:ind w:firstLine="709"/>
        <w:jc w:val="both"/>
      </w:pPr>
    </w:p>
    <w:p w14:paraId="73275831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15.  Изоморфизмом называется </w:t>
      </w:r>
    </w:p>
    <w:p w14:paraId="476F327B" w14:textId="77777777" w:rsidR="002D774F" w:rsidRPr="001244CC" w:rsidRDefault="002D774F" w:rsidP="002D774F">
      <w:pPr>
        <w:numPr>
          <w:ilvl w:val="0"/>
          <w:numId w:val="14"/>
        </w:numPr>
        <w:spacing w:before="0"/>
        <w:jc w:val="both"/>
      </w:pPr>
      <w:r w:rsidRPr="001244CC">
        <w:t>сходство элементов двух систем;</w:t>
      </w:r>
    </w:p>
    <w:p w14:paraId="0FF07B11" w14:textId="77777777" w:rsidR="002D774F" w:rsidRPr="001244CC" w:rsidRDefault="002D774F" w:rsidP="002D774F">
      <w:pPr>
        <w:numPr>
          <w:ilvl w:val="0"/>
          <w:numId w:val="14"/>
        </w:numPr>
        <w:spacing w:before="0"/>
        <w:jc w:val="both"/>
      </w:pPr>
      <w:r w:rsidRPr="001244CC">
        <w:t>сходство двух систем;</w:t>
      </w:r>
    </w:p>
    <w:p w14:paraId="17AE019C" w14:textId="77777777" w:rsidR="002D774F" w:rsidRPr="001244CC" w:rsidRDefault="002D774F" w:rsidP="002D774F">
      <w:pPr>
        <w:numPr>
          <w:ilvl w:val="0"/>
          <w:numId w:val="14"/>
        </w:numPr>
        <w:spacing w:before="0"/>
        <w:jc w:val="both"/>
      </w:pPr>
      <w:r w:rsidRPr="001244CC">
        <w:t>наличие одинаковых структур у разных объектов;</w:t>
      </w:r>
    </w:p>
    <w:p w14:paraId="09808DA0" w14:textId="77777777" w:rsidR="002D774F" w:rsidRPr="001244CC" w:rsidRDefault="002D774F" w:rsidP="002D774F">
      <w:pPr>
        <w:numPr>
          <w:ilvl w:val="0"/>
          <w:numId w:val="14"/>
        </w:numPr>
        <w:spacing w:before="0"/>
        <w:jc w:val="both"/>
      </w:pPr>
      <w:r w:rsidRPr="001244CC">
        <w:t>наличие одинаковых структур и элементов у двух систем</w:t>
      </w:r>
    </w:p>
    <w:p w14:paraId="23C5DF56" w14:textId="77777777" w:rsidR="002D774F" w:rsidRPr="001244CC" w:rsidRDefault="002D774F" w:rsidP="002D774F">
      <w:pPr>
        <w:spacing w:before="0"/>
        <w:ind w:firstLine="709"/>
        <w:jc w:val="both"/>
      </w:pPr>
    </w:p>
    <w:p w14:paraId="7915A029" w14:textId="1A2BB87C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16. Отношение элементов языка и линейной последовательности Ф. де Соссюр называл </w:t>
      </w:r>
    </w:p>
    <w:p w14:paraId="4DAE2E65" w14:textId="77777777" w:rsidR="002D774F" w:rsidRPr="001244CC" w:rsidRDefault="002D774F" w:rsidP="002D774F">
      <w:pPr>
        <w:numPr>
          <w:ilvl w:val="0"/>
          <w:numId w:val="15"/>
        </w:numPr>
        <w:spacing w:before="0"/>
        <w:jc w:val="both"/>
      </w:pPr>
      <w:r w:rsidRPr="001244CC">
        <w:t>парадигматическими</w:t>
      </w:r>
    </w:p>
    <w:p w14:paraId="2E36A8F1" w14:textId="77777777" w:rsidR="002D774F" w:rsidRPr="001244CC" w:rsidRDefault="002D774F" w:rsidP="002D774F">
      <w:pPr>
        <w:numPr>
          <w:ilvl w:val="0"/>
          <w:numId w:val="15"/>
        </w:numPr>
        <w:spacing w:before="0"/>
        <w:jc w:val="both"/>
      </w:pPr>
      <w:r w:rsidRPr="001244CC">
        <w:t>синтагматическими</w:t>
      </w:r>
    </w:p>
    <w:p w14:paraId="01FBEDA3" w14:textId="77777777" w:rsidR="002D774F" w:rsidRPr="001244CC" w:rsidRDefault="002D774F" w:rsidP="002D774F">
      <w:pPr>
        <w:numPr>
          <w:ilvl w:val="0"/>
          <w:numId w:val="15"/>
        </w:numPr>
        <w:spacing w:before="0"/>
        <w:jc w:val="both"/>
      </w:pPr>
      <w:r w:rsidRPr="001244CC">
        <w:t>ассоциативными</w:t>
      </w:r>
    </w:p>
    <w:p w14:paraId="38D82FA7" w14:textId="77777777" w:rsidR="002D774F" w:rsidRPr="001244CC" w:rsidRDefault="002D774F" w:rsidP="002D774F">
      <w:pPr>
        <w:numPr>
          <w:ilvl w:val="0"/>
          <w:numId w:val="15"/>
        </w:numPr>
        <w:spacing w:before="0"/>
        <w:jc w:val="both"/>
      </w:pPr>
      <w:r w:rsidRPr="001244CC">
        <w:t>линейными</w:t>
      </w:r>
    </w:p>
    <w:p w14:paraId="58A8DE4E" w14:textId="77777777" w:rsidR="002D774F" w:rsidRPr="001244CC" w:rsidRDefault="002D774F" w:rsidP="002D774F">
      <w:pPr>
        <w:spacing w:before="0"/>
        <w:ind w:firstLine="709"/>
        <w:jc w:val="both"/>
      </w:pPr>
    </w:p>
    <w:p w14:paraId="61652F80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17. Появление </w:t>
      </w:r>
      <w:proofErr w:type="spellStart"/>
      <w:r w:rsidRPr="001244CC">
        <w:t>асистемных</w:t>
      </w:r>
      <w:proofErr w:type="spellEnd"/>
      <w:r w:rsidRPr="001244CC">
        <w:t xml:space="preserve"> фактов в языке связано с </w:t>
      </w:r>
    </w:p>
    <w:p w14:paraId="01DC2130" w14:textId="77777777" w:rsidR="002D774F" w:rsidRPr="001244CC" w:rsidRDefault="002D774F" w:rsidP="002D774F">
      <w:pPr>
        <w:numPr>
          <w:ilvl w:val="0"/>
          <w:numId w:val="16"/>
        </w:numPr>
        <w:spacing w:before="0"/>
        <w:jc w:val="both"/>
      </w:pPr>
      <w:r w:rsidRPr="001244CC">
        <w:t>безграмотностью носителей языка</w:t>
      </w:r>
    </w:p>
    <w:p w14:paraId="74F1E030" w14:textId="77777777" w:rsidR="002D774F" w:rsidRPr="001244CC" w:rsidRDefault="002D774F" w:rsidP="002D774F">
      <w:pPr>
        <w:numPr>
          <w:ilvl w:val="0"/>
          <w:numId w:val="16"/>
        </w:numPr>
        <w:spacing w:before="0"/>
        <w:jc w:val="both"/>
      </w:pPr>
      <w:r w:rsidRPr="001244CC">
        <w:t>отсутствием языковой политики</w:t>
      </w:r>
    </w:p>
    <w:p w14:paraId="7E3282A7" w14:textId="77777777" w:rsidR="002D774F" w:rsidRPr="001244CC" w:rsidRDefault="002D774F" w:rsidP="002D774F">
      <w:pPr>
        <w:numPr>
          <w:ilvl w:val="0"/>
          <w:numId w:val="16"/>
        </w:numPr>
        <w:spacing w:before="0"/>
        <w:jc w:val="both"/>
      </w:pPr>
      <w:r w:rsidRPr="001244CC">
        <w:t>социальными факторами, влиянием других языков</w:t>
      </w:r>
    </w:p>
    <w:p w14:paraId="72CB431E" w14:textId="77777777" w:rsidR="002D774F" w:rsidRPr="001244CC" w:rsidRDefault="002D774F" w:rsidP="002D774F">
      <w:pPr>
        <w:numPr>
          <w:ilvl w:val="0"/>
          <w:numId w:val="16"/>
        </w:numPr>
        <w:spacing w:before="0"/>
        <w:jc w:val="both"/>
      </w:pPr>
      <w:r w:rsidRPr="001244CC">
        <w:lastRenderedPageBreak/>
        <w:t>4) социальными ролями говорящих</w:t>
      </w:r>
    </w:p>
    <w:p w14:paraId="7ADAB8E0" w14:textId="77777777" w:rsidR="002D774F" w:rsidRPr="001244CC" w:rsidRDefault="002D774F" w:rsidP="002D774F">
      <w:pPr>
        <w:spacing w:before="0"/>
        <w:ind w:firstLine="709"/>
        <w:jc w:val="both"/>
      </w:pPr>
    </w:p>
    <w:p w14:paraId="33F367A1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18. Язык закрепляет результаты познания человеком окружающего мира. В этом проявляется его </w:t>
      </w:r>
    </w:p>
    <w:p w14:paraId="1BDB67E1" w14:textId="77777777" w:rsidR="002D774F" w:rsidRPr="001244CC" w:rsidRDefault="002D774F" w:rsidP="002D774F">
      <w:pPr>
        <w:numPr>
          <w:ilvl w:val="0"/>
          <w:numId w:val="17"/>
        </w:numPr>
        <w:spacing w:before="0"/>
        <w:jc w:val="both"/>
      </w:pPr>
      <w:r w:rsidRPr="001244CC">
        <w:t>когнитивная функция</w:t>
      </w:r>
    </w:p>
    <w:p w14:paraId="4B2CD4CA" w14:textId="77777777" w:rsidR="002D774F" w:rsidRPr="001244CC" w:rsidRDefault="002D774F" w:rsidP="002D774F">
      <w:pPr>
        <w:numPr>
          <w:ilvl w:val="0"/>
          <w:numId w:val="17"/>
        </w:numPr>
        <w:spacing w:before="0"/>
        <w:jc w:val="both"/>
      </w:pPr>
      <w:r w:rsidRPr="001244CC">
        <w:t>денотативная функция</w:t>
      </w:r>
    </w:p>
    <w:p w14:paraId="11EC301D" w14:textId="77777777" w:rsidR="002D774F" w:rsidRPr="001244CC" w:rsidRDefault="002D774F" w:rsidP="002D774F">
      <w:pPr>
        <w:numPr>
          <w:ilvl w:val="0"/>
          <w:numId w:val="17"/>
        </w:numPr>
        <w:spacing w:before="0"/>
        <w:jc w:val="both"/>
      </w:pPr>
      <w:r w:rsidRPr="001244CC">
        <w:t>экспрессивная функция</w:t>
      </w:r>
    </w:p>
    <w:p w14:paraId="2CFE7D23" w14:textId="77777777" w:rsidR="002D774F" w:rsidRPr="001244CC" w:rsidRDefault="002D774F" w:rsidP="002D774F">
      <w:pPr>
        <w:numPr>
          <w:ilvl w:val="0"/>
          <w:numId w:val="17"/>
        </w:numPr>
        <w:spacing w:before="0"/>
        <w:jc w:val="both"/>
      </w:pPr>
      <w:r w:rsidRPr="001244CC">
        <w:t>4) нормативная функция</w:t>
      </w:r>
    </w:p>
    <w:p w14:paraId="3A136ED3" w14:textId="77777777" w:rsidR="002D774F" w:rsidRPr="001244CC" w:rsidRDefault="002D774F" w:rsidP="002D774F">
      <w:pPr>
        <w:spacing w:before="0"/>
        <w:ind w:firstLine="709"/>
        <w:jc w:val="both"/>
      </w:pPr>
    </w:p>
    <w:p w14:paraId="168F5698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19. Понятийное мышление свойственно </w:t>
      </w:r>
    </w:p>
    <w:p w14:paraId="13F9B2B4" w14:textId="77777777" w:rsidR="002D774F" w:rsidRPr="001244CC" w:rsidRDefault="002D774F" w:rsidP="002D774F">
      <w:pPr>
        <w:numPr>
          <w:ilvl w:val="0"/>
          <w:numId w:val="18"/>
        </w:numPr>
        <w:spacing w:before="0"/>
        <w:jc w:val="both"/>
      </w:pPr>
      <w:r w:rsidRPr="001244CC">
        <w:t>всем животным и человеку</w:t>
      </w:r>
    </w:p>
    <w:p w14:paraId="6D4960AE" w14:textId="77777777" w:rsidR="002D774F" w:rsidRPr="001244CC" w:rsidRDefault="002D774F" w:rsidP="002D774F">
      <w:pPr>
        <w:numPr>
          <w:ilvl w:val="0"/>
          <w:numId w:val="18"/>
        </w:numPr>
        <w:spacing w:before="0"/>
        <w:jc w:val="both"/>
      </w:pPr>
      <w:r w:rsidRPr="001244CC">
        <w:t>отдельным животным и человеку</w:t>
      </w:r>
    </w:p>
    <w:p w14:paraId="330EE361" w14:textId="77777777" w:rsidR="002D774F" w:rsidRPr="001244CC" w:rsidRDefault="002D774F" w:rsidP="002D774F">
      <w:pPr>
        <w:numPr>
          <w:ilvl w:val="0"/>
          <w:numId w:val="18"/>
        </w:numPr>
        <w:spacing w:before="0"/>
        <w:jc w:val="both"/>
      </w:pPr>
      <w:r w:rsidRPr="001244CC">
        <w:t>только человеку</w:t>
      </w:r>
    </w:p>
    <w:p w14:paraId="5D35D6EE" w14:textId="77777777" w:rsidR="002D774F" w:rsidRPr="001244CC" w:rsidRDefault="002D774F" w:rsidP="002D774F">
      <w:pPr>
        <w:numPr>
          <w:ilvl w:val="0"/>
          <w:numId w:val="18"/>
        </w:numPr>
        <w:spacing w:before="0"/>
        <w:jc w:val="both"/>
      </w:pPr>
      <w:r w:rsidRPr="001244CC">
        <w:t>только людям с развитым интеллектом</w:t>
      </w:r>
    </w:p>
    <w:p w14:paraId="7583485E" w14:textId="77777777" w:rsidR="002D774F" w:rsidRPr="001244CC" w:rsidRDefault="002D774F" w:rsidP="002D774F">
      <w:pPr>
        <w:spacing w:before="0"/>
        <w:ind w:firstLine="709"/>
        <w:jc w:val="both"/>
      </w:pPr>
    </w:p>
    <w:p w14:paraId="487C2B2B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20. Специфика грамматического значения заключается в том, что </w:t>
      </w:r>
      <w:r w:rsidRPr="001244CC">
        <w:tab/>
      </w:r>
    </w:p>
    <w:p w14:paraId="5E90F58C" w14:textId="77777777" w:rsidR="002D774F" w:rsidRPr="001244CC" w:rsidRDefault="002D774F" w:rsidP="002D774F">
      <w:pPr>
        <w:numPr>
          <w:ilvl w:val="0"/>
          <w:numId w:val="19"/>
        </w:numPr>
        <w:spacing w:before="0"/>
        <w:jc w:val="both"/>
      </w:pPr>
      <w:r w:rsidRPr="001244CC">
        <w:t>в каждом языке конкретное значение имеет стандартные способы выражения</w:t>
      </w:r>
    </w:p>
    <w:p w14:paraId="7A28EF65" w14:textId="77777777" w:rsidR="002D774F" w:rsidRPr="001244CC" w:rsidRDefault="002D774F" w:rsidP="002D774F">
      <w:pPr>
        <w:numPr>
          <w:ilvl w:val="0"/>
          <w:numId w:val="19"/>
        </w:numPr>
        <w:spacing w:before="0"/>
        <w:jc w:val="both"/>
      </w:pPr>
      <w:r w:rsidRPr="001244CC">
        <w:t>оно включает коннотативный элемент</w:t>
      </w:r>
    </w:p>
    <w:p w14:paraId="0F74F958" w14:textId="77777777" w:rsidR="002D774F" w:rsidRPr="001244CC" w:rsidRDefault="002D774F" w:rsidP="002D774F">
      <w:pPr>
        <w:numPr>
          <w:ilvl w:val="0"/>
          <w:numId w:val="19"/>
        </w:numPr>
        <w:spacing w:before="0"/>
        <w:jc w:val="both"/>
      </w:pPr>
      <w:r w:rsidRPr="001244CC">
        <w:t>оно необязательное, может выражаться факультативно</w:t>
      </w:r>
    </w:p>
    <w:p w14:paraId="158E5DFE" w14:textId="77777777" w:rsidR="002D774F" w:rsidRPr="001244CC" w:rsidRDefault="002D774F" w:rsidP="002D774F">
      <w:pPr>
        <w:numPr>
          <w:ilvl w:val="0"/>
          <w:numId w:val="19"/>
        </w:numPr>
        <w:spacing w:before="0"/>
        <w:jc w:val="both"/>
      </w:pPr>
      <w:r w:rsidRPr="001244CC">
        <w:t>набор значений в разных языках одинаков (это языковая универсалия)</w:t>
      </w:r>
    </w:p>
    <w:p w14:paraId="11B89585" w14:textId="77777777" w:rsidR="002D774F" w:rsidRPr="001244CC" w:rsidRDefault="002D774F" w:rsidP="002D774F">
      <w:pPr>
        <w:spacing w:before="0"/>
        <w:ind w:firstLine="709"/>
        <w:jc w:val="both"/>
      </w:pPr>
    </w:p>
    <w:p w14:paraId="714CC44A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21. Наиболее близки к понятию значения слов, относящихся </w:t>
      </w:r>
    </w:p>
    <w:p w14:paraId="291334D5" w14:textId="77777777" w:rsidR="002D774F" w:rsidRPr="001244CC" w:rsidRDefault="002D774F" w:rsidP="002D774F">
      <w:pPr>
        <w:numPr>
          <w:ilvl w:val="0"/>
          <w:numId w:val="20"/>
        </w:numPr>
        <w:spacing w:before="0"/>
        <w:jc w:val="both"/>
      </w:pPr>
      <w:r w:rsidRPr="001244CC">
        <w:t>к конкретной лексике</w:t>
      </w:r>
    </w:p>
    <w:p w14:paraId="60DEA339" w14:textId="77777777" w:rsidR="002D774F" w:rsidRPr="001244CC" w:rsidRDefault="002D774F" w:rsidP="002D774F">
      <w:pPr>
        <w:numPr>
          <w:ilvl w:val="0"/>
          <w:numId w:val="20"/>
        </w:numPr>
        <w:spacing w:before="0"/>
        <w:jc w:val="both"/>
      </w:pPr>
      <w:r w:rsidRPr="001244CC">
        <w:t>к местоимениям</w:t>
      </w:r>
    </w:p>
    <w:p w14:paraId="5828A55C" w14:textId="77777777" w:rsidR="002D774F" w:rsidRPr="001244CC" w:rsidRDefault="002D774F" w:rsidP="002D774F">
      <w:pPr>
        <w:numPr>
          <w:ilvl w:val="0"/>
          <w:numId w:val="20"/>
        </w:numPr>
        <w:spacing w:before="0"/>
        <w:jc w:val="both"/>
      </w:pPr>
      <w:r w:rsidRPr="001244CC">
        <w:t>к абстрактной лексике</w:t>
      </w:r>
    </w:p>
    <w:p w14:paraId="2A5CAA97" w14:textId="77777777" w:rsidR="002D774F" w:rsidRPr="001244CC" w:rsidRDefault="002D774F" w:rsidP="002D774F">
      <w:pPr>
        <w:numPr>
          <w:ilvl w:val="0"/>
          <w:numId w:val="20"/>
        </w:numPr>
        <w:spacing w:before="0"/>
        <w:jc w:val="both"/>
      </w:pPr>
      <w:r w:rsidRPr="001244CC">
        <w:t>к именам собственным</w:t>
      </w:r>
    </w:p>
    <w:p w14:paraId="40093979" w14:textId="77777777" w:rsidR="002D774F" w:rsidRPr="001244CC" w:rsidRDefault="002D774F" w:rsidP="002D774F">
      <w:pPr>
        <w:spacing w:before="0"/>
        <w:ind w:firstLine="709"/>
        <w:jc w:val="both"/>
      </w:pPr>
    </w:p>
    <w:p w14:paraId="3CEEAFE6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22. Коннотативные элементы</w:t>
      </w:r>
    </w:p>
    <w:p w14:paraId="2BDED556" w14:textId="77777777" w:rsidR="002D774F" w:rsidRPr="001244CC" w:rsidRDefault="002D774F" w:rsidP="002D774F">
      <w:pPr>
        <w:numPr>
          <w:ilvl w:val="0"/>
          <w:numId w:val="21"/>
        </w:numPr>
        <w:spacing w:before="0"/>
        <w:jc w:val="both"/>
      </w:pPr>
      <w:r w:rsidRPr="001244CC">
        <w:t>никогда не входят в ядро лексического значения</w:t>
      </w:r>
    </w:p>
    <w:p w14:paraId="1EAB025C" w14:textId="77777777" w:rsidR="002D774F" w:rsidRPr="001244CC" w:rsidRDefault="002D774F" w:rsidP="002D774F">
      <w:pPr>
        <w:numPr>
          <w:ilvl w:val="0"/>
          <w:numId w:val="21"/>
        </w:numPr>
        <w:spacing w:before="0"/>
        <w:jc w:val="both"/>
      </w:pPr>
      <w:r w:rsidRPr="001244CC">
        <w:t>могут стать ядром лексического значения</w:t>
      </w:r>
    </w:p>
    <w:p w14:paraId="21864D27" w14:textId="77777777" w:rsidR="002D774F" w:rsidRPr="001244CC" w:rsidRDefault="002D774F" w:rsidP="002D774F">
      <w:pPr>
        <w:numPr>
          <w:ilvl w:val="0"/>
          <w:numId w:val="21"/>
        </w:numPr>
        <w:spacing w:before="0"/>
        <w:jc w:val="both"/>
      </w:pPr>
      <w:r w:rsidRPr="001244CC">
        <w:t>всегда составляют один из компонентов ядра лексического значения</w:t>
      </w:r>
    </w:p>
    <w:p w14:paraId="384AA0D1" w14:textId="77777777" w:rsidR="002D774F" w:rsidRPr="001244CC" w:rsidRDefault="002D774F" w:rsidP="002D774F">
      <w:pPr>
        <w:numPr>
          <w:ilvl w:val="0"/>
          <w:numId w:val="21"/>
        </w:numPr>
        <w:spacing w:before="0"/>
        <w:jc w:val="both"/>
      </w:pPr>
      <w:r w:rsidRPr="001244CC">
        <w:t>вообще не являются компонентом лексического значения</w:t>
      </w:r>
    </w:p>
    <w:p w14:paraId="22084EFD" w14:textId="77777777" w:rsidR="002D774F" w:rsidRPr="001244CC" w:rsidRDefault="002D774F" w:rsidP="002D774F">
      <w:pPr>
        <w:spacing w:before="0"/>
        <w:ind w:firstLine="709"/>
        <w:jc w:val="both"/>
      </w:pPr>
    </w:p>
    <w:p w14:paraId="33CB0A51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23. Функционирование языка в различных общественных сферах изучает</w:t>
      </w:r>
    </w:p>
    <w:p w14:paraId="0F578711" w14:textId="77777777" w:rsidR="002D774F" w:rsidRPr="001244CC" w:rsidRDefault="002D774F" w:rsidP="002D774F">
      <w:pPr>
        <w:numPr>
          <w:ilvl w:val="0"/>
          <w:numId w:val="22"/>
        </w:numPr>
        <w:spacing w:before="0"/>
        <w:jc w:val="both"/>
      </w:pPr>
      <w:r w:rsidRPr="001244CC">
        <w:t>когнитивная лингвистика</w:t>
      </w:r>
    </w:p>
    <w:p w14:paraId="2BE54F26" w14:textId="77777777" w:rsidR="002D774F" w:rsidRPr="001244CC" w:rsidRDefault="002D774F" w:rsidP="002D774F">
      <w:pPr>
        <w:numPr>
          <w:ilvl w:val="0"/>
          <w:numId w:val="22"/>
        </w:numPr>
        <w:spacing w:before="0"/>
        <w:jc w:val="both"/>
      </w:pPr>
      <w:r w:rsidRPr="001244CC">
        <w:t>социолингвистика</w:t>
      </w:r>
    </w:p>
    <w:p w14:paraId="171A3295" w14:textId="77777777" w:rsidR="002D774F" w:rsidRPr="001244CC" w:rsidRDefault="002D774F" w:rsidP="002D774F">
      <w:pPr>
        <w:numPr>
          <w:ilvl w:val="0"/>
          <w:numId w:val="22"/>
        </w:numPr>
        <w:spacing w:before="0"/>
        <w:jc w:val="both"/>
      </w:pPr>
      <w:r w:rsidRPr="001244CC">
        <w:t>лексикология</w:t>
      </w:r>
    </w:p>
    <w:p w14:paraId="6313466F" w14:textId="77777777" w:rsidR="002D774F" w:rsidRPr="001244CC" w:rsidRDefault="002D774F" w:rsidP="002D774F">
      <w:pPr>
        <w:numPr>
          <w:ilvl w:val="0"/>
          <w:numId w:val="22"/>
        </w:numPr>
        <w:spacing w:before="0"/>
        <w:jc w:val="both"/>
      </w:pPr>
      <w:r w:rsidRPr="001244CC">
        <w:t>диахроническое языкознание</w:t>
      </w:r>
    </w:p>
    <w:p w14:paraId="7581F506" w14:textId="77777777" w:rsidR="002D774F" w:rsidRPr="001244CC" w:rsidRDefault="002D774F" w:rsidP="002D774F">
      <w:pPr>
        <w:spacing w:before="0"/>
        <w:ind w:firstLine="709"/>
        <w:jc w:val="both"/>
      </w:pPr>
    </w:p>
    <w:p w14:paraId="15A1EC2E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24. Формами существования языка являются</w:t>
      </w:r>
    </w:p>
    <w:p w14:paraId="7FEE6411" w14:textId="77777777" w:rsidR="002D774F" w:rsidRPr="001244CC" w:rsidRDefault="002D774F" w:rsidP="002D774F">
      <w:pPr>
        <w:numPr>
          <w:ilvl w:val="0"/>
          <w:numId w:val="23"/>
        </w:numPr>
        <w:spacing w:before="0"/>
        <w:jc w:val="both"/>
      </w:pPr>
      <w:r w:rsidRPr="001244CC">
        <w:t xml:space="preserve">письменная и устная формы речи </w:t>
      </w:r>
    </w:p>
    <w:p w14:paraId="7781EBB0" w14:textId="77777777" w:rsidR="002D774F" w:rsidRPr="001244CC" w:rsidRDefault="002D774F" w:rsidP="002D774F">
      <w:pPr>
        <w:numPr>
          <w:ilvl w:val="0"/>
          <w:numId w:val="23"/>
        </w:numPr>
        <w:spacing w:before="0"/>
        <w:jc w:val="both"/>
      </w:pPr>
      <w:r w:rsidRPr="001244CC">
        <w:t>идиолекты</w:t>
      </w:r>
    </w:p>
    <w:p w14:paraId="4E3BC788" w14:textId="77777777" w:rsidR="002D774F" w:rsidRPr="001244CC" w:rsidRDefault="002D774F" w:rsidP="002D774F">
      <w:pPr>
        <w:numPr>
          <w:ilvl w:val="0"/>
          <w:numId w:val="23"/>
        </w:numPr>
        <w:spacing w:before="0"/>
        <w:jc w:val="both"/>
      </w:pPr>
      <w:r w:rsidRPr="001244CC">
        <w:t>литературный язык, просторечие и др.</w:t>
      </w:r>
    </w:p>
    <w:p w14:paraId="66628B57" w14:textId="77777777" w:rsidR="002D774F" w:rsidRPr="001244CC" w:rsidRDefault="002D774F" w:rsidP="002D774F">
      <w:pPr>
        <w:numPr>
          <w:ilvl w:val="0"/>
          <w:numId w:val="23"/>
        </w:numPr>
        <w:spacing w:before="0"/>
        <w:jc w:val="both"/>
      </w:pPr>
      <w:r w:rsidRPr="001244CC">
        <w:t>жанры речи</w:t>
      </w:r>
    </w:p>
    <w:p w14:paraId="6D8867C3" w14:textId="77777777" w:rsidR="002D774F" w:rsidRPr="001244CC" w:rsidRDefault="002D774F" w:rsidP="002D774F">
      <w:pPr>
        <w:spacing w:before="0"/>
        <w:ind w:firstLine="709"/>
        <w:jc w:val="both"/>
      </w:pPr>
    </w:p>
    <w:p w14:paraId="250197E8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25. Разговорный язык (русская разговорная речь) – это форма существования языка, которой пользуются</w:t>
      </w:r>
    </w:p>
    <w:p w14:paraId="492D60B2" w14:textId="77777777" w:rsidR="002D774F" w:rsidRPr="001244CC" w:rsidRDefault="002D774F" w:rsidP="002D774F">
      <w:pPr>
        <w:numPr>
          <w:ilvl w:val="0"/>
          <w:numId w:val="24"/>
        </w:numPr>
        <w:spacing w:before="0"/>
        <w:jc w:val="both"/>
      </w:pPr>
      <w:r w:rsidRPr="001244CC">
        <w:t>недостаточно образованные люди</w:t>
      </w:r>
    </w:p>
    <w:p w14:paraId="6CE35617" w14:textId="77777777" w:rsidR="002D774F" w:rsidRPr="001244CC" w:rsidRDefault="002D774F" w:rsidP="002D774F">
      <w:pPr>
        <w:numPr>
          <w:ilvl w:val="0"/>
          <w:numId w:val="24"/>
        </w:numPr>
        <w:spacing w:before="0"/>
        <w:jc w:val="both"/>
      </w:pPr>
      <w:r w:rsidRPr="001244CC">
        <w:t>все носители языка только в неофициальной обстановке</w:t>
      </w:r>
    </w:p>
    <w:p w14:paraId="686AB0DB" w14:textId="77777777" w:rsidR="002D774F" w:rsidRPr="001244CC" w:rsidRDefault="002D774F" w:rsidP="002D774F">
      <w:pPr>
        <w:numPr>
          <w:ilvl w:val="0"/>
          <w:numId w:val="24"/>
        </w:numPr>
        <w:spacing w:before="0"/>
        <w:jc w:val="both"/>
      </w:pPr>
      <w:r w:rsidRPr="001244CC">
        <w:t>недостаточно образованные люди в неофициальной обстановке</w:t>
      </w:r>
    </w:p>
    <w:p w14:paraId="600FAF2D" w14:textId="77777777" w:rsidR="002D774F" w:rsidRPr="001244CC" w:rsidRDefault="002D774F" w:rsidP="002D774F">
      <w:pPr>
        <w:numPr>
          <w:ilvl w:val="0"/>
          <w:numId w:val="24"/>
        </w:numPr>
        <w:spacing w:before="0"/>
        <w:jc w:val="both"/>
      </w:pPr>
      <w:r w:rsidRPr="001244CC">
        <w:lastRenderedPageBreak/>
        <w:t>люди, владеющие литературным языком, в условиях неофициального общения</w:t>
      </w:r>
    </w:p>
    <w:p w14:paraId="54C04795" w14:textId="77777777" w:rsidR="002D774F" w:rsidRPr="001244CC" w:rsidRDefault="002D774F" w:rsidP="002D774F">
      <w:pPr>
        <w:spacing w:before="0"/>
        <w:ind w:firstLine="709"/>
        <w:jc w:val="both"/>
      </w:pPr>
    </w:p>
    <w:p w14:paraId="6F871118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26. Письменная форма речи допускает использование</w:t>
      </w:r>
    </w:p>
    <w:p w14:paraId="2BA7AA20" w14:textId="77777777" w:rsidR="002D774F" w:rsidRPr="001244CC" w:rsidRDefault="002D774F" w:rsidP="002D774F">
      <w:pPr>
        <w:numPr>
          <w:ilvl w:val="0"/>
          <w:numId w:val="25"/>
        </w:numPr>
        <w:spacing w:before="0"/>
        <w:jc w:val="both"/>
      </w:pPr>
      <w:r w:rsidRPr="001244CC">
        <w:t>только литературного языка</w:t>
      </w:r>
    </w:p>
    <w:p w14:paraId="5A365063" w14:textId="77777777" w:rsidR="002D774F" w:rsidRPr="001244CC" w:rsidRDefault="002D774F" w:rsidP="002D774F">
      <w:pPr>
        <w:numPr>
          <w:ilvl w:val="0"/>
          <w:numId w:val="25"/>
        </w:numPr>
        <w:spacing w:before="0"/>
        <w:jc w:val="both"/>
      </w:pPr>
      <w:r w:rsidRPr="001244CC">
        <w:t>только официально-делового и книжного стилей</w:t>
      </w:r>
    </w:p>
    <w:p w14:paraId="70B6B9BB" w14:textId="77777777" w:rsidR="002D774F" w:rsidRPr="001244CC" w:rsidRDefault="002D774F" w:rsidP="002D774F">
      <w:pPr>
        <w:numPr>
          <w:ilvl w:val="0"/>
          <w:numId w:val="25"/>
        </w:numPr>
        <w:spacing w:before="0"/>
        <w:jc w:val="both"/>
      </w:pPr>
      <w:r w:rsidRPr="001244CC">
        <w:t>различных вариантов национального языка, в том числе и находящихся за пределами литературного языка</w:t>
      </w:r>
    </w:p>
    <w:p w14:paraId="2D003DFC" w14:textId="77777777" w:rsidR="002D774F" w:rsidRPr="001244CC" w:rsidRDefault="002D774F" w:rsidP="002D774F">
      <w:pPr>
        <w:spacing w:before="0"/>
        <w:ind w:firstLine="709"/>
        <w:jc w:val="both"/>
      </w:pPr>
    </w:p>
    <w:p w14:paraId="7D56BA8B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27. Для характеристики состояния конкретного языка НЕАКТУАЛЬНО понятие</w:t>
      </w:r>
    </w:p>
    <w:p w14:paraId="033F6A13" w14:textId="77777777" w:rsidR="002D774F" w:rsidRPr="001244CC" w:rsidRDefault="002D774F" w:rsidP="002D774F">
      <w:pPr>
        <w:numPr>
          <w:ilvl w:val="0"/>
          <w:numId w:val="26"/>
        </w:numPr>
        <w:spacing w:before="0"/>
        <w:jc w:val="both"/>
      </w:pPr>
      <w:r w:rsidRPr="001244CC">
        <w:t>билингвизма</w:t>
      </w:r>
    </w:p>
    <w:p w14:paraId="32D50CE1" w14:textId="77777777" w:rsidR="002D774F" w:rsidRPr="001244CC" w:rsidRDefault="002D774F" w:rsidP="002D774F">
      <w:pPr>
        <w:numPr>
          <w:ilvl w:val="0"/>
          <w:numId w:val="26"/>
        </w:numPr>
        <w:spacing w:before="0"/>
        <w:jc w:val="both"/>
      </w:pPr>
      <w:r w:rsidRPr="001244CC">
        <w:t>языковой ситуации</w:t>
      </w:r>
    </w:p>
    <w:p w14:paraId="325BF380" w14:textId="77777777" w:rsidR="002D774F" w:rsidRPr="001244CC" w:rsidRDefault="002D774F" w:rsidP="002D774F">
      <w:pPr>
        <w:numPr>
          <w:ilvl w:val="0"/>
          <w:numId w:val="26"/>
        </w:numPr>
        <w:spacing w:before="0"/>
        <w:jc w:val="both"/>
      </w:pPr>
      <w:r w:rsidRPr="001244CC">
        <w:t>языковой политики</w:t>
      </w:r>
    </w:p>
    <w:p w14:paraId="0C99453A" w14:textId="77777777" w:rsidR="002D774F" w:rsidRPr="001244CC" w:rsidRDefault="002D774F" w:rsidP="002D774F">
      <w:pPr>
        <w:numPr>
          <w:ilvl w:val="0"/>
          <w:numId w:val="26"/>
        </w:numPr>
        <w:spacing w:before="0"/>
        <w:jc w:val="both"/>
      </w:pPr>
      <w:r w:rsidRPr="001244CC">
        <w:t>коммуникативной ситуации</w:t>
      </w:r>
    </w:p>
    <w:p w14:paraId="6F017FBC" w14:textId="77777777" w:rsidR="002D774F" w:rsidRPr="001244CC" w:rsidRDefault="002D774F" w:rsidP="002D774F">
      <w:pPr>
        <w:spacing w:before="0"/>
        <w:ind w:firstLine="709"/>
        <w:jc w:val="both"/>
      </w:pPr>
    </w:p>
    <w:p w14:paraId="278E3BF2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28. Для большинства национальных языков </w:t>
      </w:r>
      <w:proofErr w:type="gramStart"/>
      <w:r w:rsidRPr="001244CC">
        <w:t>характерна  (</w:t>
      </w:r>
      <w:proofErr w:type="gramEnd"/>
      <w:r w:rsidRPr="001244CC">
        <w:t>-</w:t>
      </w:r>
      <w:proofErr w:type="spellStart"/>
      <w:r w:rsidRPr="001244CC">
        <w:t>ен</w:t>
      </w:r>
      <w:proofErr w:type="spellEnd"/>
      <w:r w:rsidRPr="001244CC">
        <w:t>)</w:t>
      </w:r>
    </w:p>
    <w:p w14:paraId="169E7514" w14:textId="77777777" w:rsidR="002D774F" w:rsidRPr="001244CC" w:rsidRDefault="002D774F" w:rsidP="002D774F">
      <w:pPr>
        <w:numPr>
          <w:ilvl w:val="0"/>
          <w:numId w:val="27"/>
        </w:numPr>
        <w:spacing w:before="0"/>
        <w:jc w:val="both"/>
      </w:pPr>
      <w:proofErr w:type="spellStart"/>
      <w:r w:rsidRPr="001244CC">
        <w:t>моноглоссия</w:t>
      </w:r>
      <w:proofErr w:type="spellEnd"/>
    </w:p>
    <w:p w14:paraId="57FE42A7" w14:textId="77777777" w:rsidR="002D774F" w:rsidRPr="001244CC" w:rsidRDefault="002D774F" w:rsidP="002D774F">
      <w:pPr>
        <w:numPr>
          <w:ilvl w:val="0"/>
          <w:numId w:val="27"/>
        </w:numPr>
        <w:spacing w:before="0"/>
        <w:jc w:val="both"/>
      </w:pPr>
      <w:r w:rsidRPr="001244CC">
        <w:t>диглоссия</w:t>
      </w:r>
    </w:p>
    <w:p w14:paraId="504FD7F5" w14:textId="77777777" w:rsidR="002D774F" w:rsidRPr="001244CC" w:rsidRDefault="002D774F" w:rsidP="002D774F">
      <w:pPr>
        <w:numPr>
          <w:ilvl w:val="0"/>
          <w:numId w:val="27"/>
        </w:numPr>
        <w:spacing w:before="0"/>
        <w:jc w:val="both"/>
      </w:pPr>
      <w:r w:rsidRPr="001244CC">
        <w:t xml:space="preserve">одинаковая представленность диглоссии и </w:t>
      </w:r>
      <w:proofErr w:type="spellStart"/>
      <w:r w:rsidRPr="001244CC">
        <w:t>моноглоссии</w:t>
      </w:r>
      <w:proofErr w:type="spellEnd"/>
    </w:p>
    <w:p w14:paraId="221CC34C" w14:textId="77777777" w:rsidR="002D774F" w:rsidRPr="001244CC" w:rsidRDefault="002D774F" w:rsidP="002D774F">
      <w:pPr>
        <w:numPr>
          <w:ilvl w:val="0"/>
          <w:numId w:val="27"/>
        </w:numPr>
        <w:spacing w:before="0"/>
        <w:jc w:val="both"/>
      </w:pPr>
      <w:r w:rsidRPr="001244CC">
        <w:t xml:space="preserve">законодательно закрепленный билингвизм </w:t>
      </w:r>
    </w:p>
    <w:p w14:paraId="447D06A9" w14:textId="77777777" w:rsidR="002D774F" w:rsidRPr="001244CC" w:rsidRDefault="002D774F" w:rsidP="002D774F">
      <w:pPr>
        <w:spacing w:before="0"/>
        <w:ind w:firstLine="709"/>
        <w:jc w:val="both"/>
      </w:pPr>
    </w:p>
    <w:p w14:paraId="0B756940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29. Внешними по отношению к языку факторами можно объяснить следующие процессы и явления:</w:t>
      </w:r>
    </w:p>
    <w:p w14:paraId="32536649" w14:textId="77777777" w:rsidR="002D774F" w:rsidRPr="001244CC" w:rsidRDefault="002D774F" w:rsidP="002D774F">
      <w:pPr>
        <w:numPr>
          <w:ilvl w:val="0"/>
          <w:numId w:val="28"/>
        </w:numPr>
        <w:spacing w:before="0"/>
        <w:jc w:val="both"/>
      </w:pPr>
      <w:r w:rsidRPr="001244CC">
        <w:t>конвергенцию</w:t>
      </w:r>
    </w:p>
    <w:p w14:paraId="4487D48A" w14:textId="77777777" w:rsidR="002D774F" w:rsidRPr="001244CC" w:rsidRDefault="002D774F" w:rsidP="002D774F">
      <w:pPr>
        <w:numPr>
          <w:ilvl w:val="0"/>
          <w:numId w:val="28"/>
        </w:numPr>
        <w:spacing w:before="0"/>
        <w:jc w:val="both"/>
      </w:pPr>
      <w:r w:rsidRPr="001244CC">
        <w:t>диссимиляцию</w:t>
      </w:r>
    </w:p>
    <w:p w14:paraId="29F179B1" w14:textId="77777777" w:rsidR="002D774F" w:rsidRPr="001244CC" w:rsidRDefault="002D774F" w:rsidP="002D774F">
      <w:pPr>
        <w:numPr>
          <w:ilvl w:val="0"/>
          <w:numId w:val="28"/>
        </w:numPr>
        <w:spacing w:before="0"/>
        <w:jc w:val="both"/>
      </w:pPr>
      <w:r w:rsidRPr="001244CC">
        <w:t>редукцию</w:t>
      </w:r>
    </w:p>
    <w:p w14:paraId="2FD640B0" w14:textId="77777777" w:rsidR="002D774F" w:rsidRPr="001244CC" w:rsidRDefault="002D774F" w:rsidP="002D774F">
      <w:pPr>
        <w:numPr>
          <w:ilvl w:val="0"/>
          <w:numId w:val="28"/>
        </w:numPr>
        <w:spacing w:before="0"/>
        <w:jc w:val="both"/>
      </w:pPr>
      <w:r w:rsidRPr="001244CC">
        <w:t>выравнивание грамматических форм по аналогии</w:t>
      </w:r>
    </w:p>
    <w:p w14:paraId="497C5B0E" w14:textId="77777777" w:rsidR="002D774F" w:rsidRPr="001244CC" w:rsidRDefault="002D774F" w:rsidP="002D774F">
      <w:pPr>
        <w:spacing w:before="0"/>
        <w:ind w:firstLine="709"/>
        <w:jc w:val="both"/>
      </w:pPr>
    </w:p>
    <w:p w14:paraId="42BE0DFD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30. Примером языкового союза может служить</w:t>
      </w:r>
    </w:p>
    <w:p w14:paraId="102B7DF4" w14:textId="77777777" w:rsidR="002D774F" w:rsidRPr="001244CC" w:rsidRDefault="002D774F" w:rsidP="002D774F">
      <w:pPr>
        <w:numPr>
          <w:ilvl w:val="0"/>
          <w:numId w:val="29"/>
        </w:numPr>
        <w:spacing w:before="0"/>
        <w:jc w:val="both"/>
      </w:pPr>
      <w:r w:rsidRPr="001244CC">
        <w:t>группа языков на Балканах</w:t>
      </w:r>
    </w:p>
    <w:p w14:paraId="6F8BA15A" w14:textId="77777777" w:rsidR="002D774F" w:rsidRPr="001244CC" w:rsidRDefault="002D774F" w:rsidP="002D774F">
      <w:pPr>
        <w:numPr>
          <w:ilvl w:val="0"/>
          <w:numId w:val="29"/>
        </w:numPr>
        <w:spacing w:before="0"/>
        <w:jc w:val="both"/>
      </w:pPr>
      <w:r w:rsidRPr="001244CC">
        <w:t>восточнославянские языки</w:t>
      </w:r>
    </w:p>
    <w:p w14:paraId="5AB9DDE0" w14:textId="77777777" w:rsidR="002D774F" w:rsidRPr="001244CC" w:rsidRDefault="002D774F" w:rsidP="002D774F">
      <w:pPr>
        <w:numPr>
          <w:ilvl w:val="0"/>
          <w:numId w:val="29"/>
        </w:numPr>
        <w:spacing w:before="0"/>
        <w:jc w:val="both"/>
      </w:pPr>
      <w:r w:rsidRPr="001244CC">
        <w:t>финно-угорские языки</w:t>
      </w:r>
    </w:p>
    <w:p w14:paraId="2781AEAC" w14:textId="77777777" w:rsidR="002D774F" w:rsidRPr="001244CC" w:rsidRDefault="002D774F" w:rsidP="002D774F">
      <w:pPr>
        <w:numPr>
          <w:ilvl w:val="0"/>
          <w:numId w:val="29"/>
        </w:numPr>
        <w:spacing w:before="0"/>
        <w:jc w:val="both"/>
      </w:pPr>
      <w:r w:rsidRPr="001244CC">
        <w:t>русский язык народов бывшего СССР</w:t>
      </w:r>
    </w:p>
    <w:p w14:paraId="3516BD39" w14:textId="77777777" w:rsidR="002D774F" w:rsidRPr="001244CC" w:rsidRDefault="002D774F" w:rsidP="002D774F">
      <w:pPr>
        <w:spacing w:before="0"/>
        <w:ind w:firstLine="709"/>
        <w:jc w:val="both"/>
      </w:pPr>
    </w:p>
    <w:p w14:paraId="44660B26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31. Эволюция языка связана с антиномией</w:t>
      </w:r>
    </w:p>
    <w:p w14:paraId="19C689AC" w14:textId="77777777" w:rsidR="002D774F" w:rsidRPr="001244CC" w:rsidRDefault="002D774F" w:rsidP="002D774F">
      <w:pPr>
        <w:numPr>
          <w:ilvl w:val="0"/>
          <w:numId w:val="30"/>
        </w:numPr>
        <w:spacing w:before="0"/>
        <w:jc w:val="both"/>
      </w:pPr>
      <w:r w:rsidRPr="001244CC">
        <w:t>адресанта и адресата</w:t>
      </w:r>
    </w:p>
    <w:p w14:paraId="709C4F4B" w14:textId="77777777" w:rsidR="002D774F" w:rsidRPr="001244CC" w:rsidRDefault="002D774F" w:rsidP="002D774F">
      <w:pPr>
        <w:numPr>
          <w:ilvl w:val="0"/>
          <w:numId w:val="30"/>
        </w:numPr>
        <w:spacing w:before="0"/>
        <w:jc w:val="both"/>
      </w:pPr>
      <w:r w:rsidRPr="001244CC">
        <w:t>регулярности и экспрессивности</w:t>
      </w:r>
    </w:p>
    <w:p w14:paraId="379AD8D9" w14:textId="77777777" w:rsidR="002D774F" w:rsidRPr="001244CC" w:rsidRDefault="002D774F" w:rsidP="002D774F">
      <w:pPr>
        <w:numPr>
          <w:ilvl w:val="0"/>
          <w:numId w:val="30"/>
        </w:numPr>
        <w:spacing w:before="0"/>
        <w:jc w:val="both"/>
      </w:pPr>
      <w:r w:rsidRPr="001244CC">
        <w:t>автора и текста</w:t>
      </w:r>
    </w:p>
    <w:p w14:paraId="4A7DC630" w14:textId="77777777" w:rsidR="002D774F" w:rsidRPr="001244CC" w:rsidRDefault="002D774F" w:rsidP="002D774F">
      <w:pPr>
        <w:numPr>
          <w:ilvl w:val="0"/>
          <w:numId w:val="30"/>
        </w:numPr>
        <w:spacing w:before="0"/>
        <w:jc w:val="both"/>
      </w:pPr>
      <w:r w:rsidRPr="001244CC">
        <w:t>языковой политики и языковой ситуации</w:t>
      </w:r>
    </w:p>
    <w:p w14:paraId="5628F29B" w14:textId="77777777" w:rsidR="002D774F" w:rsidRPr="001244CC" w:rsidRDefault="002D774F" w:rsidP="002D774F">
      <w:pPr>
        <w:spacing w:before="0"/>
        <w:ind w:firstLine="709"/>
        <w:jc w:val="both"/>
      </w:pPr>
    </w:p>
    <w:p w14:paraId="7BF015F9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32. При дистрибутивном анализе лингвистические единицы классифицируются по</w:t>
      </w:r>
    </w:p>
    <w:p w14:paraId="4487E05A" w14:textId="77777777" w:rsidR="002D774F" w:rsidRPr="001244CC" w:rsidRDefault="002D774F" w:rsidP="002D774F">
      <w:pPr>
        <w:numPr>
          <w:ilvl w:val="0"/>
          <w:numId w:val="31"/>
        </w:numPr>
        <w:spacing w:before="0"/>
        <w:jc w:val="both"/>
      </w:pPr>
      <w:r w:rsidRPr="001244CC">
        <w:t>их лексическому значению</w:t>
      </w:r>
    </w:p>
    <w:p w14:paraId="2BB6AFF1" w14:textId="77777777" w:rsidR="002D774F" w:rsidRPr="001244CC" w:rsidRDefault="002D774F" w:rsidP="002D774F">
      <w:pPr>
        <w:numPr>
          <w:ilvl w:val="0"/>
          <w:numId w:val="31"/>
        </w:numPr>
        <w:spacing w:before="0"/>
        <w:jc w:val="both"/>
      </w:pPr>
      <w:r w:rsidRPr="001244CC">
        <w:t>их синтагматическим свойствам</w:t>
      </w:r>
    </w:p>
    <w:p w14:paraId="1A8882D3" w14:textId="77777777" w:rsidR="002D774F" w:rsidRPr="001244CC" w:rsidRDefault="002D774F" w:rsidP="002D774F">
      <w:pPr>
        <w:numPr>
          <w:ilvl w:val="0"/>
          <w:numId w:val="31"/>
        </w:numPr>
        <w:spacing w:before="0"/>
        <w:jc w:val="both"/>
      </w:pPr>
      <w:r w:rsidRPr="001244CC">
        <w:t>их сходству с единицами языков других морфологических типов</w:t>
      </w:r>
    </w:p>
    <w:p w14:paraId="020F9D11" w14:textId="77777777" w:rsidR="002D774F" w:rsidRPr="001244CC" w:rsidRDefault="002D774F" w:rsidP="002D774F">
      <w:pPr>
        <w:numPr>
          <w:ilvl w:val="0"/>
          <w:numId w:val="31"/>
        </w:numPr>
        <w:spacing w:before="0"/>
        <w:jc w:val="both"/>
      </w:pPr>
      <w:r w:rsidRPr="001244CC">
        <w:t>их интегральным признакам</w:t>
      </w:r>
    </w:p>
    <w:p w14:paraId="2C09426F" w14:textId="77777777" w:rsidR="002D774F" w:rsidRPr="001244CC" w:rsidRDefault="002D774F" w:rsidP="002D774F">
      <w:pPr>
        <w:spacing w:before="0"/>
        <w:ind w:firstLine="709"/>
        <w:jc w:val="both"/>
      </w:pPr>
    </w:p>
    <w:p w14:paraId="7A466B13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33. Компонентный анализ лексического значения – это применение метода</w:t>
      </w:r>
    </w:p>
    <w:p w14:paraId="7A86A512" w14:textId="77777777" w:rsidR="002D774F" w:rsidRPr="001244CC" w:rsidRDefault="002D774F" w:rsidP="002D774F">
      <w:pPr>
        <w:numPr>
          <w:ilvl w:val="0"/>
          <w:numId w:val="32"/>
        </w:numPr>
        <w:spacing w:before="0"/>
        <w:jc w:val="both"/>
      </w:pPr>
      <w:r w:rsidRPr="001244CC">
        <w:t>оппозиций</w:t>
      </w:r>
    </w:p>
    <w:p w14:paraId="1A779668" w14:textId="77777777" w:rsidR="002D774F" w:rsidRPr="001244CC" w:rsidRDefault="002D774F" w:rsidP="002D774F">
      <w:pPr>
        <w:numPr>
          <w:ilvl w:val="0"/>
          <w:numId w:val="32"/>
        </w:numPr>
        <w:spacing w:before="0"/>
        <w:jc w:val="both"/>
      </w:pPr>
      <w:r w:rsidRPr="001244CC">
        <w:t>дистрибутивного анализа</w:t>
      </w:r>
    </w:p>
    <w:p w14:paraId="78D1D8C9" w14:textId="77777777" w:rsidR="002D774F" w:rsidRPr="001244CC" w:rsidRDefault="002D774F" w:rsidP="002D774F">
      <w:pPr>
        <w:numPr>
          <w:ilvl w:val="0"/>
          <w:numId w:val="32"/>
        </w:numPr>
        <w:spacing w:before="0"/>
        <w:jc w:val="both"/>
      </w:pPr>
      <w:r w:rsidRPr="001244CC">
        <w:t>трансформаций</w:t>
      </w:r>
    </w:p>
    <w:p w14:paraId="2576A263" w14:textId="77777777" w:rsidR="002D774F" w:rsidRPr="001244CC" w:rsidRDefault="002D774F" w:rsidP="002D774F">
      <w:pPr>
        <w:numPr>
          <w:ilvl w:val="0"/>
          <w:numId w:val="32"/>
        </w:numPr>
        <w:spacing w:before="0"/>
        <w:jc w:val="both"/>
      </w:pPr>
      <w:r w:rsidRPr="001244CC">
        <w:lastRenderedPageBreak/>
        <w:t xml:space="preserve">сопоставительного </w:t>
      </w:r>
    </w:p>
    <w:p w14:paraId="5340841C" w14:textId="77777777" w:rsidR="002D774F" w:rsidRPr="001244CC" w:rsidRDefault="002D774F" w:rsidP="002D774F">
      <w:pPr>
        <w:spacing w:before="0"/>
        <w:ind w:firstLine="709"/>
        <w:jc w:val="both"/>
      </w:pPr>
    </w:p>
    <w:p w14:paraId="6D18FF56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34. Агглютинация наиболее продуктивна в языках</w:t>
      </w:r>
    </w:p>
    <w:p w14:paraId="730865EC" w14:textId="77777777" w:rsidR="002D774F" w:rsidRPr="001244CC" w:rsidRDefault="002D774F" w:rsidP="002D774F">
      <w:pPr>
        <w:numPr>
          <w:ilvl w:val="0"/>
          <w:numId w:val="33"/>
        </w:numPr>
        <w:spacing w:before="0"/>
        <w:jc w:val="both"/>
      </w:pPr>
      <w:r w:rsidRPr="001244CC">
        <w:t>индоевропейской семьи</w:t>
      </w:r>
    </w:p>
    <w:p w14:paraId="243B0D4A" w14:textId="77777777" w:rsidR="002D774F" w:rsidRPr="001244CC" w:rsidRDefault="002D774F" w:rsidP="002D774F">
      <w:pPr>
        <w:numPr>
          <w:ilvl w:val="0"/>
          <w:numId w:val="33"/>
        </w:numPr>
        <w:spacing w:before="0"/>
        <w:jc w:val="both"/>
      </w:pPr>
      <w:r w:rsidRPr="001244CC">
        <w:t>тюркской семьи</w:t>
      </w:r>
    </w:p>
    <w:p w14:paraId="0879A1C8" w14:textId="77777777" w:rsidR="002D774F" w:rsidRDefault="002D774F" w:rsidP="002D774F">
      <w:pPr>
        <w:numPr>
          <w:ilvl w:val="0"/>
          <w:numId w:val="33"/>
        </w:numPr>
        <w:spacing w:before="0"/>
        <w:jc w:val="both"/>
      </w:pPr>
      <w:r w:rsidRPr="001244CC">
        <w:t>семито-хамитской семьи</w:t>
      </w:r>
    </w:p>
    <w:p w14:paraId="3D403D97" w14:textId="77777777" w:rsidR="002D774F" w:rsidRPr="001244CC" w:rsidRDefault="002D774F" w:rsidP="002D774F">
      <w:pPr>
        <w:spacing w:before="0"/>
        <w:ind w:left="1069"/>
        <w:jc w:val="both"/>
      </w:pPr>
    </w:p>
    <w:p w14:paraId="64878BB7" w14:textId="1A512AF1" w:rsidR="002D774F" w:rsidRPr="001244CC" w:rsidRDefault="002D774F" w:rsidP="002D774F">
      <w:pPr>
        <w:spacing w:before="0"/>
        <w:ind w:firstLine="709"/>
        <w:jc w:val="both"/>
      </w:pPr>
      <w:r w:rsidRPr="001244CC">
        <w:t>35. Мертвым языком является</w:t>
      </w:r>
    </w:p>
    <w:p w14:paraId="3F07DEB8" w14:textId="77777777" w:rsidR="002D774F" w:rsidRPr="001244CC" w:rsidRDefault="002D774F" w:rsidP="002D774F">
      <w:pPr>
        <w:numPr>
          <w:ilvl w:val="0"/>
          <w:numId w:val="34"/>
        </w:numPr>
        <w:spacing w:before="0"/>
        <w:jc w:val="both"/>
      </w:pPr>
      <w:r w:rsidRPr="001244CC">
        <w:t>ретороманский</w:t>
      </w:r>
    </w:p>
    <w:p w14:paraId="2BF8209F" w14:textId="77777777" w:rsidR="002D774F" w:rsidRPr="001244CC" w:rsidRDefault="002D774F" w:rsidP="002D774F">
      <w:pPr>
        <w:numPr>
          <w:ilvl w:val="0"/>
          <w:numId w:val="34"/>
        </w:numPr>
        <w:spacing w:before="0"/>
        <w:jc w:val="both"/>
      </w:pPr>
      <w:r w:rsidRPr="001244CC">
        <w:t>иврит</w:t>
      </w:r>
    </w:p>
    <w:p w14:paraId="69083D30" w14:textId="77777777" w:rsidR="002D774F" w:rsidRPr="001244CC" w:rsidRDefault="002D774F" w:rsidP="002D774F">
      <w:pPr>
        <w:numPr>
          <w:ilvl w:val="0"/>
          <w:numId w:val="34"/>
        </w:numPr>
        <w:spacing w:before="0"/>
        <w:jc w:val="both"/>
      </w:pPr>
      <w:r w:rsidRPr="001244CC">
        <w:t>готский</w:t>
      </w:r>
    </w:p>
    <w:p w14:paraId="7C205AF0" w14:textId="77777777" w:rsidR="002D774F" w:rsidRPr="001244CC" w:rsidRDefault="002D774F" w:rsidP="002D774F">
      <w:pPr>
        <w:numPr>
          <w:ilvl w:val="0"/>
          <w:numId w:val="34"/>
        </w:numPr>
        <w:spacing w:before="0"/>
        <w:jc w:val="both"/>
      </w:pPr>
      <w:r w:rsidRPr="001244CC">
        <w:t>хинди</w:t>
      </w:r>
    </w:p>
    <w:p w14:paraId="004D96BD" w14:textId="77777777" w:rsidR="002D774F" w:rsidRPr="001244CC" w:rsidRDefault="002D774F" w:rsidP="002D774F">
      <w:pPr>
        <w:spacing w:before="0"/>
        <w:ind w:firstLine="709"/>
        <w:jc w:val="both"/>
      </w:pPr>
    </w:p>
    <w:p w14:paraId="3B9C735A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36. В каком списке представлены языки только индоевропейской языковой семьи?</w:t>
      </w:r>
    </w:p>
    <w:p w14:paraId="7C02215B" w14:textId="77777777" w:rsidR="002D774F" w:rsidRPr="001244CC" w:rsidRDefault="002D774F" w:rsidP="002D774F">
      <w:pPr>
        <w:numPr>
          <w:ilvl w:val="0"/>
          <w:numId w:val="35"/>
        </w:numPr>
        <w:spacing w:before="0"/>
        <w:jc w:val="both"/>
      </w:pPr>
      <w:r w:rsidRPr="001244CC">
        <w:t>новогреческий, шведский, санскрит</w:t>
      </w:r>
    </w:p>
    <w:p w14:paraId="78C68A3B" w14:textId="77777777" w:rsidR="002D774F" w:rsidRPr="001244CC" w:rsidRDefault="002D774F" w:rsidP="002D774F">
      <w:pPr>
        <w:numPr>
          <w:ilvl w:val="0"/>
          <w:numId w:val="35"/>
        </w:numPr>
        <w:spacing w:before="0"/>
        <w:jc w:val="both"/>
      </w:pPr>
      <w:r w:rsidRPr="001244CC">
        <w:t>турецкий, латинский, испанский</w:t>
      </w:r>
    </w:p>
    <w:p w14:paraId="73B1E21B" w14:textId="77777777" w:rsidR="002D774F" w:rsidRPr="001244CC" w:rsidRDefault="002D774F" w:rsidP="002D774F">
      <w:pPr>
        <w:numPr>
          <w:ilvl w:val="0"/>
          <w:numId w:val="35"/>
        </w:numPr>
        <w:spacing w:before="0"/>
        <w:jc w:val="both"/>
      </w:pPr>
      <w:r w:rsidRPr="001244CC">
        <w:t>украинский, грузинский, венгерский</w:t>
      </w:r>
    </w:p>
    <w:p w14:paraId="0A3C1C93" w14:textId="77777777" w:rsidR="002D774F" w:rsidRPr="001244CC" w:rsidRDefault="002D774F" w:rsidP="002D774F">
      <w:pPr>
        <w:numPr>
          <w:ilvl w:val="0"/>
          <w:numId w:val="35"/>
        </w:numPr>
        <w:spacing w:before="0"/>
        <w:jc w:val="both"/>
      </w:pPr>
      <w:r w:rsidRPr="001244CC">
        <w:t>финский, польский, итальянский</w:t>
      </w:r>
    </w:p>
    <w:p w14:paraId="3F20E322" w14:textId="77777777" w:rsidR="002D774F" w:rsidRPr="001244CC" w:rsidRDefault="002D774F" w:rsidP="002D774F">
      <w:pPr>
        <w:spacing w:before="0"/>
        <w:ind w:firstLine="709"/>
        <w:jc w:val="both"/>
      </w:pPr>
    </w:p>
    <w:p w14:paraId="6BB65DE0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37. Морфологическая классификация языков включает следующие типы языков:</w:t>
      </w:r>
    </w:p>
    <w:p w14:paraId="4E3C4200" w14:textId="77777777" w:rsidR="002D774F" w:rsidRPr="001244CC" w:rsidRDefault="002D774F" w:rsidP="002D774F">
      <w:pPr>
        <w:numPr>
          <w:ilvl w:val="0"/>
          <w:numId w:val="36"/>
        </w:numPr>
        <w:spacing w:before="0"/>
        <w:jc w:val="both"/>
      </w:pPr>
      <w:r w:rsidRPr="001244CC">
        <w:t>изолирующие, агглютинативные, аморфные, полисинтетические</w:t>
      </w:r>
    </w:p>
    <w:p w14:paraId="78BCDBEE" w14:textId="77777777" w:rsidR="002D774F" w:rsidRPr="001244CC" w:rsidRDefault="002D774F" w:rsidP="002D774F">
      <w:pPr>
        <w:numPr>
          <w:ilvl w:val="0"/>
          <w:numId w:val="36"/>
        </w:numPr>
        <w:spacing w:before="0"/>
        <w:jc w:val="both"/>
      </w:pPr>
      <w:r w:rsidRPr="001244CC">
        <w:t>флективные, агглютинативны</w:t>
      </w:r>
      <w:bookmarkStart w:id="0" w:name="_GoBack"/>
      <w:bookmarkEnd w:id="0"/>
      <w:r w:rsidRPr="001244CC">
        <w:t>е, изолирующие, инкорпорирующие</w:t>
      </w:r>
    </w:p>
    <w:p w14:paraId="004E22D0" w14:textId="77777777" w:rsidR="002D774F" w:rsidRPr="001244CC" w:rsidRDefault="002D774F" w:rsidP="002D774F">
      <w:pPr>
        <w:numPr>
          <w:ilvl w:val="0"/>
          <w:numId w:val="36"/>
        </w:numPr>
        <w:spacing w:before="0"/>
        <w:jc w:val="both"/>
      </w:pPr>
      <w:r w:rsidRPr="001244CC">
        <w:t>флективные, дистрибутивные, аморфные, агглютинативные</w:t>
      </w:r>
    </w:p>
    <w:p w14:paraId="509A4806" w14:textId="77777777" w:rsidR="002D774F" w:rsidRPr="001244CC" w:rsidRDefault="002D774F" w:rsidP="002D774F">
      <w:pPr>
        <w:spacing w:before="0"/>
        <w:ind w:firstLine="709"/>
        <w:jc w:val="both"/>
      </w:pPr>
    </w:p>
    <w:p w14:paraId="49C9EC71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38. По морфологической классификации русский язык относится к языкам </w:t>
      </w:r>
    </w:p>
    <w:p w14:paraId="6280803E" w14:textId="77777777" w:rsidR="002D774F" w:rsidRPr="001244CC" w:rsidRDefault="002D774F" w:rsidP="002D774F">
      <w:pPr>
        <w:numPr>
          <w:ilvl w:val="0"/>
          <w:numId w:val="37"/>
        </w:numPr>
        <w:spacing w:before="0"/>
        <w:jc w:val="both"/>
      </w:pPr>
      <w:r w:rsidRPr="001244CC">
        <w:t>полифункциональным</w:t>
      </w:r>
    </w:p>
    <w:p w14:paraId="76C4B884" w14:textId="77777777" w:rsidR="002D774F" w:rsidRPr="001244CC" w:rsidRDefault="002D774F" w:rsidP="002D774F">
      <w:pPr>
        <w:numPr>
          <w:ilvl w:val="0"/>
          <w:numId w:val="37"/>
        </w:numPr>
        <w:spacing w:before="0"/>
        <w:jc w:val="both"/>
      </w:pPr>
      <w:r w:rsidRPr="001244CC">
        <w:t>полисинтетическим</w:t>
      </w:r>
    </w:p>
    <w:p w14:paraId="73E792AA" w14:textId="77777777" w:rsidR="002D774F" w:rsidRPr="001244CC" w:rsidRDefault="002D774F" w:rsidP="002D774F">
      <w:pPr>
        <w:numPr>
          <w:ilvl w:val="0"/>
          <w:numId w:val="37"/>
        </w:numPr>
        <w:spacing w:before="0"/>
        <w:jc w:val="both"/>
      </w:pPr>
      <w:r w:rsidRPr="001244CC">
        <w:t>флективным</w:t>
      </w:r>
    </w:p>
    <w:p w14:paraId="15F2878F" w14:textId="77777777" w:rsidR="002D774F" w:rsidRPr="001244CC" w:rsidRDefault="002D774F" w:rsidP="002D774F">
      <w:pPr>
        <w:numPr>
          <w:ilvl w:val="0"/>
          <w:numId w:val="37"/>
        </w:numPr>
        <w:spacing w:before="0"/>
        <w:jc w:val="both"/>
      </w:pPr>
      <w:proofErr w:type="gramStart"/>
      <w:r w:rsidRPr="001244CC">
        <w:t>восточно-славянским</w:t>
      </w:r>
      <w:proofErr w:type="gramEnd"/>
    </w:p>
    <w:p w14:paraId="14473FE9" w14:textId="77777777" w:rsidR="002D774F" w:rsidRPr="001244CC" w:rsidRDefault="002D774F" w:rsidP="002D774F">
      <w:pPr>
        <w:spacing w:before="0"/>
        <w:ind w:firstLine="709"/>
        <w:jc w:val="both"/>
      </w:pPr>
    </w:p>
    <w:p w14:paraId="0C6B81A6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 xml:space="preserve">39. </w:t>
      </w:r>
      <w:proofErr w:type="spellStart"/>
      <w:r w:rsidRPr="001244CC">
        <w:t>Контрастивная</w:t>
      </w:r>
      <w:proofErr w:type="spellEnd"/>
      <w:r w:rsidRPr="001244CC">
        <w:t xml:space="preserve"> лингвистика занимается</w:t>
      </w:r>
    </w:p>
    <w:p w14:paraId="13597308" w14:textId="77777777" w:rsidR="002D774F" w:rsidRPr="001244CC" w:rsidRDefault="002D774F" w:rsidP="002D774F">
      <w:pPr>
        <w:numPr>
          <w:ilvl w:val="0"/>
          <w:numId w:val="38"/>
        </w:numPr>
        <w:spacing w:before="0"/>
        <w:jc w:val="both"/>
      </w:pPr>
      <w:r w:rsidRPr="001244CC">
        <w:t>сопоставительным изучением литературной и нелитературной речи</w:t>
      </w:r>
    </w:p>
    <w:p w14:paraId="699EB672" w14:textId="77777777" w:rsidR="002D774F" w:rsidRPr="001244CC" w:rsidRDefault="002D774F" w:rsidP="002D774F">
      <w:pPr>
        <w:numPr>
          <w:ilvl w:val="0"/>
          <w:numId w:val="38"/>
        </w:numPr>
        <w:spacing w:before="0"/>
        <w:jc w:val="both"/>
      </w:pPr>
      <w:r w:rsidRPr="001244CC">
        <w:t>этнопсихологией народов</w:t>
      </w:r>
    </w:p>
    <w:p w14:paraId="08CA2AA1" w14:textId="77777777" w:rsidR="002D774F" w:rsidRPr="001244CC" w:rsidRDefault="002D774F" w:rsidP="002D774F">
      <w:pPr>
        <w:numPr>
          <w:ilvl w:val="0"/>
          <w:numId w:val="38"/>
        </w:numPr>
        <w:spacing w:before="0"/>
        <w:jc w:val="both"/>
      </w:pPr>
      <w:r w:rsidRPr="001244CC">
        <w:t>развитием идей структурализма применительно к истории языков</w:t>
      </w:r>
    </w:p>
    <w:p w14:paraId="4ED21597" w14:textId="77777777" w:rsidR="002D774F" w:rsidRPr="001244CC" w:rsidRDefault="002D774F" w:rsidP="002D774F">
      <w:pPr>
        <w:numPr>
          <w:ilvl w:val="0"/>
          <w:numId w:val="38"/>
        </w:numPr>
        <w:spacing w:before="0"/>
        <w:jc w:val="both"/>
      </w:pPr>
      <w:r w:rsidRPr="001244CC">
        <w:t>сопоставительным изучением двух или нескольких языков</w:t>
      </w:r>
    </w:p>
    <w:p w14:paraId="6C93170C" w14:textId="77777777" w:rsidR="002D774F" w:rsidRPr="001244CC" w:rsidRDefault="002D774F" w:rsidP="002D774F">
      <w:pPr>
        <w:spacing w:before="0"/>
        <w:ind w:firstLine="709"/>
        <w:jc w:val="both"/>
      </w:pPr>
    </w:p>
    <w:p w14:paraId="61E8155A" w14:textId="77777777" w:rsidR="002D774F" w:rsidRPr="001244CC" w:rsidRDefault="002D774F" w:rsidP="002D774F">
      <w:pPr>
        <w:spacing w:before="0"/>
        <w:ind w:firstLine="709"/>
        <w:jc w:val="both"/>
      </w:pPr>
      <w:r w:rsidRPr="001244CC">
        <w:t>40. Социолингвистическое направление в отечественном языкознании 70-90 гг. XX века развивали</w:t>
      </w:r>
    </w:p>
    <w:p w14:paraId="1F88106A" w14:textId="77777777" w:rsidR="002D774F" w:rsidRPr="001244CC" w:rsidRDefault="002D774F" w:rsidP="002D774F">
      <w:pPr>
        <w:numPr>
          <w:ilvl w:val="0"/>
          <w:numId w:val="39"/>
        </w:numPr>
        <w:spacing w:before="0"/>
        <w:jc w:val="both"/>
      </w:pPr>
      <w:r w:rsidRPr="001244CC">
        <w:t>Л.В. Щерба</w:t>
      </w:r>
    </w:p>
    <w:p w14:paraId="41EA6981" w14:textId="77777777" w:rsidR="002D774F" w:rsidRPr="001244CC" w:rsidRDefault="002D774F" w:rsidP="002D774F">
      <w:pPr>
        <w:numPr>
          <w:ilvl w:val="0"/>
          <w:numId w:val="39"/>
        </w:numPr>
        <w:spacing w:before="0"/>
        <w:jc w:val="both"/>
      </w:pPr>
      <w:r w:rsidRPr="001244CC">
        <w:t>А.А. Потебня</w:t>
      </w:r>
    </w:p>
    <w:p w14:paraId="58DE6024" w14:textId="77777777" w:rsidR="002D774F" w:rsidRPr="001244CC" w:rsidRDefault="002D774F" w:rsidP="002D774F">
      <w:pPr>
        <w:numPr>
          <w:ilvl w:val="0"/>
          <w:numId w:val="39"/>
        </w:numPr>
        <w:spacing w:before="0"/>
        <w:jc w:val="both"/>
      </w:pPr>
      <w:r w:rsidRPr="001244CC">
        <w:t>М.В. Панов</w:t>
      </w:r>
    </w:p>
    <w:p w14:paraId="661B1C98" w14:textId="77777777" w:rsidR="002D774F" w:rsidRDefault="002D774F" w:rsidP="002D774F">
      <w:pPr>
        <w:numPr>
          <w:ilvl w:val="0"/>
          <w:numId w:val="39"/>
        </w:numPr>
        <w:spacing w:before="0"/>
        <w:jc w:val="both"/>
      </w:pPr>
      <w:r w:rsidRPr="001244CC">
        <w:t>С.И. Ожегов</w:t>
      </w:r>
    </w:p>
    <w:p w14:paraId="36C9029B" w14:textId="77777777" w:rsidR="00EF4BB8" w:rsidRDefault="00EF4BB8"/>
    <w:sectPr w:rsidR="00EF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AE"/>
    <w:multiLevelType w:val="hybridMultilevel"/>
    <w:tmpl w:val="AE244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42547B"/>
    <w:multiLevelType w:val="hybridMultilevel"/>
    <w:tmpl w:val="78BC21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A78F2"/>
    <w:multiLevelType w:val="hybridMultilevel"/>
    <w:tmpl w:val="45B45A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4E6BE3"/>
    <w:multiLevelType w:val="hybridMultilevel"/>
    <w:tmpl w:val="3DEA8E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510A45"/>
    <w:multiLevelType w:val="hybridMultilevel"/>
    <w:tmpl w:val="75E09A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C90783"/>
    <w:multiLevelType w:val="hybridMultilevel"/>
    <w:tmpl w:val="D62250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EF3977"/>
    <w:multiLevelType w:val="hybridMultilevel"/>
    <w:tmpl w:val="A1E68F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2F41AD"/>
    <w:multiLevelType w:val="hybridMultilevel"/>
    <w:tmpl w:val="9C446F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30581C"/>
    <w:multiLevelType w:val="hybridMultilevel"/>
    <w:tmpl w:val="08282D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F2348D"/>
    <w:multiLevelType w:val="hybridMultilevel"/>
    <w:tmpl w:val="902C89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712865"/>
    <w:multiLevelType w:val="hybridMultilevel"/>
    <w:tmpl w:val="DD7C71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9D445E"/>
    <w:multiLevelType w:val="hybridMultilevel"/>
    <w:tmpl w:val="3D427C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EF2BC7"/>
    <w:multiLevelType w:val="hybridMultilevel"/>
    <w:tmpl w:val="36663A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C84B43"/>
    <w:multiLevelType w:val="hybridMultilevel"/>
    <w:tmpl w:val="3968DD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A01D1D"/>
    <w:multiLevelType w:val="hybridMultilevel"/>
    <w:tmpl w:val="34446D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4463B1"/>
    <w:multiLevelType w:val="hybridMultilevel"/>
    <w:tmpl w:val="973EAE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8127D1"/>
    <w:multiLevelType w:val="hybridMultilevel"/>
    <w:tmpl w:val="93C8EE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F50A6A"/>
    <w:multiLevelType w:val="hybridMultilevel"/>
    <w:tmpl w:val="885255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3803B5"/>
    <w:multiLevelType w:val="hybridMultilevel"/>
    <w:tmpl w:val="BDF03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95DD5"/>
    <w:multiLevelType w:val="hybridMultilevel"/>
    <w:tmpl w:val="F5FEA5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9C0343"/>
    <w:multiLevelType w:val="hybridMultilevel"/>
    <w:tmpl w:val="96329B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D94CF9"/>
    <w:multiLevelType w:val="hybridMultilevel"/>
    <w:tmpl w:val="74A680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1646A1"/>
    <w:multiLevelType w:val="hybridMultilevel"/>
    <w:tmpl w:val="8C0666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FF0306"/>
    <w:multiLevelType w:val="hybridMultilevel"/>
    <w:tmpl w:val="40BE0F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3F0EA8"/>
    <w:multiLevelType w:val="hybridMultilevel"/>
    <w:tmpl w:val="F190C5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8A2805"/>
    <w:multiLevelType w:val="hybridMultilevel"/>
    <w:tmpl w:val="2304B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8577D4"/>
    <w:multiLevelType w:val="hybridMultilevel"/>
    <w:tmpl w:val="9ABEEE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F52649"/>
    <w:multiLevelType w:val="hybridMultilevel"/>
    <w:tmpl w:val="D7FA1A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161213"/>
    <w:multiLevelType w:val="hybridMultilevel"/>
    <w:tmpl w:val="335C9E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616975"/>
    <w:multiLevelType w:val="hybridMultilevel"/>
    <w:tmpl w:val="E5B4BB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6051A8"/>
    <w:multiLevelType w:val="hybridMultilevel"/>
    <w:tmpl w:val="B43606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7D66EC"/>
    <w:multiLevelType w:val="hybridMultilevel"/>
    <w:tmpl w:val="523C5E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FB750D"/>
    <w:multiLevelType w:val="hybridMultilevel"/>
    <w:tmpl w:val="A53220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523ED7"/>
    <w:multiLevelType w:val="hybridMultilevel"/>
    <w:tmpl w:val="0A1635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F0019F"/>
    <w:multiLevelType w:val="hybridMultilevel"/>
    <w:tmpl w:val="A8D2EF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19624F"/>
    <w:multiLevelType w:val="hybridMultilevel"/>
    <w:tmpl w:val="98AC9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5725E5"/>
    <w:multiLevelType w:val="hybridMultilevel"/>
    <w:tmpl w:val="FFECB9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3F6CD6"/>
    <w:multiLevelType w:val="hybridMultilevel"/>
    <w:tmpl w:val="202813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5A63BF"/>
    <w:multiLevelType w:val="hybridMultilevel"/>
    <w:tmpl w:val="BC5830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3"/>
  </w:num>
  <w:num w:numId="4">
    <w:abstractNumId w:val="33"/>
  </w:num>
  <w:num w:numId="5">
    <w:abstractNumId w:val="11"/>
  </w:num>
  <w:num w:numId="6">
    <w:abstractNumId w:val="34"/>
  </w:num>
  <w:num w:numId="7">
    <w:abstractNumId w:val="17"/>
  </w:num>
  <w:num w:numId="8">
    <w:abstractNumId w:val="20"/>
  </w:num>
  <w:num w:numId="9">
    <w:abstractNumId w:val="9"/>
  </w:num>
  <w:num w:numId="10">
    <w:abstractNumId w:val="35"/>
  </w:num>
  <w:num w:numId="11">
    <w:abstractNumId w:val="18"/>
  </w:num>
  <w:num w:numId="12">
    <w:abstractNumId w:val="26"/>
  </w:num>
  <w:num w:numId="13">
    <w:abstractNumId w:val="32"/>
  </w:num>
  <w:num w:numId="14">
    <w:abstractNumId w:val="5"/>
  </w:num>
  <w:num w:numId="15">
    <w:abstractNumId w:val="24"/>
  </w:num>
  <w:num w:numId="16">
    <w:abstractNumId w:val="3"/>
  </w:num>
  <w:num w:numId="17">
    <w:abstractNumId w:val="28"/>
  </w:num>
  <w:num w:numId="18">
    <w:abstractNumId w:val="15"/>
  </w:num>
  <w:num w:numId="19">
    <w:abstractNumId w:val="10"/>
  </w:num>
  <w:num w:numId="20">
    <w:abstractNumId w:val="23"/>
  </w:num>
  <w:num w:numId="21">
    <w:abstractNumId w:val="37"/>
  </w:num>
  <w:num w:numId="22">
    <w:abstractNumId w:val="2"/>
  </w:num>
  <w:num w:numId="23">
    <w:abstractNumId w:val="7"/>
  </w:num>
  <w:num w:numId="24">
    <w:abstractNumId w:val="38"/>
  </w:num>
  <w:num w:numId="25">
    <w:abstractNumId w:val="31"/>
  </w:num>
  <w:num w:numId="26">
    <w:abstractNumId w:val="8"/>
  </w:num>
  <w:num w:numId="27">
    <w:abstractNumId w:val="21"/>
  </w:num>
  <w:num w:numId="28">
    <w:abstractNumId w:val="6"/>
  </w:num>
  <w:num w:numId="29">
    <w:abstractNumId w:val="25"/>
  </w:num>
  <w:num w:numId="30">
    <w:abstractNumId w:val="30"/>
  </w:num>
  <w:num w:numId="31">
    <w:abstractNumId w:val="4"/>
  </w:num>
  <w:num w:numId="32">
    <w:abstractNumId w:val="14"/>
  </w:num>
  <w:num w:numId="33">
    <w:abstractNumId w:val="0"/>
  </w:num>
  <w:num w:numId="34">
    <w:abstractNumId w:val="36"/>
  </w:num>
  <w:num w:numId="35">
    <w:abstractNumId w:val="19"/>
  </w:num>
  <w:num w:numId="36">
    <w:abstractNumId w:val="12"/>
  </w:num>
  <w:num w:numId="37">
    <w:abstractNumId w:val="1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1C"/>
    <w:rsid w:val="0016558D"/>
    <w:rsid w:val="00276814"/>
    <w:rsid w:val="002D774F"/>
    <w:rsid w:val="0075371C"/>
    <w:rsid w:val="00E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D30E"/>
  <w15:chartTrackingRefBased/>
  <w15:docId w15:val="{9E4ACC69-5E6D-4E1A-B823-80FCE972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74F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Кудайнетова Рузанна</dc:creator>
  <cp:keywords/>
  <dc:description/>
  <cp:lastModifiedBy>Кудайнетова Рузанна</cp:lastModifiedBy>
  <cp:revision>2</cp:revision>
  <dcterms:created xsi:type="dcterms:W3CDTF">2022-04-26T08:51:00Z</dcterms:created>
  <dcterms:modified xsi:type="dcterms:W3CDTF">2022-04-26T08:53:00Z</dcterms:modified>
</cp:coreProperties>
</file>