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36CA" w14:textId="739BB857" w:rsidR="004225AD" w:rsidRPr="004225AD" w:rsidRDefault="004225AD" w:rsidP="004225A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5AD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4225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25AD">
        <w:rPr>
          <w:rFonts w:ascii="Times New Roman" w:hAnsi="Times New Roman" w:cs="Times New Roman"/>
          <w:b/>
          <w:bCs/>
          <w:sz w:val="28"/>
          <w:szCs w:val="28"/>
        </w:rPr>
        <w:t>к зачёту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(экзамену)</w:t>
      </w:r>
    </w:p>
    <w:p w14:paraId="2F65D593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Древнерусская литература: периодизация, основные жанры, поэтика.</w:t>
      </w:r>
    </w:p>
    <w:p w14:paraId="70BF3B58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«Повесть временных лет» как литературный памятник общерусского и мирового значения.</w:t>
      </w:r>
    </w:p>
    <w:p w14:paraId="7354A217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«Слово о полку Игореве» - выдающееся произведение русской и мировой средневековой литературы.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Идейное содержание и художественная структура.</w:t>
      </w:r>
    </w:p>
    <w:p w14:paraId="10DB47C4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Русская литература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XVIII</w:t>
      </w:r>
      <w:r w:rsidRPr="004225AD">
        <w:rPr>
          <w:rFonts w:ascii="Times New Roman" w:hAnsi="Times New Roman" w:cs="Times New Roman"/>
          <w:sz w:val="28"/>
          <w:szCs w:val="28"/>
        </w:rPr>
        <w:t xml:space="preserve"> века. Классицизм. Реформа стихосложения, эволюция жанров и стилей.</w:t>
      </w:r>
    </w:p>
    <w:p w14:paraId="475CE3F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Сатира А. </w:t>
      </w:r>
      <w:proofErr w:type="spellStart"/>
      <w:r w:rsidRPr="004225AD">
        <w:rPr>
          <w:rFonts w:ascii="Times New Roman" w:hAnsi="Times New Roman" w:cs="Times New Roman"/>
          <w:sz w:val="28"/>
          <w:szCs w:val="28"/>
        </w:rPr>
        <w:t>Кантимира</w:t>
      </w:r>
      <w:proofErr w:type="spellEnd"/>
      <w:r w:rsidRPr="004225AD">
        <w:rPr>
          <w:rFonts w:ascii="Times New Roman" w:hAnsi="Times New Roman" w:cs="Times New Roman"/>
          <w:sz w:val="28"/>
          <w:szCs w:val="28"/>
        </w:rPr>
        <w:t>. Проблемы, идеи, стиль.</w:t>
      </w:r>
    </w:p>
    <w:p w14:paraId="51A2A305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Традиционное и новаторское в комедии «Недоросль» Д.И. Фонвизина.</w:t>
      </w:r>
    </w:p>
    <w:p w14:paraId="6754CF4E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Сентиментализм. Творчество Н.М. Карамзина.</w:t>
      </w:r>
    </w:p>
    <w:p w14:paraId="3BA1D108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Поэзия М.В. Ломоносова. Проблематика, пафос, художественный метод.</w:t>
      </w:r>
    </w:p>
    <w:p w14:paraId="49DCF6BF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Жанровое своеобразие и особенности содержания поэзии Г.Р. Державина.</w:t>
      </w:r>
    </w:p>
    <w:p w14:paraId="3CF2EB3B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И.А. Крылов как мастер басенного творчества.</w:t>
      </w:r>
    </w:p>
    <w:p w14:paraId="4E371B36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Русская литература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XIX</w:t>
      </w:r>
      <w:r w:rsidRPr="004225AD">
        <w:rPr>
          <w:rFonts w:ascii="Times New Roman" w:hAnsi="Times New Roman" w:cs="Times New Roman"/>
          <w:sz w:val="28"/>
          <w:szCs w:val="28"/>
        </w:rPr>
        <w:t xml:space="preserve"> века. Романтизм.</w:t>
      </w:r>
    </w:p>
    <w:p w14:paraId="331BCC3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  <w:lang w:bidi="en-US"/>
        </w:rPr>
        <w:t>Творчество В.А.</w:t>
      </w:r>
      <w:r w:rsidRPr="004225AD">
        <w:rPr>
          <w:rFonts w:ascii="Times New Roman" w:hAnsi="Times New Roman" w:cs="Times New Roman"/>
          <w:sz w:val="28"/>
          <w:szCs w:val="28"/>
        </w:rPr>
        <w:t xml:space="preserve">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Жуковского.</w:t>
      </w:r>
    </w:p>
    <w:p w14:paraId="4C7665DF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Южные поэмы А.С. Пушкина. Поэма «Руслан и Людмила».</w:t>
      </w:r>
    </w:p>
    <w:p w14:paraId="752EFA91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Реализм. Классические повествовательные жанры (роман, повесть, рассказ).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Лирика. Драматургия и театр.</w:t>
      </w:r>
    </w:p>
    <w:p w14:paraId="264F95B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«Борис Годунов» А.С. Пушкина – первая национально-историческая, реалистическая трагедия.</w:t>
      </w:r>
    </w:p>
    <w:p w14:paraId="562F963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Лирика А.С. Пушкина. Ее идейно-художественное богатство.</w:t>
      </w:r>
    </w:p>
    <w:p w14:paraId="7AA2F580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Исторические и философские концепции поэм А.С. Пушкина «Полтава» и «Медный всадник».</w:t>
      </w:r>
    </w:p>
    <w:p w14:paraId="58B125D0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«Горе от ума» А.С. Грибоедова. Проблематика, образы, жанр, язык и стих комедии.</w:t>
      </w:r>
    </w:p>
    <w:p w14:paraId="1F046F36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lastRenderedPageBreak/>
        <w:t>Идейно-художественное своеобразие прозы А.С. Пушкина («Дубровский» и «Капитанская дочка»).</w:t>
      </w:r>
    </w:p>
    <w:p w14:paraId="082B2B8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«Евгений Онегин» А.С. Пушкина. Проблематика, центральные образы: Онегин, Татьяна, Ленский.</w:t>
      </w:r>
    </w:p>
    <w:p w14:paraId="7B30D93D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«Герой нашего времени» М.Ю. Лермонтова как социально-психологический и философский роман.</w:t>
      </w:r>
    </w:p>
    <w:p w14:paraId="1C0AF026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Основные мотивы и художественные особенности лирики М.Ю. Лермонтова.</w:t>
      </w:r>
    </w:p>
    <w:p w14:paraId="6AABA65D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Поэмы «Мцыри» и «Демон» М.Ю. Лермонтова.</w:t>
      </w:r>
    </w:p>
    <w:p w14:paraId="561A1F57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Поэма Н.В. Гоголя «Мертвые души». Проблематика, образы, жанр и композиция поэмы.</w:t>
      </w:r>
    </w:p>
    <w:p w14:paraId="4331397A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Драматургия Н.В. Гоголя. Комедия «Ревизор».</w:t>
      </w:r>
    </w:p>
    <w:p w14:paraId="5276D43D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Идейное содержание и художественные особенности романа И.А. Гончарова «Обломов».</w:t>
      </w:r>
    </w:p>
    <w:p w14:paraId="33B8F69C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Художественное своеобразие лирики Н.А. Некрасова.</w:t>
      </w:r>
    </w:p>
    <w:p w14:paraId="59D99F54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«Отцы и дети» И.С. Тургенева как социально-психологический роман.</w:t>
      </w:r>
    </w:p>
    <w:p w14:paraId="0CC23F7F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«Кому на Руси жить хорошо» - вершина поэтического мастерства Н.А. Некрасова.</w:t>
      </w:r>
    </w:p>
    <w:p w14:paraId="130AA6C8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Идейно-художественная проблематика романов Ф.М. Достоевского «Братья Карамазовы» и «Идиот».</w:t>
      </w:r>
    </w:p>
    <w:p w14:paraId="1AAD109D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Роман Ф.М. Достоевского «Преступление и наказание».</w:t>
      </w:r>
    </w:p>
    <w:p w14:paraId="7C63153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Драма А.Н. Островского «Гроза». Образ Катерины и отношение критиков к нему.</w:t>
      </w:r>
    </w:p>
    <w:p w14:paraId="003222C6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Роман-эпопея Л.Н. Толстого «Война и мир».</w:t>
      </w:r>
    </w:p>
    <w:p w14:paraId="1E6CAB2C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Роман Л.Н. Толстого «Анна Каренина». «Злоба дня» в романе. Проблематика.</w:t>
      </w:r>
    </w:p>
    <w:p w14:paraId="49EF7507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Новаторство А.П. Чехова – драматурга. «Вишневый сад» (образы, идеи, стиль).</w:t>
      </w:r>
    </w:p>
    <w:p w14:paraId="02695EB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  <w:lang w:bidi="en-US"/>
        </w:rPr>
        <w:t>Рассказы А.П.</w:t>
      </w:r>
      <w:r w:rsidRPr="004225AD">
        <w:rPr>
          <w:rFonts w:ascii="Times New Roman" w:hAnsi="Times New Roman" w:cs="Times New Roman"/>
          <w:sz w:val="28"/>
          <w:szCs w:val="28"/>
        </w:rPr>
        <w:t xml:space="preserve">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Чехова.</w:t>
      </w:r>
    </w:p>
    <w:p w14:paraId="1F627B47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</w:rPr>
        <w:lastRenderedPageBreak/>
        <w:t xml:space="preserve">Русская литература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XX</w:t>
      </w:r>
      <w:r w:rsidRPr="004225AD">
        <w:rPr>
          <w:rFonts w:ascii="Times New Roman" w:hAnsi="Times New Roman" w:cs="Times New Roman"/>
          <w:sz w:val="28"/>
          <w:szCs w:val="28"/>
        </w:rPr>
        <w:t xml:space="preserve"> века. Понятие культуры и литературы «серебряного века».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Основные направления, поиски в области художественной формы.</w:t>
      </w:r>
    </w:p>
    <w:p w14:paraId="2020178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Символизм в русской литературе (философия и эстетика, этапы развития).</w:t>
      </w:r>
    </w:p>
    <w:p w14:paraId="0A329000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Акмеизм. Возникновение акмеизма и основы его эстетической программы.</w:t>
      </w:r>
    </w:p>
    <w:p w14:paraId="50CB0533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  <w:lang w:bidi="en-US"/>
        </w:rPr>
        <w:t>Футуризм.</w:t>
      </w:r>
    </w:p>
    <w:p w14:paraId="17934E05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М. Горький. «Макар </w:t>
      </w:r>
      <w:proofErr w:type="spellStart"/>
      <w:r w:rsidRPr="004225AD">
        <w:rPr>
          <w:rFonts w:ascii="Times New Roman" w:hAnsi="Times New Roman" w:cs="Times New Roman"/>
          <w:sz w:val="28"/>
          <w:szCs w:val="28"/>
        </w:rPr>
        <w:t>Чудра</w:t>
      </w:r>
      <w:proofErr w:type="spellEnd"/>
      <w:r w:rsidRPr="004225AD">
        <w:rPr>
          <w:rFonts w:ascii="Times New Roman" w:hAnsi="Times New Roman" w:cs="Times New Roman"/>
          <w:sz w:val="28"/>
          <w:szCs w:val="28"/>
        </w:rPr>
        <w:t>», «Старуха Изергиль» и другие ранние произведения писателя.</w:t>
      </w:r>
    </w:p>
    <w:p w14:paraId="0924DD27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4225AD">
        <w:rPr>
          <w:rFonts w:ascii="Times New Roman" w:hAnsi="Times New Roman" w:cs="Times New Roman"/>
          <w:sz w:val="28"/>
          <w:szCs w:val="28"/>
          <w:lang w:bidi="en-US"/>
        </w:rPr>
        <w:t>Роман М.</w:t>
      </w:r>
      <w:r w:rsidRPr="004225AD">
        <w:rPr>
          <w:rFonts w:ascii="Times New Roman" w:hAnsi="Times New Roman" w:cs="Times New Roman"/>
          <w:sz w:val="28"/>
          <w:szCs w:val="28"/>
        </w:rPr>
        <w:t xml:space="preserve">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Горького «Мать».</w:t>
      </w:r>
    </w:p>
    <w:p w14:paraId="6644D1A5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Традиции, новаторство, идейно-художественное своеобразие автобиографической трилогии М. Горького «Детство», «В людях», «Мои университеты».</w:t>
      </w:r>
    </w:p>
    <w:p w14:paraId="792B94C8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Основные мотивы поэзии С. Есенина. Поэма «Анна Снегина».</w:t>
      </w:r>
    </w:p>
    <w:p w14:paraId="17F7C7CD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Гуманистические искания Григория Мелехова в романе-эпопее М. Шолохова «Тихий Дон».</w:t>
      </w:r>
    </w:p>
    <w:p w14:paraId="17B8C2CA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Война и человек (по произведениям К. Воробьева, В. Некрасова, В. Быкова, Г. Бакланова, В. Астафьева).</w:t>
      </w:r>
    </w:p>
    <w:p w14:paraId="26158585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Особенности лирики 60-х годов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XX</w:t>
      </w:r>
      <w:r w:rsidRPr="004225AD">
        <w:rPr>
          <w:rFonts w:ascii="Times New Roman" w:hAnsi="Times New Roman" w:cs="Times New Roman"/>
          <w:sz w:val="28"/>
          <w:szCs w:val="28"/>
        </w:rPr>
        <w:t xml:space="preserve"> века. Развитие тем, идей, образов в творчестве А. Вознесенского, Е. Евтушенко, Б. Ахмадулиной).</w:t>
      </w:r>
    </w:p>
    <w:p w14:paraId="22AFF365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Идея нравственного долга в повестях В. Распутина («Последний срок», «Живи и помни», «Пожар», «Прощание с Матерой»).</w:t>
      </w:r>
    </w:p>
    <w:p w14:paraId="5319266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Художественное осмысление современной жизни в произведениях Л. Петрушевской, Т. Толстой, В. Токаревой и других.</w:t>
      </w:r>
    </w:p>
    <w:p w14:paraId="06E25C64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Идейно-художественное своеобразие повести А.И. Куприна («Молох», «Поединок», «Олеся», «Гранатовый браслет»).</w:t>
      </w:r>
    </w:p>
    <w:p w14:paraId="34FF1330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Идейно-художественное своеобразие повестей и рассказов И.А. Бунина.</w:t>
      </w:r>
    </w:p>
    <w:p w14:paraId="388FEE6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lastRenderedPageBreak/>
        <w:t>Своеобразие реализма Л.Н. Андреева, отражение в творчестве писателя острых конфликтов.</w:t>
      </w:r>
    </w:p>
    <w:p w14:paraId="04B8E63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 xml:space="preserve">Поэзия А.А. Блока как выдающееся явление русской литературы </w:t>
      </w:r>
      <w:r w:rsidRPr="004225AD">
        <w:rPr>
          <w:rFonts w:ascii="Times New Roman" w:hAnsi="Times New Roman" w:cs="Times New Roman"/>
          <w:sz w:val="28"/>
          <w:szCs w:val="28"/>
          <w:lang w:bidi="en-US"/>
        </w:rPr>
        <w:t>XX</w:t>
      </w:r>
      <w:r w:rsidRPr="004225AD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4463AF4E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Особенности поэтики, новаторство произведений А.А. Ахматовой.</w:t>
      </w:r>
    </w:p>
    <w:p w14:paraId="3F492472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Роман М. Булгакова «Мастер и Маргарита».</w:t>
      </w:r>
    </w:p>
    <w:p w14:paraId="7407EC7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Идеи и образы произведений В.В. Маяковского.</w:t>
      </w:r>
    </w:p>
    <w:p w14:paraId="6F07CD99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Проблематика и художественные особенности поэм А.Т. Твардовского «Василий Теркин», «За далью-даль», «По праву памяти».</w:t>
      </w:r>
    </w:p>
    <w:p w14:paraId="1967594D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Идейно-художественное своеобразие рассказов В.М. Шукшина.</w:t>
      </w:r>
    </w:p>
    <w:p w14:paraId="2CD9960C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5AD">
        <w:rPr>
          <w:rFonts w:ascii="Times New Roman" w:hAnsi="Times New Roman" w:cs="Times New Roman"/>
          <w:sz w:val="28"/>
          <w:szCs w:val="28"/>
        </w:rPr>
        <w:t>Тема человеческого достоинства в произведениях А. Солженицына («Один день Ивана Денисовича», «Матренин двор»).</w:t>
      </w:r>
    </w:p>
    <w:p w14:paraId="325E113E" w14:textId="77777777" w:rsidR="004225AD" w:rsidRPr="004225AD" w:rsidRDefault="004225AD" w:rsidP="004225AD">
      <w:pPr>
        <w:numPr>
          <w:ilvl w:val="0"/>
          <w:numId w:val="1"/>
        </w:numPr>
        <w:tabs>
          <w:tab w:val="left" w:pos="0"/>
        </w:tabs>
        <w:spacing w:after="0" w:line="360" w:lineRule="auto"/>
      </w:pPr>
      <w:r w:rsidRPr="004225AD">
        <w:rPr>
          <w:rFonts w:ascii="Times New Roman" w:hAnsi="Times New Roman" w:cs="Times New Roman"/>
          <w:sz w:val="28"/>
          <w:szCs w:val="28"/>
        </w:rPr>
        <w:t>Своеобразие сатиры и юмора в творчестве И. Ильфа и Е. Петрова, М. Зощенко.</w:t>
      </w:r>
    </w:p>
    <w:p w14:paraId="5DC84AEB" w14:textId="77777777" w:rsidR="00D306D7" w:rsidRDefault="00D306D7"/>
    <w:sectPr w:rsidR="00D3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686053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AD"/>
    <w:rsid w:val="004225AD"/>
    <w:rsid w:val="00B176E4"/>
    <w:rsid w:val="00C241FE"/>
    <w:rsid w:val="00CE2334"/>
    <w:rsid w:val="00D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4954"/>
  <w15:chartTrackingRefBased/>
  <w15:docId w15:val="{DC2A5083-7F38-4235-BAB6-882AD0A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5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5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5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5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5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5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5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5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5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5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2025-03-18T09:46:00Z</dcterms:created>
  <dcterms:modified xsi:type="dcterms:W3CDTF">2025-03-18T09:48:00Z</dcterms:modified>
</cp:coreProperties>
</file>