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5174C" w14:textId="173151E2" w:rsidR="00C52E7C" w:rsidRPr="004C5BFD" w:rsidRDefault="004C5BFD" w:rsidP="004C5BFD">
      <w:pPr>
        <w:spacing w:after="0" w:line="360" w:lineRule="auto"/>
        <w:ind w:firstLine="709"/>
        <w:jc w:val="center"/>
        <w:rPr>
          <w:rFonts w:ascii="Times New Roman" w:hAnsi="Times New Roman" w:cs="Times New Roman"/>
          <w:b/>
          <w:bCs/>
          <w:sz w:val="28"/>
          <w:szCs w:val="28"/>
        </w:rPr>
      </w:pPr>
      <w:r w:rsidRPr="004C5BFD">
        <w:rPr>
          <w:rFonts w:ascii="Times New Roman" w:hAnsi="Times New Roman" w:cs="Times New Roman"/>
          <w:b/>
          <w:bCs/>
          <w:sz w:val="28"/>
          <w:szCs w:val="28"/>
        </w:rPr>
        <w:t>Лекция 15. НЕЙРОПСИХОЛОГИЧЕСКИЙ АНАЛИЗ НАРУШЕНИЙ ЭМОЦИОНАЛЬНО-ЛИЧНОСТНОЙ СФЕРЫ И СОЗНАНИЯ ПРИ ЛОКАЛЬНЫХ ПОРАЖЕНИЯХ МОЗГА</w:t>
      </w:r>
    </w:p>
    <w:p w14:paraId="7CB28CFA" w14:textId="77777777" w:rsidR="004C5BFD" w:rsidRPr="004C5BFD" w:rsidRDefault="004C5BFD" w:rsidP="004C5BFD">
      <w:pPr>
        <w:spacing w:after="0" w:line="360" w:lineRule="auto"/>
        <w:ind w:firstLine="709"/>
        <w:jc w:val="both"/>
        <w:rPr>
          <w:rFonts w:ascii="Times New Roman" w:hAnsi="Times New Roman" w:cs="Times New Roman"/>
          <w:b/>
          <w:bCs/>
          <w:sz w:val="28"/>
          <w:szCs w:val="28"/>
        </w:rPr>
      </w:pPr>
      <w:r w:rsidRPr="004C5BFD">
        <w:rPr>
          <w:rFonts w:ascii="Times New Roman" w:hAnsi="Times New Roman" w:cs="Times New Roman"/>
          <w:b/>
          <w:bCs/>
          <w:sz w:val="28"/>
          <w:szCs w:val="28"/>
        </w:rPr>
        <w:t xml:space="preserve">Нарушения эмоционально-личностной сферы при локальных поражениях мозга </w:t>
      </w:r>
    </w:p>
    <w:p w14:paraId="3E170F7E" w14:textId="77777777" w:rsidR="000064A9" w:rsidRDefault="004C5BFD" w:rsidP="004C5BFD">
      <w:pPr>
        <w:spacing w:after="0" w:line="360" w:lineRule="auto"/>
        <w:ind w:firstLine="709"/>
        <w:jc w:val="both"/>
        <w:rPr>
          <w:rFonts w:ascii="Times New Roman" w:hAnsi="Times New Roman" w:cs="Times New Roman"/>
          <w:sz w:val="28"/>
          <w:szCs w:val="28"/>
        </w:rPr>
      </w:pPr>
      <w:r w:rsidRPr="004C5BFD">
        <w:rPr>
          <w:rFonts w:ascii="Times New Roman" w:hAnsi="Times New Roman" w:cs="Times New Roman"/>
          <w:sz w:val="28"/>
          <w:szCs w:val="28"/>
        </w:rPr>
        <w:t xml:space="preserve">Проблема мозговой организации эмоций имеет большое значение для современной нейропсихологии не только сама по себе, но и в связи с более широкой проблемой личности, так как эмоции, как известно, являются одной из важнейших составляющих характеристик личности. В современной общей психологии эмоции рассматриваются как сложные многоаспектные психологические образования, выполняющие и отражательные (познавательные), и регуляторные функции. </w:t>
      </w:r>
    </w:p>
    <w:p w14:paraId="4D67AB1B" w14:textId="77777777" w:rsidR="000064A9" w:rsidRDefault="004C5BFD" w:rsidP="004C5BFD">
      <w:pPr>
        <w:spacing w:after="0" w:line="360" w:lineRule="auto"/>
        <w:ind w:firstLine="709"/>
        <w:jc w:val="both"/>
        <w:rPr>
          <w:rFonts w:ascii="Times New Roman" w:hAnsi="Times New Roman" w:cs="Times New Roman"/>
          <w:sz w:val="28"/>
          <w:szCs w:val="28"/>
        </w:rPr>
      </w:pPr>
      <w:r w:rsidRPr="004C5BFD">
        <w:rPr>
          <w:rFonts w:ascii="Times New Roman" w:hAnsi="Times New Roman" w:cs="Times New Roman"/>
          <w:sz w:val="28"/>
          <w:szCs w:val="28"/>
        </w:rPr>
        <w:t>До сих пор отсутствует общепринятая единая психологическая теория эмоций. В отечественной психологии проблема эмоций разрабатывалась с позиций деятельностного подхода (А. Н. Леонтьев, В. К. Вилюнас, О. К. Тихомиров и др.), в контексте общей теории функциональных систем (П. К. Анохин, К. В. Судаков и др.), в рамках информационного подхода (П. В. Симонов и др.) и др. Наибольшие успехи в теоретической разработке данной проблемы достигнуты «деятельностным» направлением. С позиций концепции деятельностной обусловленности всех психических явлений, включая и аффективные, эмоции представляют собой внутренние регуляторы деятельности. Как указывал А. Н. Леонтьев, «особенность эмоций состоит в том, что они непосредственно отражают отношения между мотивами и реализацией отвечающей этим мотивам деятельности». При этом в качестве регуляторов деятельности выступают не просто эмоции, а «значимые переживания», отражающие личностный смысл выполняемой деятельности.</w:t>
      </w:r>
    </w:p>
    <w:p w14:paraId="4FACF129" w14:textId="20F76197" w:rsidR="004C5BFD" w:rsidRDefault="004C5BFD" w:rsidP="004C5BFD">
      <w:pPr>
        <w:spacing w:after="0" w:line="360" w:lineRule="auto"/>
        <w:ind w:firstLine="709"/>
        <w:jc w:val="both"/>
        <w:rPr>
          <w:rFonts w:ascii="Times New Roman" w:hAnsi="Times New Roman" w:cs="Times New Roman"/>
          <w:sz w:val="28"/>
          <w:szCs w:val="28"/>
        </w:rPr>
      </w:pPr>
      <w:r w:rsidRPr="004C5BFD">
        <w:rPr>
          <w:rFonts w:ascii="Times New Roman" w:hAnsi="Times New Roman" w:cs="Times New Roman"/>
          <w:sz w:val="28"/>
          <w:szCs w:val="28"/>
        </w:rPr>
        <w:t xml:space="preserve">Эмоции осуществляют положительное или отрицательное подкрепление (санкционирование) не отдельных этапов деятельности, а общего соотношения достигнутых в деятельности результатов с ее мотивом и целями. Эмоции представляют собой сложные системные психологические </w:t>
      </w:r>
      <w:r w:rsidRPr="004C5BFD">
        <w:rPr>
          <w:rFonts w:ascii="Times New Roman" w:hAnsi="Times New Roman" w:cs="Times New Roman"/>
          <w:sz w:val="28"/>
          <w:szCs w:val="28"/>
        </w:rPr>
        <w:lastRenderedPageBreak/>
        <w:t xml:space="preserve">образования, включенные в различные виды психической деятельности и базирующиеся на разных потребностях. Качественная специфичность эмоций во многом зависит от тех потребностей, на базе которых они формируются. </w:t>
      </w:r>
    </w:p>
    <w:p w14:paraId="587AB400" w14:textId="77777777" w:rsidR="000064A9" w:rsidRDefault="004C5BFD" w:rsidP="00643ACB">
      <w:pPr>
        <w:spacing w:after="0" w:line="360" w:lineRule="auto"/>
        <w:ind w:firstLine="709"/>
        <w:jc w:val="both"/>
        <w:rPr>
          <w:rFonts w:ascii="Times New Roman" w:hAnsi="Times New Roman" w:cs="Times New Roman"/>
          <w:sz w:val="28"/>
          <w:szCs w:val="28"/>
        </w:rPr>
      </w:pPr>
      <w:r w:rsidRPr="004C5BFD">
        <w:rPr>
          <w:rFonts w:ascii="Times New Roman" w:hAnsi="Times New Roman" w:cs="Times New Roman"/>
          <w:sz w:val="28"/>
          <w:szCs w:val="28"/>
        </w:rPr>
        <w:t>Человеку помимо относительно элементарных эмоций, связанных с витальными потребностями, присущи и сложные, социально опосредованные эмоции, формирующиеся на базе социальных потребностей. Как известно, И. П. Павлов различал врожденные эмоции, связанные с удовлетворением или неудовлетворением врожденных потребностей и инстинктов, и приобретенные (по механизму условных рефлексов) эмоции, направленные на удовлетворение приобретенных потребностей. У человека как</w:t>
      </w:r>
      <w:r>
        <w:rPr>
          <w:rFonts w:ascii="Times New Roman" w:hAnsi="Times New Roman" w:cs="Times New Roman"/>
          <w:sz w:val="28"/>
          <w:szCs w:val="28"/>
        </w:rPr>
        <w:t xml:space="preserve"> </w:t>
      </w:r>
      <w:r w:rsidRPr="004C5BFD">
        <w:rPr>
          <w:rFonts w:ascii="Times New Roman" w:hAnsi="Times New Roman" w:cs="Times New Roman"/>
          <w:sz w:val="28"/>
          <w:szCs w:val="28"/>
        </w:rPr>
        <w:t xml:space="preserve">социального существа даже «элементарные» эмоции — продукт социально-исторического развития, в процессе которого формируется культура эмоций. </w:t>
      </w:r>
    </w:p>
    <w:p w14:paraId="329C8F07" w14:textId="77777777" w:rsidR="000064A9" w:rsidRDefault="004C5BFD" w:rsidP="00643ACB">
      <w:pPr>
        <w:spacing w:after="0" w:line="360" w:lineRule="auto"/>
        <w:ind w:firstLine="709"/>
        <w:jc w:val="both"/>
        <w:rPr>
          <w:rFonts w:ascii="Times New Roman" w:hAnsi="Times New Roman" w:cs="Times New Roman"/>
          <w:sz w:val="28"/>
          <w:szCs w:val="28"/>
        </w:rPr>
      </w:pPr>
      <w:r w:rsidRPr="004C5BFD">
        <w:rPr>
          <w:rFonts w:ascii="Times New Roman" w:hAnsi="Times New Roman" w:cs="Times New Roman"/>
          <w:sz w:val="28"/>
          <w:szCs w:val="28"/>
        </w:rPr>
        <w:t xml:space="preserve">В современной психологии принято выделять основные, или базальные, эмоции и высшие эмоции. Согласно К. Е. Изарду, к числу базальных эмоций относятся: радость, горе, страх, гнев, интерес, отвращение, презрение, удивление, стыд, вина. Другие авторы называют другое число базальных эмоций. Общепризнанного «списка» базальных эмоций пока не существует. Эти эмоции рассматриваются большинством авторов как врожденные, присущие всем людям независимо от национальной или половой принадлежности, возраста или культуры. Иными словами, их рассматривают как некие межкультурные феномены. Согласно Ч. Дарвину, зачатки базальных эмоций есть и у животных. Базальные эмоции являются важнейшими средствами невербальной коммуникации. В процессе социокультурного развития на основе базальных эмоций формируется сложный многокомпонентный комплекс высших эмоций, эмоциональных явлений и состояний, объединенных в целостную эмоционально-личностную сферу, имеющую сложную мозговую организацию. </w:t>
      </w:r>
    </w:p>
    <w:p w14:paraId="02135E8E" w14:textId="3513324F" w:rsidR="000064A9" w:rsidRDefault="004C5BFD" w:rsidP="00643ACB">
      <w:pPr>
        <w:spacing w:after="0" w:line="360" w:lineRule="auto"/>
        <w:ind w:firstLine="709"/>
        <w:jc w:val="both"/>
        <w:rPr>
          <w:rFonts w:ascii="Times New Roman" w:hAnsi="Times New Roman" w:cs="Times New Roman"/>
          <w:sz w:val="28"/>
          <w:szCs w:val="28"/>
        </w:rPr>
      </w:pPr>
      <w:r w:rsidRPr="004C5BFD">
        <w:rPr>
          <w:rFonts w:ascii="Times New Roman" w:hAnsi="Times New Roman" w:cs="Times New Roman"/>
          <w:sz w:val="28"/>
          <w:szCs w:val="28"/>
        </w:rPr>
        <w:t xml:space="preserve">В соответствии с представлениями многих авторов (Л. С. Выготский, С. Л. Рубинштейн, В. К. Вилюнас и др.) одной из важнейших характеристик эмоций является их связь с познавательными процессами. В своих работах Л. </w:t>
      </w:r>
      <w:r w:rsidRPr="004C5BFD">
        <w:rPr>
          <w:rFonts w:ascii="Times New Roman" w:hAnsi="Times New Roman" w:cs="Times New Roman"/>
          <w:sz w:val="28"/>
          <w:szCs w:val="28"/>
        </w:rPr>
        <w:lastRenderedPageBreak/>
        <w:t xml:space="preserve">С. Выготский указывал на необходимость изучения взаимосвязи «аффекта и интеллекта». Изучение этой взаимосвязи в настоящее время получило особую актуальность в свете современных требований комплексного и системного подхода к изучению психических явлений. </w:t>
      </w:r>
    </w:p>
    <w:p w14:paraId="457A927C" w14:textId="77777777" w:rsidR="000064A9" w:rsidRDefault="004C5BFD" w:rsidP="00643ACB">
      <w:pPr>
        <w:spacing w:after="0" w:line="360" w:lineRule="auto"/>
        <w:ind w:firstLine="709"/>
        <w:jc w:val="both"/>
        <w:rPr>
          <w:rFonts w:ascii="Times New Roman" w:hAnsi="Times New Roman" w:cs="Times New Roman"/>
          <w:sz w:val="28"/>
          <w:szCs w:val="28"/>
        </w:rPr>
      </w:pPr>
      <w:r w:rsidRPr="004C5BFD">
        <w:rPr>
          <w:rFonts w:ascii="Times New Roman" w:hAnsi="Times New Roman" w:cs="Times New Roman"/>
          <w:sz w:val="28"/>
          <w:szCs w:val="28"/>
        </w:rPr>
        <w:t xml:space="preserve">В работах Л. С. Выготского, С. Л. Рубинштейна, В. К. Вилюнаса и ряда других авторов сформулированы общие положения о неразрывном единстве эмоций и познания, согласно которым в различных видах познавательной деятельности, направленных на отражение объективной реальности, эмоции выполняют оценочную и побудительную функции, «отвечая» за пристрастность познавательной деятельности и ее целенаправленность. Таким образом, в любой познавательной деятельности — гностической, мнестической, интеллектуальной — эмоции, с одной стороны, выступают как мотивирующие, «запускающие» компоненты этой деятельности, с другой — как компоненты, контролирующие, регулирующие (с помощью механизма оценки) ее протекание в соответствии с потребностью, на удовлетворение которой она направлена. </w:t>
      </w:r>
    </w:p>
    <w:p w14:paraId="17DD9AAF" w14:textId="77777777" w:rsidR="000064A9" w:rsidRDefault="004C5BFD" w:rsidP="00643ACB">
      <w:pPr>
        <w:spacing w:after="0" w:line="360" w:lineRule="auto"/>
        <w:ind w:firstLine="709"/>
        <w:jc w:val="both"/>
        <w:rPr>
          <w:rFonts w:ascii="Times New Roman" w:hAnsi="Times New Roman" w:cs="Times New Roman"/>
          <w:sz w:val="28"/>
          <w:szCs w:val="28"/>
        </w:rPr>
      </w:pPr>
      <w:r w:rsidRPr="004C5BFD">
        <w:rPr>
          <w:rFonts w:ascii="Times New Roman" w:hAnsi="Times New Roman" w:cs="Times New Roman"/>
          <w:sz w:val="28"/>
          <w:szCs w:val="28"/>
        </w:rPr>
        <w:t xml:space="preserve">Эмоционально-личностная сфера имеет уровневое строение. </w:t>
      </w:r>
    </w:p>
    <w:p w14:paraId="48C084E6" w14:textId="0A52719F" w:rsidR="00643ACB" w:rsidRDefault="004C5BFD" w:rsidP="00643ACB">
      <w:pPr>
        <w:spacing w:after="0" w:line="360" w:lineRule="auto"/>
        <w:ind w:firstLine="709"/>
        <w:jc w:val="both"/>
        <w:rPr>
          <w:rFonts w:ascii="Times New Roman" w:hAnsi="Times New Roman" w:cs="Times New Roman"/>
          <w:sz w:val="28"/>
          <w:szCs w:val="28"/>
        </w:rPr>
      </w:pPr>
      <w:r w:rsidRPr="00643ACB">
        <w:rPr>
          <w:rFonts w:ascii="Times New Roman" w:hAnsi="Times New Roman" w:cs="Times New Roman"/>
          <w:i/>
          <w:iCs/>
          <w:sz w:val="28"/>
          <w:szCs w:val="28"/>
        </w:rPr>
        <w:t>Первый уровень</w:t>
      </w:r>
      <w:r w:rsidRPr="004C5BFD">
        <w:rPr>
          <w:rFonts w:ascii="Times New Roman" w:hAnsi="Times New Roman" w:cs="Times New Roman"/>
          <w:sz w:val="28"/>
          <w:szCs w:val="28"/>
        </w:rPr>
        <w:t xml:space="preserve"> составляет эмоциональная реактивность (характеризующая в основном базальные эмоции). </w:t>
      </w:r>
      <w:r w:rsidRPr="00643ACB">
        <w:rPr>
          <w:rFonts w:ascii="Times New Roman" w:hAnsi="Times New Roman" w:cs="Times New Roman"/>
          <w:i/>
          <w:iCs/>
          <w:sz w:val="28"/>
          <w:szCs w:val="28"/>
        </w:rPr>
        <w:t>Второй уровень</w:t>
      </w:r>
      <w:r w:rsidRPr="004C5BFD">
        <w:rPr>
          <w:rFonts w:ascii="Times New Roman" w:hAnsi="Times New Roman" w:cs="Times New Roman"/>
          <w:sz w:val="28"/>
          <w:szCs w:val="28"/>
        </w:rPr>
        <w:t xml:space="preserve"> — эмоциональные состояния (настроения, эмоциональный фон). Эти два класса эмоциональных явлений различаются по длительности и подчиняются различным закономерностям. Эмоциональная реактивность (или эмоциональное реагирование) — это кратковременный ответ на то или иное воздействие, имеющий преимущественно ситуационный характер. Эмоциональные состояния в большей степени отражают общее отношение человека к окружающей ситуации, к самому себе и больше связаны с его личностными характеристиками. </w:t>
      </w:r>
    </w:p>
    <w:p w14:paraId="46C05124" w14:textId="77777777" w:rsidR="00643ACB" w:rsidRDefault="004C5BFD" w:rsidP="00643ACB">
      <w:pPr>
        <w:spacing w:after="0" w:line="360" w:lineRule="auto"/>
        <w:ind w:firstLine="709"/>
        <w:jc w:val="both"/>
        <w:rPr>
          <w:rFonts w:ascii="Times New Roman" w:hAnsi="Times New Roman" w:cs="Times New Roman"/>
          <w:sz w:val="28"/>
          <w:szCs w:val="28"/>
        </w:rPr>
      </w:pPr>
      <w:r w:rsidRPr="00643ACB">
        <w:rPr>
          <w:rFonts w:ascii="Times New Roman" w:hAnsi="Times New Roman" w:cs="Times New Roman"/>
          <w:i/>
          <w:iCs/>
          <w:sz w:val="28"/>
          <w:szCs w:val="28"/>
        </w:rPr>
        <w:t>Третий уровень</w:t>
      </w:r>
      <w:r w:rsidRPr="004C5BFD">
        <w:rPr>
          <w:rFonts w:ascii="Times New Roman" w:hAnsi="Times New Roman" w:cs="Times New Roman"/>
          <w:sz w:val="28"/>
          <w:szCs w:val="28"/>
        </w:rPr>
        <w:t xml:space="preserve"> эмоционально-личностной сферы — эмоционально-личностные качества. Этот уровень представляет собой те личностные качества человека, которые отражают его эмоциональные особенности </w:t>
      </w:r>
      <w:r w:rsidRPr="004C5BFD">
        <w:rPr>
          <w:rFonts w:ascii="Times New Roman" w:hAnsi="Times New Roman" w:cs="Times New Roman"/>
          <w:sz w:val="28"/>
          <w:szCs w:val="28"/>
        </w:rPr>
        <w:lastRenderedPageBreak/>
        <w:t xml:space="preserve">(оптимизм, пессимизм, смелость, трусливость, агрессивность и т. п.), определенным образом связанные с особенностями его базальных эмоций. Эмоционально-личностная сфера включает положительную и отрицательную эмоциональные системы, ответственные за эмоциональные явления разного знака. Знак и интенсивность эмоций являются их наиболее существенными характеристиками. Как указывали Л. С. Выготский, С. Л. Рубинштейн, Я. Рейковский и другие авторы, эти параметры тесно взаимосвязаны. Положительные и отрицательные эмоции всегда характеризуются определенной интенсивностью. </w:t>
      </w:r>
    </w:p>
    <w:p w14:paraId="16EEE3E5" w14:textId="77777777" w:rsidR="00643ACB" w:rsidRDefault="004C5BFD" w:rsidP="00643ACB">
      <w:pPr>
        <w:spacing w:after="0" w:line="360" w:lineRule="auto"/>
        <w:ind w:firstLine="709"/>
        <w:jc w:val="both"/>
        <w:rPr>
          <w:rFonts w:ascii="Times New Roman" w:hAnsi="Times New Roman" w:cs="Times New Roman"/>
          <w:sz w:val="28"/>
          <w:szCs w:val="28"/>
        </w:rPr>
      </w:pPr>
      <w:r w:rsidRPr="004C5BFD">
        <w:rPr>
          <w:rFonts w:ascii="Times New Roman" w:hAnsi="Times New Roman" w:cs="Times New Roman"/>
          <w:sz w:val="28"/>
          <w:szCs w:val="28"/>
        </w:rPr>
        <w:t>Важнейшим аспектом эмоциональных явлений выступает их осознание, самооценка. Эмоции как отражение мотивов и результатов деятельности существуют либо в виде неосознаваемых или осознаваемых лишь частично переживаний, о которых человек не может дать вербальный отчет, либо в виде четко осознанных эмоциональных состояний или реакций, которые могут быть выражены в словесных категориях. Осознание собственных эмоций (их когнитивная самооценка) выполняет не только функцию регуляции деятельности и поведения в целом, но и функцию саморегуляции, направленную на коррекцию собственных личностных качеств. Осознание эмоций непосредственно связано с возможностью их произвольной регуляции.</w:t>
      </w:r>
    </w:p>
    <w:p w14:paraId="3F4DA361" w14:textId="77777777" w:rsidR="00884E05" w:rsidRDefault="004C5BFD" w:rsidP="00643ACB">
      <w:pPr>
        <w:spacing w:after="0" w:line="360" w:lineRule="auto"/>
        <w:ind w:firstLine="709"/>
        <w:jc w:val="both"/>
        <w:rPr>
          <w:rFonts w:ascii="Times New Roman" w:hAnsi="Times New Roman" w:cs="Times New Roman"/>
          <w:sz w:val="28"/>
          <w:szCs w:val="28"/>
        </w:rPr>
      </w:pPr>
      <w:r w:rsidRPr="004C5BFD">
        <w:rPr>
          <w:rFonts w:ascii="Times New Roman" w:hAnsi="Times New Roman" w:cs="Times New Roman"/>
          <w:sz w:val="28"/>
          <w:szCs w:val="28"/>
        </w:rPr>
        <w:t xml:space="preserve">Таким образом, эмоции как сложные системные психологические образования характеризуются многими параметрами. В качестве важнейших из них можно рассматривать следующие: а) качественная характеристика («модальность», связь с базальной потребностью); б) знак; в) интенсивность; г) длительность; д) реактивность, т. е. быстрота возникновения или изменения эмоции; е) степень осознанности; ж) степень произвольного контроля и др. Перечисленные выше параметры характеризуют и эмоциональное реагирование, и эмоциональные состояния (т. е. собственно эмоции); в самом общем виде они могут характеризовать любую эмоцию как в норме, так и при разных патологических состояниях. </w:t>
      </w:r>
    </w:p>
    <w:p w14:paraId="0DD1F2C4" w14:textId="77777777" w:rsidR="00884E05" w:rsidRDefault="004C5BFD" w:rsidP="00643ACB">
      <w:pPr>
        <w:spacing w:after="0" w:line="360" w:lineRule="auto"/>
        <w:ind w:firstLine="709"/>
        <w:jc w:val="both"/>
        <w:rPr>
          <w:rFonts w:ascii="Times New Roman" w:hAnsi="Times New Roman" w:cs="Times New Roman"/>
          <w:sz w:val="28"/>
          <w:szCs w:val="28"/>
        </w:rPr>
      </w:pPr>
      <w:r w:rsidRPr="000064A9">
        <w:rPr>
          <w:rFonts w:ascii="Times New Roman" w:hAnsi="Times New Roman" w:cs="Times New Roman"/>
          <w:i/>
          <w:iCs/>
          <w:sz w:val="28"/>
          <w:szCs w:val="28"/>
        </w:rPr>
        <w:lastRenderedPageBreak/>
        <w:t>Нарушения эмоций</w:t>
      </w:r>
      <w:r w:rsidRPr="004C5BFD">
        <w:rPr>
          <w:rFonts w:ascii="Times New Roman" w:hAnsi="Times New Roman" w:cs="Times New Roman"/>
          <w:sz w:val="28"/>
          <w:szCs w:val="28"/>
        </w:rPr>
        <w:t xml:space="preserve"> в клинике локальных поражений головного мозга известны с давних пор. Описания эмоциональных нарушений можно найти прежде всего среди публикаций, посвященных особенностям психики больных с поражением лобных долей мозга. </w:t>
      </w:r>
    </w:p>
    <w:p w14:paraId="3B8469FF" w14:textId="3F31372C" w:rsidR="00884E05" w:rsidRDefault="004C5BFD" w:rsidP="00643ACB">
      <w:pPr>
        <w:spacing w:after="0" w:line="360" w:lineRule="auto"/>
        <w:ind w:firstLine="709"/>
        <w:jc w:val="both"/>
        <w:rPr>
          <w:rFonts w:ascii="Times New Roman" w:hAnsi="Times New Roman" w:cs="Times New Roman"/>
          <w:sz w:val="28"/>
          <w:szCs w:val="28"/>
        </w:rPr>
      </w:pPr>
      <w:r w:rsidRPr="004C5BFD">
        <w:rPr>
          <w:rFonts w:ascii="Times New Roman" w:hAnsi="Times New Roman" w:cs="Times New Roman"/>
          <w:sz w:val="28"/>
          <w:szCs w:val="28"/>
        </w:rPr>
        <w:t xml:space="preserve">В литературе по клинической нейропсихологии, посвященной патологии лобных долей мозга, эмоциональные (или эмоционально-личностные) нарушения входят как обязательный симптом в описание «лобного» синдрома. Нарушения эмоций при поражении лобных долей мозга описываются как «эмоциональное безразличие», «благодушие», «эйфория» или даже «эмоциональный паралич». Эти эмоциональные нарушения у «лобных» больных сочетаются с личностными изменениями в виде «некритичности», «исчезновения чувства ответственности», «нарушения системы отношений» и т.д. Изменения психики при поражении лобных долей мозга длительное время изучались преимущественно психиатрами в рамках и традициях психиатрических теорий эмоциональной и личностной патологии. Еще А. С. Шмарьян и ряд других психиатров указывали на то, что атрофические процессы, травматические и опухолевые поражения лобных долей мозга приводят к неоднородным изменениям характера и личности больного в зависимости от места поражения. </w:t>
      </w:r>
    </w:p>
    <w:p w14:paraId="39D1C617" w14:textId="77777777" w:rsidR="00884E05" w:rsidRDefault="004C5BFD" w:rsidP="00643ACB">
      <w:pPr>
        <w:spacing w:after="0" w:line="360" w:lineRule="auto"/>
        <w:ind w:firstLine="709"/>
        <w:jc w:val="both"/>
        <w:rPr>
          <w:rFonts w:ascii="Times New Roman" w:hAnsi="Times New Roman" w:cs="Times New Roman"/>
          <w:sz w:val="28"/>
          <w:szCs w:val="28"/>
        </w:rPr>
      </w:pPr>
      <w:r w:rsidRPr="004C5BFD">
        <w:rPr>
          <w:rFonts w:ascii="Times New Roman" w:hAnsi="Times New Roman" w:cs="Times New Roman"/>
          <w:sz w:val="28"/>
          <w:szCs w:val="28"/>
        </w:rPr>
        <w:t>Клинические наблюдения за больными с локальными поражениями левого полушария показали, что у них часто возникают депрессивные состояния в виде приступов тревоги, беспокойства, страха</w:t>
      </w:r>
      <w:r w:rsidR="00884E05">
        <w:rPr>
          <w:rFonts w:ascii="Times New Roman" w:hAnsi="Times New Roman" w:cs="Times New Roman"/>
          <w:sz w:val="28"/>
          <w:szCs w:val="28"/>
        </w:rPr>
        <w:t>, они</w:t>
      </w:r>
      <w:r w:rsidR="00884E05" w:rsidRPr="00884E05">
        <w:rPr>
          <w:rFonts w:ascii="Times New Roman" w:hAnsi="Times New Roman" w:cs="Times New Roman"/>
          <w:sz w:val="28"/>
          <w:szCs w:val="28"/>
        </w:rPr>
        <w:t xml:space="preserve"> </w:t>
      </w:r>
      <w:r w:rsidR="00884E05" w:rsidRPr="004C5BFD">
        <w:rPr>
          <w:rFonts w:ascii="Times New Roman" w:hAnsi="Times New Roman" w:cs="Times New Roman"/>
          <w:sz w:val="28"/>
          <w:szCs w:val="28"/>
        </w:rPr>
        <w:t>вял</w:t>
      </w:r>
      <w:r w:rsidR="00884E05">
        <w:rPr>
          <w:rFonts w:ascii="Times New Roman" w:hAnsi="Times New Roman" w:cs="Times New Roman"/>
          <w:sz w:val="28"/>
          <w:szCs w:val="28"/>
        </w:rPr>
        <w:t>ы</w:t>
      </w:r>
      <w:r w:rsidR="00884E05" w:rsidRPr="004C5BFD">
        <w:rPr>
          <w:rFonts w:ascii="Times New Roman" w:hAnsi="Times New Roman" w:cs="Times New Roman"/>
          <w:sz w:val="28"/>
          <w:szCs w:val="28"/>
        </w:rPr>
        <w:t>, пассив</w:t>
      </w:r>
      <w:r w:rsidR="00884E05">
        <w:rPr>
          <w:rFonts w:ascii="Times New Roman" w:hAnsi="Times New Roman" w:cs="Times New Roman"/>
          <w:sz w:val="28"/>
          <w:szCs w:val="28"/>
        </w:rPr>
        <w:t>ны</w:t>
      </w:r>
      <w:r w:rsidRPr="004C5BFD">
        <w:rPr>
          <w:rFonts w:ascii="Times New Roman" w:hAnsi="Times New Roman" w:cs="Times New Roman"/>
          <w:sz w:val="28"/>
          <w:szCs w:val="28"/>
        </w:rPr>
        <w:t xml:space="preserve">. При этом усиливается интенсивность отрицательных эмоциональных переживаний и их неадекватность. Больным с поражением правого полушария более свойственны состояния благодушия, </w:t>
      </w:r>
      <w:r w:rsidR="00884E05" w:rsidRPr="004C5BFD">
        <w:rPr>
          <w:rFonts w:ascii="Times New Roman" w:hAnsi="Times New Roman" w:cs="Times New Roman"/>
          <w:sz w:val="28"/>
          <w:szCs w:val="28"/>
        </w:rPr>
        <w:t xml:space="preserve">эйфории, беспечности, </w:t>
      </w:r>
      <w:r w:rsidRPr="004C5BFD">
        <w:rPr>
          <w:rFonts w:ascii="Times New Roman" w:hAnsi="Times New Roman" w:cs="Times New Roman"/>
          <w:sz w:val="28"/>
          <w:szCs w:val="28"/>
        </w:rPr>
        <w:t>веселости, а также безразличия к окружающему, отсутств</w:t>
      </w:r>
      <w:r w:rsidR="00884E05">
        <w:rPr>
          <w:rFonts w:ascii="Times New Roman" w:hAnsi="Times New Roman" w:cs="Times New Roman"/>
          <w:sz w:val="28"/>
          <w:szCs w:val="28"/>
        </w:rPr>
        <w:t xml:space="preserve">ует </w:t>
      </w:r>
      <w:r w:rsidRPr="004C5BFD">
        <w:rPr>
          <w:rFonts w:ascii="Times New Roman" w:hAnsi="Times New Roman" w:cs="Times New Roman"/>
          <w:sz w:val="28"/>
          <w:szCs w:val="28"/>
        </w:rPr>
        <w:t>переживание своей болезни. Клинические наблюдения за случаями патологического навязчивого смеха и плача у больных показывают, что патологический смех часто связан с правосторонним, а патологический плач — с левосторонним поражением</w:t>
      </w:r>
      <w:r w:rsidR="00884E05">
        <w:rPr>
          <w:rFonts w:ascii="Times New Roman" w:hAnsi="Times New Roman" w:cs="Times New Roman"/>
          <w:sz w:val="28"/>
          <w:szCs w:val="28"/>
        </w:rPr>
        <w:t>.</w:t>
      </w:r>
    </w:p>
    <w:p w14:paraId="5138E134" w14:textId="77777777" w:rsidR="003A5B06" w:rsidRDefault="004C5BFD" w:rsidP="00643ACB">
      <w:pPr>
        <w:spacing w:after="0" w:line="360" w:lineRule="auto"/>
        <w:ind w:firstLine="709"/>
        <w:jc w:val="both"/>
        <w:rPr>
          <w:rFonts w:ascii="Times New Roman" w:hAnsi="Times New Roman" w:cs="Times New Roman"/>
          <w:sz w:val="28"/>
          <w:szCs w:val="28"/>
        </w:rPr>
      </w:pPr>
      <w:r w:rsidRPr="004C5BFD">
        <w:rPr>
          <w:rFonts w:ascii="Times New Roman" w:hAnsi="Times New Roman" w:cs="Times New Roman"/>
          <w:sz w:val="28"/>
          <w:szCs w:val="28"/>
        </w:rPr>
        <w:lastRenderedPageBreak/>
        <w:t xml:space="preserve">К постоянным эмоциональным расстройствам относятся неврозоподобный синдром (на первых этапах заболевания), депрессивные, гипоманиакальные синдромы, маниакальноподобные синдромы, эмоциональные изменения в виде аспонтанности, обеднения эмоций вплоть до «эмоционального паралича» и другие эмоциональные изменения на фоне массивных нарушений психики. К пароксизмальным аффективным нарушениям автор относит спонтанно возникающие аффекты, не имеющие реального повода, а также аффекты, возникающие в ответ на реальную причину, но не адекватные ей. Первый тип пароксизмов обычно проявляется в виде сильных приступов страха, ужаса, тоски, которые сопровождаются висцерально-вегетативными реакциями и галлюцинациями. Возможны пароксизмы первого типа и в виде внезапных ощущений нереальности окружающего мира, отсутствия всяких эмоций. Пароксизмы первого типа характерны для эпилепсии, возникающей при поражении глубоких структур височной доли. Второй тип пароксизмов составляют разные по содержанию аффекты, которые развиваются на фоне устойчивых эмоционально-личностных изменений психики. </w:t>
      </w:r>
    </w:p>
    <w:p w14:paraId="31011D0D" w14:textId="5E1E7344" w:rsidR="00884E05" w:rsidRDefault="004C5BFD" w:rsidP="00643ACB">
      <w:pPr>
        <w:spacing w:after="0" w:line="360" w:lineRule="auto"/>
        <w:ind w:firstLine="709"/>
        <w:jc w:val="both"/>
        <w:rPr>
          <w:rFonts w:ascii="Times New Roman" w:hAnsi="Times New Roman" w:cs="Times New Roman"/>
          <w:sz w:val="28"/>
          <w:szCs w:val="28"/>
        </w:rPr>
      </w:pPr>
      <w:r w:rsidRPr="004C5BFD">
        <w:rPr>
          <w:rFonts w:ascii="Times New Roman" w:hAnsi="Times New Roman" w:cs="Times New Roman"/>
          <w:sz w:val="28"/>
          <w:szCs w:val="28"/>
        </w:rPr>
        <w:t xml:space="preserve">Психиатры выделяют три основные локализации поражения мозга, связанные с эмоциональными нарушениями. Это поражения гипофизарно-гипоталамической, височных и лобных областей мозга. При </w:t>
      </w:r>
      <w:r w:rsidRPr="003A5B06">
        <w:rPr>
          <w:rFonts w:ascii="Times New Roman" w:hAnsi="Times New Roman" w:cs="Times New Roman"/>
          <w:i/>
          <w:iCs/>
          <w:sz w:val="28"/>
          <w:szCs w:val="28"/>
        </w:rPr>
        <w:t>гипофизарно-гипоталамической локализации</w:t>
      </w:r>
      <w:r w:rsidRPr="004C5BFD">
        <w:rPr>
          <w:rFonts w:ascii="Times New Roman" w:hAnsi="Times New Roman" w:cs="Times New Roman"/>
          <w:sz w:val="28"/>
          <w:szCs w:val="28"/>
        </w:rPr>
        <w:t xml:space="preserve"> очага поражения характерны постепенное обеднение эмоций, исчезновение выразительных средств (мимики и пр.) на фоне изменений психики в целом. При поражении </w:t>
      </w:r>
      <w:r w:rsidRPr="003A5B06">
        <w:rPr>
          <w:rFonts w:ascii="Times New Roman" w:hAnsi="Times New Roman" w:cs="Times New Roman"/>
          <w:i/>
          <w:iCs/>
          <w:sz w:val="28"/>
          <w:szCs w:val="28"/>
        </w:rPr>
        <w:t>височной области</w:t>
      </w:r>
      <w:r w:rsidRPr="004C5BFD">
        <w:rPr>
          <w:rFonts w:ascii="Times New Roman" w:hAnsi="Times New Roman" w:cs="Times New Roman"/>
          <w:sz w:val="28"/>
          <w:szCs w:val="28"/>
        </w:rPr>
        <w:t xml:space="preserve"> (особенно правого полушария) характерны устойчивые депрессии и яркие пароксизмальные аффекты на фоне сохранных личностных свойств. При поражении </w:t>
      </w:r>
      <w:r w:rsidRPr="003A5B06">
        <w:rPr>
          <w:rFonts w:ascii="Times New Roman" w:hAnsi="Times New Roman" w:cs="Times New Roman"/>
          <w:i/>
          <w:iCs/>
          <w:sz w:val="28"/>
          <w:szCs w:val="28"/>
        </w:rPr>
        <w:t>лобных долей</w:t>
      </w:r>
      <w:r w:rsidRPr="004C5BFD">
        <w:rPr>
          <w:rFonts w:ascii="Times New Roman" w:hAnsi="Times New Roman" w:cs="Times New Roman"/>
          <w:sz w:val="28"/>
          <w:szCs w:val="28"/>
        </w:rPr>
        <w:t xml:space="preserve"> мозга происходит обеднение эмоций, появление «эмоциональных параличей» или эйфории в сочетании с грубыми изменениями всех психических процессов и личности больного. </w:t>
      </w:r>
    </w:p>
    <w:p w14:paraId="732A5926" w14:textId="600250E9" w:rsidR="00DB3435" w:rsidRPr="004C5BFD" w:rsidRDefault="004C5BFD" w:rsidP="00DB3435">
      <w:pPr>
        <w:spacing w:after="0" w:line="360" w:lineRule="auto"/>
        <w:ind w:firstLine="709"/>
        <w:jc w:val="both"/>
        <w:rPr>
          <w:rFonts w:ascii="Times New Roman" w:hAnsi="Times New Roman" w:cs="Times New Roman"/>
          <w:sz w:val="28"/>
          <w:szCs w:val="28"/>
        </w:rPr>
      </w:pPr>
      <w:r w:rsidRPr="004C5BFD">
        <w:rPr>
          <w:rFonts w:ascii="Times New Roman" w:hAnsi="Times New Roman" w:cs="Times New Roman"/>
          <w:sz w:val="28"/>
          <w:szCs w:val="28"/>
        </w:rPr>
        <w:t xml:space="preserve">К перечисленным локализациям поражений мозга, вызывающим эмоциональные изменения, добавляют также и медиобазальные образования. </w:t>
      </w:r>
      <w:r w:rsidRPr="004C5BFD">
        <w:rPr>
          <w:rFonts w:ascii="Times New Roman" w:hAnsi="Times New Roman" w:cs="Times New Roman"/>
          <w:sz w:val="28"/>
          <w:szCs w:val="28"/>
        </w:rPr>
        <w:lastRenderedPageBreak/>
        <w:t>Задние отделы левого и правого полушарий в меньшей степени связаны с различными эмоциональными расстройствами</w:t>
      </w:r>
      <w:r w:rsidR="00884E05">
        <w:rPr>
          <w:rFonts w:ascii="Times New Roman" w:hAnsi="Times New Roman" w:cs="Times New Roman"/>
          <w:sz w:val="28"/>
          <w:szCs w:val="28"/>
        </w:rPr>
        <w:t xml:space="preserve">. </w:t>
      </w:r>
      <w:r w:rsidRPr="004C5BFD">
        <w:rPr>
          <w:rFonts w:ascii="Times New Roman" w:hAnsi="Times New Roman" w:cs="Times New Roman"/>
          <w:sz w:val="28"/>
          <w:szCs w:val="28"/>
        </w:rPr>
        <w:t xml:space="preserve">Считается, что поражение правого полушария чаще связано с пароксизмальными аффективными изменениями, а поражение левого — с постоянными, стабильными. Отмечается также, что при поражении лобных долей мозга в первую очередь страдают социальные по генезу эмоции. </w:t>
      </w:r>
    </w:p>
    <w:p w14:paraId="58A4021D" w14:textId="77777777" w:rsidR="00DB3435" w:rsidRDefault="004C5BFD" w:rsidP="004C5BFD">
      <w:pPr>
        <w:spacing w:after="0" w:line="360" w:lineRule="auto"/>
        <w:ind w:firstLine="709"/>
        <w:jc w:val="both"/>
        <w:rPr>
          <w:rFonts w:ascii="Times New Roman" w:hAnsi="Times New Roman" w:cs="Times New Roman"/>
          <w:sz w:val="28"/>
          <w:szCs w:val="28"/>
        </w:rPr>
      </w:pPr>
      <w:r w:rsidRPr="004C5BFD">
        <w:rPr>
          <w:rFonts w:ascii="Times New Roman" w:hAnsi="Times New Roman" w:cs="Times New Roman"/>
          <w:sz w:val="28"/>
          <w:szCs w:val="28"/>
        </w:rPr>
        <w:t xml:space="preserve">В нейропсихологической литературе нарушения эмоций (вернее, эмоционально-личностной сферы) изучаются в контексте различных нейропсихологических синдромов. А. Р. Лурия в описание нарушений высших психических функций, возникающих при той или иной локализации очага поражения, обязательно включал как один из важнейших разделов общую характеристику личности больного, его эмоциональной сферы, его отношения к своему заболеванию. </w:t>
      </w:r>
    </w:p>
    <w:p w14:paraId="6E51F55A" w14:textId="77777777" w:rsidR="00DB3435" w:rsidRDefault="004C5BFD" w:rsidP="004C5BFD">
      <w:pPr>
        <w:spacing w:after="0" w:line="360" w:lineRule="auto"/>
        <w:ind w:firstLine="709"/>
        <w:jc w:val="both"/>
        <w:rPr>
          <w:rFonts w:ascii="Times New Roman" w:hAnsi="Times New Roman" w:cs="Times New Roman"/>
          <w:sz w:val="28"/>
          <w:szCs w:val="28"/>
        </w:rPr>
      </w:pPr>
      <w:r w:rsidRPr="004C5BFD">
        <w:rPr>
          <w:rFonts w:ascii="Times New Roman" w:hAnsi="Times New Roman" w:cs="Times New Roman"/>
          <w:sz w:val="28"/>
          <w:szCs w:val="28"/>
        </w:rPr>
        <w:t>А. Р. Лурия и его сотрудники выделяли различные нарушения эмоционально-личностной сферы при разных вариантах «лобного» синдрома. Наиболее выраженные эмоционально-личностные изменения возникают при массивном (часто двухстороннем) поражении лобных долей мозга, сопровождающемся грубыми изменениями поведения. При менее грубых «лобных» синдромах эмоционально-личностные изменения более отчетливы при поражении медиобазальных отделов лобных долей мозга. При поражении одних базальных лобных структур эмоциональные нарушения приобретают иной характер — в виде вспыльчивости, повышенной раздражительности, эффективности, что отличает их от специфически «лобной» картины эмоциональных расстройств</w:t>
      </w:r>
      <w:r w:rsidR="00DB3435">
        <w:rPr>
          <w:rFonts w:ascii="Times New Roman" w:hAnsi="Times New Roman" w:cs="Times New Roman"/>
          <w:sz w:val="28"/>
          <w:szCs w:val="28"/>
        </w:rPr>
        <w:t xml:space="preserve">. </w:t>
      </w:r>
      <w:r w:rsidRPr="004C5BFD">
        <w:rPr>
          <w:rFonts w:ascii="Times New Roman" w:hAnsi="Times New Roman" w:cs="Times New Roman"/>
          <w:sz w:val="28"/>
          <w:szCs w:val="28"/>
        </w:rPr>
        <w:t xml:space="preserve">Причем даже легким «лобным» больным свойственны нарушения высоко-дифференцированных социально детерминированных эмоций, например чувства юмора. Поражение диэнцефальных отделов мозга, приводящее к особому нейропсихологическому синдрому, согласно нейропсихологическим описаниям, нередко сопровождается эмоциональной нестабильностью, повышенной реактивностью (иногда — некоторой некритичностью, </w:t>
      </w:r>
      <w:r w:rsidRPr="004C5BFD">
        <w:rPr>
          <w:rFonts w:ascii="Times New Roman" w:hAnsi="Times New Roman" w:cs="Times New Roman"/>
          <w:sz w:val="28"/>
          <w:szCs w:val="28"/>
        </w:rPr>
        <w:lastRenderedPageBreak/>
        <w:t xml:space="preserve">благодушием). При поражении медиальных отделов височных долей мозга возможны агрессивность, негативизм, а также — при эпилептическом синдроме — пароксизмальные отрицательные аффекты. </w:t>
      </w:r>
    </w:p>
    <w:p w14:paraId="6951A1F0" w14:textId="77777777" w:rsidR="00DB3435" w:rsidRDefault="004C5BFD" w:rsidP="004C5BFD">
      <w:pPr>
        <w:spacing w:after="0" w:line="360" w:lineRule="auto"/>
        <w:ind w:firstLine="709"/>
        <w:jc w:val="both"/>
        <w:rPr>
          <w:rFonts w:ascii="Times New Roman" w:hAnsi="Times New Roman" w:cs="Times New Roman"/>
          <w:sz w:val="28"/>
          <w:szCs w:val="28"/>
        </w:rPr>
      </w:pPr>
      <w:r w:rsidRPr="004C5BFD">
        <w:rPr>
          <w:rFonts w:ascii="Times New Roman" w:hAnsi="Times New Roman" w:cs="Times New Roman"/>
          <w:sz w:val="28"/>
          <w:szCs w:val="28"/>
        </w:rPr>
        <w:t xml:space="preserve">Большинство авторов подчеркивает, что эмоциональные изменения зависят не только от локализации очага, но и от ряда других факторов, таких как исходные эмоционально-личностные характеристики, возраст, пол больного, характер патологического процесса и др. Из приведенных выше клинических и нейропсихологических описаний видно, что феноменология нарушений эмоциональной (или эмоционально-личностной) сферы при локальных поражениях головного мозга очень разнообразна. Однако обращает на себя внимание нечеткость языка этих описаний. Как правило, отсутствует подробная </w:t>
      </w:r>
      <w:r w:rsidR="00DB3435">
        <w:rPr>
          <w:rFonts w:ascii="Times New Roman" w:hAnsi="Times New Roman" w:cs="Times New Roman"/>
          <w:sz w:val="28"/>
          <w:szCs w:val="28"/>
        </w:rPr>
        <w:t>д</w:t>
      </w:r>
      <w:r w:rsidRPr="004C5BFD">
        <w:rPr>
          <w:rFonts w:ascii="Times New Roman" w:hAnsi="Times New Roman" w:cs="Times New Roman"/>
          <w:sz w:val="28"/>
          <w:szCs w:val="28"/>
        </w:rPr>
        <w:t>ифференцированная характеристика различных аспектов эмоций. Все это указывает на большую сложность реальной картины нарушений эмоций и отсутствие четких понятий, которые могли бы их определять</w:t>
      </w:r>
      <w:r w:rsidR="00DB3435">
        <w:rPr>
          <w:rFonts w:ascii="Times New Roman" w:hAnsi="Times New Roman" w:cs="Times New Roman"/>
          <w:sz w:val="28"/>
          <w:szCs w:val="28"/>
        </w:rPr>
        <w:t>.</w:t>
      </w:r>
    </w:p>
    <w:p w14:paraId="39C24F19" w14:textId="2124A2BE" w:rsidR="00216754" w:rsidRDefault="004C5BFD" w:rsidP="004C5BFD">
      <w:pPr>
        <w:spacing w:after="0" w:line="360" w:lineRule="auto"/>
        <w:ind w:firstLine="709"/>
        <w:jc w:val="both"/>
        <w:rPr>
          <w:rFonts w:ascii="Times New Roman" w:hAnsi="Times New Roman" w:cs="Times New Roman"/>
          <w:sz w:val="28"/>
          <w:szCs w:val="28"/>
        </w:rPr>
      </w:pPr>
      <w:r w:rsidRPr="004C5BFD">
        <w:rPr>
          <w:rFonts w:ascii="Times New Roman" w:hAnsi="Times New Roman" w:cs="Times New Roman"/>
          <w:sz w:val="28"/>
          <w:szCs w:val="28"/>
        </w:rPr>
        <w:t>В последние годы в отечественной нейропсихологии наметился определенный сдвиг в этом направлении. В русле нейропсихологии индивидуальных различий началось изучение связи межполушарной организации мозга с особенностями психических процессов, в том числе и с особенностями эмоционально-личностной сферы. Обнаружено, что у здоровых испытуемых имеется определенная зависимость между характеристиками эмоционально-личностной сферы и типом межполушарной организации мозга, что позволило уточнить представление о разнообразии «нормы эмоций» (Е.Д. Хомская и др., 1997, 2002). Эти исследования показали, что возможно объективизировать различные аспекты эмоций, дать им количественную оценку. Оказалось, что эмоциональные нарушения складываются в определенные «эмоциональные синдромы», разные при различных поражения мозга (Е. Д. Хомская</w:t>
      </w:r>
      <w:r w:rsidR="00216754">
        <w:rPr>
          <w:rFonts w:ascii="Times New Roman" w:hAnsi="Times New Roman" w:cs="Times New Roman"/>
          <w:sz w:val="28"/>
          <w:szCs w:val="28"/>
        </w:rPr>
        <w:t>).</w:t>
      </w:r>
    </w:p>
    <w:p w14:paraId="7FB98F1E" w14:textId="1D5D58CE" w:rsidR="00216754" w:rsidRDefault="004C5BFD" w:rsidP="00BD6DF2">
      <w:pPr>
        <w:spacing w:after="0" w:line="360" w:lineRule="auto"/>
        <w:ind w:firstLine="709"/>
        <w:jc w:val="both"/>
        <w:rPr>
          <w:rFonts w:ascii="Times New Roman" w:hAnsi="Times New Roman" w:cs="Times New Roman"/>
          <w:sz w:val="28"/>
          <w:szCs w:val="28"/>
        </w:rPr>
      </w:pPr>
      <w:r w:rsidRPr="004C5BFD">
        <w:rPr>
          <w:rFonts w:ascii="Times New Roman" w:hAnsi="Times New Roman" w:cs="Times New Roman"/>
          <w:sz w:val="28"/>
          <w:szCs w:val="28"/>
        </w:rPr>
        <w:t xml:space="preserve">При выполнении ассоциативного задания «лобные» больные не обнаруживают избирательного изменения времени реакции на эмоциональные стимулы, как это наблюдается у здоровых испытуемых. По параметру знака, </w:t>
      </w:r>
      <w:r w:rsidRPr="004C5BFD">
        <w:rPr>
          <w:rFonts w:ascii="Times New Roman" w:hAnsi="Times New Roman" w:cs="Times New Roman"/>
          <w:sz w:val="28"/>
          <w:szCs w:val="28"/>
        </w:rPr>
        <w:lastRenderedPageBreak/>
        <w:t xml:space="preserve">изучавшегося с помощью запоминания положительных и отрицательных «эмоциональных» слов, эмоции здоровых людей обнаруживают определенную уравновешенность. При поражении правой лобной доли наблюдается предпочтение запоминания эмоционально-положительных слов и ошибочные ранжирование и интерпретация отрицательных эмоций. У больных с поражением левой лобной доли наблюдаются предпочтение негативных слов при запоминании, ошибочные ранжирование и интерпретация изображенных на картинке эмоционально-положительных состояний как отрицательных. </w:t>
      </w:r>
    </w:p>
    <w:p w14:paraId="428FFBD6" w14:textId="77777777" w:rsidR="00216754" w:rsidRDefault="004C5BFD" w:rsidP="00216754">
      <w:pPr>
        <w:spacing w:after="0" w:line="360" w:lineRule="auto"/>
        <w:ind w:firstLine="709"/>
        <w:jc w:val="both"/>
        <w:rPr>
          <w:rFonts w:ascii="Times New Roman" w:hAnsi="Times New Roman" w:cs="Times New Roman"/>
          <w:sz w:val="28"/>
          <w:szCs w:val="28"/>
        </w:rPr>
      </w:pPr>
      <w:r w:rsidRPr="004C5BFD">
        <w:rPr>
          <w:rFonts w:ascii="Times New Roman" w:hAnsi="Times New Roman" w:cs="Times New Roman"/>
          <w:sz w:val="28"/>
          <w:szCs w:val="28"/>
        </w:rPr>
        <w:t>У больных с поражением лобных долей мозга адекватная самооценка своего эмоционального состояния нарушается. Идентифицируя свое эмоциональное состояние с одним из изображенных на картинке, больные, как правило, выбирают максимальное по интенсивности состояние. При этом больные с поражением левой лобной доли чаще выбирают в качестве тождественных своему состоянию изображения максимально отрицательных эмоций, а больные с правосторонними очагами — изображения максимально положительных эмоций</w:t>
      </w:r>
      <w:r w:rsidR="00216754">
        <w:rPr>
          <w:rFonts w:ascii="Times New Roman" w:hAnsi="Times New Roman" w:cs="Times New Roman"/>
          <w:sz w:val="28"/>
          <w:szCs w:val="28"/>
        </w:rPr>
        <w:t>.</w:t>
      </w:r>
    </w:p>
    <w:p w14:paraId="6EDC5B0C" w14:textId="5A8B81D4" w:rsidR="004C5BFD" w:rsidRPr="004C5BFD" w:rsidRDefault="004C5BFD" w:rsidP="00216754">
      <w:pPr>
        <w:spacing w:after="0" w:line="360" w:lineRule="auto"/>
        <w:ind w:firstLine="709"/>
        <w:jc w:val="both"/>
        <w:rPr>
          <w:rFonts w:ascii="Times New Roman" w:hAnsi="Times New Roman" w:cs="Times New Roman"/>
          <w:sz w:val="28"/>
          <w:szCs w:val="28"/>
        </w:rPr>
      </w:pPr>
      <w:r w:rsidRPr="004C5BFD">
        <w:rPr>
          <w:rFonts w:ascii="Times New Roman" w:hAnsi="Times New Roman" w:cs="Times New Roman"/>
          <w:sz w:val="28"/>
          <w:szCs w:val="28"/>
        </w:rPr>
        <w:t>В целом, как отмечал А. Р. Лурия еще в 1974 году в своем выступлении «Об отношении нейропсихологии к проблеме личности» («Хрестоматия по нейропсихологии», 1999), в нейропсихологии назрела необходимость перехода от анализа отдельных психических процессов к изучению тех сложных форм поведения и деятельности человека, которые связаны с понятиями «эмоции» и «личность» (или «эмоционально-личностная сфера»), причем и в этой сложной области следует также придерживаться представлений о системной динамической организации психических явлений и их системной динамической локализации. Современная нейропсихология эмоций еще только формируется. Однако те экспериментальные исследования, которые уже выполнены по данной тематике, свидетельствуют о перспективности изучения эмоций с позиций луриевской концепции соотношения мозга и психики</w:t>
      </w:r>
      <w:r w:rsidR="00216754">
        <w:rPr>
          <w:rFonts w:ascii="Times New Roman" w:hAnsi="Times New Roman" w:cs="Times New Roman"/>
          <w:sz w:val="28"/>
          <w:szCs w:val="28"/>
        </w:rPr>
        <w:t>.</w:t>
      </w:r>
    </w:p>
    <w:sectPr w:rsidR="004C5BFD" w:rsidRPr="004C5B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FD"/>
    <w:rsid w:val="000064A9"/>
    <w:rsid w:val="000D6506"/>
    <w:rsid w:val="00216754"/>
    <w:rsid w:val="003A5B06"/>
    <w:rsid w:val="004C5BFD"/>
    <w:rsid w:val="00643ACB"/>
    <w:rsid w:val="00884E05"/>
    <w:rsid w:val="00991495"/>
    <w:rsid w:val="00BD6DF2"/>
    <w:rsid w:val="00C52E7C"/>
    <w:rsid w:val="00DB34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F8AC5"/>
  <w15:chartTrackingRefBased/>
  <w15:docId w15:val="{7254EF3B-9A16-49BD-BEFF-ED1A1D7EB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9</Pages>
  <Words>2569</Words>
  <Characters>14647</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Бэла Панеш</dc:creator>
  <cp:keywords/>
  <dc:description/>
  <cp:lastModifiedBy>Бэла Панеш</cp:lastModifiedBy>
  <cp:revision>3</cp:revision>
  <dcterms:created xsi:type="dcterms:W3CDTF">2023-05-03T11:28:00Z</dcterms:created>
  <dcterms:modified xsi:type="dcterms:W3CDTF">2023-05-10T09:07:00Z</dcterms:modified>
</cp:coreProperties>
</file>