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CA8" w:rsidRPr="008F6B1E" w:rsidRDefault="00853CA8" w:rsidP="000E1E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116474475"/>
      <w:bookmarkStart w:id="1" w:name="_GoBack"/>
      <w:r w:rsidRPr="008F6B1E">
        <w:rPr>
          <w:rFonts w:ascii="Times New Roman" w:hAnsi="Times New Roman"/>
          <w:b/>
          <w:sz w:val="28"/>
          <w:szCs w:val="28"/>
        </w:rPr>
        <w:t xml:space="preserve">Тема. Подтип: </w:t>
      </w:r>
      <w:proofErr w:type="spellStart"/>
      <w:r w:rsidRPr="008F6B1E">
        <w:rPr>
          <w:rFonts w:ascii="Times New Roman" w:hAnsi="Times New Roman"/>
          <w:b/>
          <w:sz w:val="28"/>
          <w:szCs w:val="28"/>
        </w:rPr>
        <w:t>Crustacea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8F6B1E">
        <w:rPr>
          <w:rFonts w:ascii="Times New Roman" w:hAnsi="Times New Roman"/>
          <w:b/>
          <w:sz w:val="28"/>
          <w:szCs w:val="28"/>
        </w:rPr>
        <w:t>Branchiata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 xml:space="preserve">) – </w:t>
      </w:r>
      <w:proofErr w:type="gramStart"/>
      <w:r w:rsidRPr="008F6B1E">
        <w:rPr>
          <w:rFonts w:ascii="Times New Roman" w:hAnsi="Times New Roman"/>
          <w:b/>
          <w:sz w:val="28"/>
          <w:szCs w:val="28"/>
        </w:rPr>
        <w:t>Ракообразные  (</w:t>
      </w:r>
      <w:proofErr w:type="spellStart"/>
      <w:proofErr w:type="gramEnd"/>
      <w:r w:rsidRPr="008F6B1E">
        <w:rPr>
          <w:rFonts w:ascii="Times New Roman" w:hAnsi="Times New Roman"/>
          <w:b/>
          <w:sz w:val="28"/>
          <w:szCs w:val="28"/>
        </w:rPr>
        <w:t>жабродышащие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>).</w:t>
      </w:r>
    </w:p>
    <w:p w:rsidR="00853CA8" w:rsidRDefault="00853CA8" w:rsidP="000E1E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622979">
        <w:rPr>
          <w:rFonts w:ascii="Times New Roman" w:hAnsi="Times New Roman"/>
          <w:sz w:val="28"/>
          <w:szCs w:val="28"/>
        </w:rPr>
        <w:t>: изучить</w:t>
      </w:r>
      <w:r>
        <w:rPr>
          <w:rFonts w:ascii="Times New Roman" w:hAnsi="Times New Roman"/>
          <w:sz w:val="28"/>
          <w:szCs w:val="28"/>
        </w:rPr>
        <w:t xml:space="preserve"> внешнее и внутреннее строение, экологию представителей подтипа Ракообразных.</w:t>
      </w:r>
    </w:p>
    <w:p w:rsidR="00853CA8" w:rsidRPr="008F6B1E" w:rsidRDefault="00853CA8" w:rsidP="000E1E7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853CA8" w:rsidRPr="008F6B1E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B1E">
        <w:rPr>
          <w:rFonts w:ascii="Times New Roman" w:hAnsi="Times New Roman"/>
          <w:sz w:val="24"/>
          <w:szCs w:val="24"/>
        </w:rPr>
        <w:t>Задание 1. Рассмотрите отделы тела Ракообразных, на примере речного рака: найдите головогрудь (</w:t>
      </w:r>
      <w:proofErr w:type="spellStart"/>
      <w:r w:rsidRPr="008F6B1E">
        <w:rPr>
          <w:rFonts w:ascii="Times New Roman" w:hAnsi="Times New Roman"/>
          <w:sz w:val="24"/>
          <w:szCs w:val="24"/>
        </w:rPr>
        <w:t>цефалоторакс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), брюшко (абдомен), нарисуйте шейную борозду разделяющую головогрудь на </w:t>
      </w:r>
      <w:proofErr w:type="spellStart"/>
      <w:r w:rsidRPr="008F6B1E">
        <w:rPr>
          <w:rFonts w:ascii="Times New Roman" w:hAnsi="Times New Roman"/>
          <w:sz w:val="24"/>
          <w:szCs w:val="24"/>
        </w:rPr>
        <w:t>цефалон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 и торакс отметьте их, нарисуйте контуры жаберно-сердечные бороздки, обведите </w:t>
      </w:r>
      <w:proofErr w:type="spellStart"/>
      <w:r w:rsidRPr="008F6B1E">
        <w:rPr>
          <w:rFonts w:ascii="Times New Roman" w:hAnsi="Times New Roman"/>
          <w:sz w:val="24"/>
          <w:szCs w:val="24"/>
        </w:rPr>
        <w:t>карпакс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 рака, обозначьте рострум, цветом отметьте все конечности рака.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1"/>
        <w:gridCol w:w="4790"/>
      </w:tblGrid>
      <w:tr w:rsidR="00853CA8" w:rsidRPr="000006D4" w:rsidTr="000006D4">
        <w:tc>
          <w:tcPr>
            <w:tcW w:w="9571" w:type="dxa"/>
            <w:gridSpan w:val="2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68pt;height:220.8pt;visibility:visible">
                  <v:imagedata r:id="rId4" o:title="" cropbottom="10822f" cropleft="1948f" cropright="4950f"/>
                </v:shape>
              </w:pict>
            </w:r>
          </w:p>
        </w:tc>
      </w:tr>
      <w:tr w:rsidR="00853CA8" w:rsidRPr="000006D4" w:rsidTr="000006D4">
        <w:tc>
          <w:tcPr>
            <w:tcW w:w="9571" w:type="dxa"/>
            <w:gridSpan w:val="2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Обозначения</w:t>
            </w:r>
          </w:p>
        </w:tc>
      </w:tr>
      <w:tr w:rsidR="00853CA8" w:rsidRPr="000006D4" w:rsidTr="000006D4">
        <w:tc>
          <w:tcPr>
            <w:tcW w:w="4781" w:type="dxa"/>
            <w:tcBorders>
              <w:right w:val="single" w:sz="4" w:space="0" w:color="auto"/>
            </w:tcBorders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 xml:space="preserve">абдомен 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цефалоторакс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цефалон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торакс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рострум</w:t>
            </w:r>
          </w:p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жаберно-сердечная бороздка</w:t>
            </w:r>
          </w:p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шейная борозда</w:t>
            </w:r>
          </w:p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карпакс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3CA8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3CA8" w:rsidRPr="008F6B1E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B1E">
        <w:rPr>
          <w:rFonts w:ascii="Times New Roman" w:hAnsi="Times New Roman"/>
          <w:sz w:val="24"/>
          <w:szCs w:val="24"/>
        </w:rPr>
        <w:t>Задание 2. Рассмотрите конечности речного рака, уроподы, плеоподы, ноги грудного и головного отдела, разделите конечности по выполняемым функциям</w:t>
      </w:r>
      <w:r>
        <w:rPr>
          <w:rFonts w:ascii="Times New Roman" w:hAnsi="Times New Roman"/>
          <w:sz w:val="24"/>
          <w:szCs w:val="24"/>
        </w:rPr>
        <w:t>, обозначение подписать на рисунке.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853CA8" w:rsidRPr="000006D4" w:rsidTr="000006D4">
        <w:tc>
          <w:tcPr>
            <w:tcW w:w="9571" w:type="dxa"/>
          </w:tcPr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" o:spid="_x0000_i1026" type="#_x0000_t75" style="width:466.2pt;height:219.6pt;visibility:visible">
                  <v:imagedata r:id="rId5" o:title=""/>
                </v:shape>
              </w:pict>
            </w:r>
          </w:p>
        </w:tc>
      </w:tr>
    </w:tbl>
    <w:p w:rsidR="00853CA8" w:rsidRDefault="00853CA8" w:rsidP="000E1E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3. Рассмотрите строение конечности ракообразных, вам представлена схема строения двуветвистой конечности, основные элементы выделены  цветом: протоподит, экзоподит, эндоподит, используя материалы учебника, практикума, обозначите (выделите цветом) эти части (протоподит, экзоподит, эндоподит) у конечностей речного рака. Зарисовку конечностей выполнять на предложенных рисунках.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04"/>
        <w:gridCol w:w="6367"/>
      </w:tblGrid>
      <w:tr w:rsidR="00853CA8" w:rsidRPr="000006D4" w:rsidTr="000006D4">
        <w:tc>
          <w:tcPr>
            <w:tcW w:w="3215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3" o:spid="_x0000_i1027" type="#_x0000_t75" style="width:153.6pt;height:231pt;visibility:visible">
                  <v:imagedata r:id="rId6" o:title=""/>
                </v:shape>
              </w:pict>
            </w:r>
          </w:p>
        </w:tc>
        <w:tc>
          <w:tcPr>
            <w:tcW w:w="635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4" o:spid="_x0000_i1028" type="#_x0000_t75" style="width:316.2pt;height:363pt;visibility:visible">
                  <v:imagedata r:id="rId7" o:title=""/>
                </v:shape>
              </w:pict>
            </w:r>
          </w:p>
        </w:tc>
      </w:tr>
      <w:tr w:rsidR="00853CA8" w:rsidRPr="000006D4" w:rsidTr="000006D4">
        <w:tc>
          <w:tcPr>
            <w:tcW w:w="9571" w:type="dxa"/>
            <w:gridSpan w:val="2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Сделайте вывод, о том какие функции выполняют конечности речного рака (</w:t>
            </w:r>
            <w:r w:rsidRPr="000006D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>-</w:t>
            </w:r>
            <w:r w:rsidRPr="000006D4">
              <w:rPr>
                <w:rFonts w:ascii="Times New Roman" w:hAnsi="Times New Roman"/>
                <w:sz w:val="28"/>
                <w:szCs w:val="28"/>
                <w:lang w:val="en-US"/>
              </w:rPr>
              <w:t>J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53CA8" w:rsidRPr="000006D4" w:rsidTr="000006D4">
        <w:tc>
          <w:tcPr>
            <w:tcW w:w="9571" w:type="dxa"/>
            <w:gridSpan w:val="2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3CA8" w:rsidRDefault="00853CA8" w:rsidP="000E1E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4. Рассмотрите основные системы органов ракообразных, сделайте обозначения.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42"/>
        <w:gridCol w:w="23"/>
        <w:gridCol w:w="4606"/>
      </w:tblGrid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53CA8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8" o:spid="_x0000_i1029" type="#_x0000_t75" style="width:448.2pt;height:181.2pt;visibility:visible">
                  <v:imagedata r:id="rId8" o:title=""/>
                </v:shape>
              </w:pict>
            </w:r>
          </w:p>
          <w:p w:rsidR="00853CA8" w:rsidRPr="000006D4" w:rsidRDefault="00853CA8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4965" w:type="dxa"/>
            <w:gridSpan w:val="2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Кровеносная система.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Гемолимфа в полости тела;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2. Сердце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3. Передние артерии</w:t>
            </w:r>
          </w:p>
        </w:tc>
        <w:tc>
          <w:tcPr>
            <w:tcW w:w="4606" w:type="dxa"/>
          </w:tcPr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4. Верхняя брюшная артерия</w:t>
            </w:r>
          </w:p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5. Нижняя брюшная артерия</w:t>
            </w:r>
          </w:p>
          <w:p w:rsidR="00853CA8" w:rsidRPr="000006D4" w:rsidRDefault="00853CA8" w:rsidP="000006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Отдельно, цветом выделите жабры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9" o:spid="_x0000_i1030" type="#_x0000_t75" style="width:372pt;height:271.2pt;visibility:visible">
                  <v:imagedata r:id="rId9" o:title=""/>
                </v:shape>
              </w:pict>
            </w:r>
          </w:p>
        </w:tc>
      </w:tr>
      <w:tr w:rsidR="00853CA8" w:rsidRPr="000006D4" w:rsidTr="000006D4">
        <w:tc>
          <w:tcPr>
            <w:tcW w:w="4942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Пищеварительная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Рот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Жевательный отдел желудка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Цедильный отдел желудка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Кишечник</w:t>
            </w:r>
          </w:p>
        </w:tc>
        <w:tc>
          <w:tcPr>
            <w:tcW w:w="4629" w:type="dxa"/>
            <w:gridSpan w:val="2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Половая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Гонады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Половые протоки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0" o:spid="_x0000_i1031" type="#_x0000_t75" style="width:408pt;height:153pt;visibility:visible">
                  <v:imagedata r:id="rId10" o:title=""/>
                </v:shape>
              </w:pict>
            </w: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Нервная система: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Надглоточный нервный узел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2. Подглоточный нервный узел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3. Брюшные нервные узлы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4. Брюшная нервная цепочка</w:t>
            </w: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1" o:spid="_x0000_i1032" type="#_x0000_t75" style="width:422.4pt;height:165pt;visibility:visible">
                  <v:imagedata r:id="rId11" o:title=""/>
                </v:shape>
              </w:pict>
            </w: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Выделительная система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Зеленая железа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Отдельно объясните,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 xml:space="preserve"> почему у такого крупного животного выделительная система не развита? сделайте вывод: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96A20" w:rsidP="000006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" o:spid="_x0000_i1033" type="#_x0000_t75" style="width:238.8pt;height:134.4pt;visibility:visible">
                  <v:imagedata r:id="rId12" o:title=""/>
                </v:shape>
              </w:pict>
            </w:r>
          </w:p>
        </w:tc>
      </w:tr>
      <w:tr w:rsidR="00853CA8" w:rsidRPr="000006D4" w:rsidTr="000006D4">
        <w:tc>
          <w:tcPr>
            <w:tcW w:w="9571" w:type="dxa"/>
            <w:gridSpan w:val="3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Дыхательная система:</w:t>
            </w:r>
          </w:p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Дыхательные лепестки (жабры) выделите цветом</w:t>
            </w:r>
          </w:p>
        </w:tc>
      </w:tr>
    </w:tbl>
    <w:p w:rsidR="00853CA8" w:rsidRPr="00143CF6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CF6">
        <w:rPr>
          <w:rFonts w:ascii="Times New Roman" w:hAnsi="Times New Roman"/>
          <w:sz w:val="24"/>
          <w:szCs w:val="24"/>
        </w:rPr>
        <w:lastRenderedPageBreak/>
        <w:t>Задание 5. Рассмотрите фотографии представителей ракообразных, укажите к какой систематической группе они относятся, укажите, где они обитают (место, экологическая ниша) и какую роль выполняют для экосистем.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6"/>
        <w:gridCol w:w="5005"/>
      </w:tblGrid>
      <w:tr w:rsidR="00853CA8" w:rsidRPr="000006D4" w:rsidTr="000006D4">
        <w:tc>
          <w:tcPr>
            <w:tcW w:w="456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" o:spid="_x0000_i1034" type="#_x0000_t75" style="width:197.4pt;height:130.8pt;flip:x;visibility:visible">
                  <v:imagedata r:id="rId13" o:title="" croptop="8664f" cropbottom="21332f" cropleft="7699f" cropright="24253f" gain="72818f"/>
                </v:shape>
              </w:pict>
            </w:r>
          </w:p>
        </w:tc>
        <w:tc>
          <w:tcPr>
            <w:tcW w:w="5005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456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3" o:spid="_x0000_i1035" type="#_x0000_t75" style="width:197.4pt;height:122.4pt;visibility:visible">
                  <v:imagedata r:id="rId14" o:title="" cropbottom="4241f" cropleft="1796f"/>
                </v:shape>
              </w:pict>
            </w:r>
          </w:p>
        </w:tc>
        <w:tc>
          <w:tcPr>
            <w:tcW w:w="5005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456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4" o:spid="_x0000_i1036" type="#_x0000_t75" style="width:199.8pt;height:87.6pt;flip:x;visibility:visible">
                  <v:imagedata r:id="rId15" o:title=""/>
                </v:shape>
              </w:pict>
            </w:r>
          </w:p>
        </w:tc>
        <w:tc>
          <w:tcPr>
            <w:tcW w:w="5005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456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5" o:spid="_x0000_i1037" type="#_x0000_t75" style="width:207pt;height:138pt;visibility:visible">
                  <v:imagedata r:id="rId16" o:title=""/>
                </v:shape>
              </w:pict>
            </w:r>
          </w:p>
        </w:tc>
        <w:tc>
          <w:tcPr>
            <w:tcW w:w="5005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CA8" w:rsidRPr="000006D4" w:rsidTr="000006D4">
        <w:tc>
          <w:tcPr>
            <w:tcW w:w="4566" w:type="dxa"/>
          </w:tcPr>
          <w:p w:rsidR="00853CA8" w:rsidRPr="000006D4" w:rsidRDefault="00896A20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6" o:spid="_x0000_i1038" type="#_x0000_t75" alt="https://i.pinimg.com/originals/d2/e7/db/d2e7db5af18d98807cb2eb0b0d064458.jpg" style="width:213.6pt;height:138pt;visibility:visible">
                  <v:imagedata r:id="rId17" o:title=""/>
                </v:shape>
              </w:pict>
            </w:r>
          </w:p>
        </w:tc>
        <w:tc>
          <w:tcPr>
            <w:tcW w:w="5005" w:type="dxa"/>
          </w:tcPr>
          <w:p w:rsidR="00853CA8" w:rsidRPr="000006D4" w:rsidRDefault="00853CA8" w:rsidP="000006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3CA8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3CA8" w:rsidRPr="00143CF6" w:rsidRDefault="00853CA8" w:rsidP="000E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CF6">
        <w:rPr>
          <w:rFonts w:ascii="Times New Roman" w:hAnsi="Times New Roman"/>
          <w:b/>
          <w:sz w:val="24"/>
          <w:szCs w:val="24"/>
        </w:rPr>
        <w:t>Термины (сделать на отдельном листе):</w:t>
      </w:r>
      <w:r w:rsidRPr="00143CF6">
        <w:rPr>
          <w:rFonts w:ascii="Times New Roman" w:hAnsi="Times New Roman"/>
          <w:sz w:val="24"/>
          <w:szCs w:val="24"/>
        </w:rPr>
        <w:t xml:space="preserve"> уропода, гонопода, антеннула, антенна, мандибула, максилла, рострум, тельсон, экзоскелет, кутикула ракообразных, карпакс, жевательеый желудок, цедильный желудок, зеленая железа.</w:t>
      </w:r>
      <w:bookmarkEnd w:id="0"/>
      <w:bookmarkEnd w:id="1"/>
    </w:p>
    <w:sectPr w:rsidR="00853CA8" w:rsidRPr="00143CF6" w:rsidSect="00DF3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E1E77"/>
    <w:rsid w:val="000006D4"/>
    <w:rsid w:val="0003780E"/>
    <w:rsid w:val="000E1E77"/>
    <w:rsid w:val="001073D6"/>
    <w:rsid w:val="00143CF6"/>
    <w:rsid w:val="002C4C6D"/>
    <w:rsid w:val="00350486"/>
    <w:rsid w:val="0035760D"/>
    <w:rsid w:val="005818E0"/>
    <w:rsid w:val="00622979"/>
    <w:rsid w:val="00853CA8"/>
    <w:rsid w:val="008814F1"/>
    <w:rsid w:val="00896A20"/>
    <w:rsid w:val="008F6B1E"/>
    <w:rsid w:val="009C75F2"/>
    <w:rsid w:val="00A255F8"/>
    <w:rsid w:val="00DB110C"/>
    <w:rsid w:val="00DF3143"/>
    <w:rsid w:val="00ED7DB1"/>
    <w:rsid w:val="00FF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D4BB2554-ED20-40C2-9954-ACF3D2F3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31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818E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58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81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HOME</cp:lastModifiedBy>
  <cp:revision>4</cp:revision>
  <cp:lastPrinted>2019-11-06T04:52:00Z</cp:lastPrinted>
  <dcterms:created xsi:type="dcterms:W3CDTF">2019-11-05T17:38:00Z</dcterms:created>
  <dcterms:modified xsi:type="dcterms:W3CDTF">2022-10-12T13:02:00Z</dcterms:modified>
</cp:coreProperties>
</file>