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27" w:rsidRPr="00843F66" w:rsidRDefault="00E91C9B" w:rsidP="003A1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953B2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953B20">
        <w:rPr>
          <w:rFonts w:ascii="Times New Roman" w:hAnsi="Times New Roman" w:cs="Times New Roman"/>
          <w:b/>
          <w:sz w:val="28"/>
          <w:szCs w:val="28"/>
        </w:rPr>
        <w:t>АДАНИЕ</w:t>
      </w:r>
      <w:proofErr w:type="spellEnd"/>
      <w:r w:rsidR="00953B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3B20" w:rsidRPr="00843F66">
        <w:rPr>
          <w:rFonts w:ascii="Times New Roman" w:hAnsi="Times New Roman" w:cs="Times New Roman"/>
          <w:b/>
          <w:sz w:val="28"/>
          <w:szCs w:val="28"/>
        </w:rPr>
        <w:t>7</w:t>
      </w:r>
    </w:p>
    <w:p w:rsidR="00841CF0" w:rsidRPr="00841CF0" w:rsidRDefault="00841CF0" w:rsidP="003A1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Красная книга Узбекистана и Адыгеи</w:t>
      </w:r>
    </w:p>
    <w:p w:rsidR="00E91C9B" w:rsidRDefault="00E91C9B" w:rsidP="003A1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A27" w:rsidRPr="006E0B85" w:rsidRDefault="006E0B85" w:rsidP="006E0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E0B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E0B85">
        <w:rPr>
          <w:rFonts w:ascii="Times New Roman" w:hAnsi="Times New Roman" w:cs="Times New Roman"/>
          <w:sz w:val="28"/>
          <w:szCs w:val="28"/>
        </w:rPr>
        <w:t>зучение</w:t>
      </w:r>
      <w:proofErr w:type="spellEnd"/>
      <w:r w:rsidRPr="006E0B85">
        <w:rPr>
          <w:rFonts w:ascii="Times New Roman" w:hAnsi="Times New Roman" w:cs="Times New Roman"/>
          <w:sz w:val="28"/>
          <w:szCs w:val="28"/>
        </w:rPr>
        <w:t xml:space="preserve"> видового состава разнообразия </w:t>
      </w:r>
      <w:proofErr w:type="spellStart"/>
      <w:r w:rsidRPr="006E0B85">
        <w:rPr>
          <w:rFonts w:ascii="Times New Roman" w:hAnsi="Times New Roman" w:cs="Times New Roman"/>
          <w:sz w:val="28"/>
          <w:szCs w:val="28"/>
        </w:rPr>
        <w:t>флоры,занесенные</w:t>
      </w:r>
      <w:proofErr w:type="spellEnd"/>
      <w:r w:rsidRPr="006E0B85">
        <w:rPr>
          <w:rFonts w:ascii="Times New Roman" w:hAnsi="Times New Roman" w:cs="Times New Roman"/>
          <w:sz w:val="28"/>
          <w:szCs w:val="28"/>
        </w:rPr>
        <w:t xml:space="preserve"> в Красную книгу Адыгеи и Узбекистана.</w:t>
      </w:r>
    </w:p>
    <w:p w:rsidR="006E0B85" w:rsidRPr="006E0B85" w:rsidRDefault="006E0B85" w:rsidP="006E0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A27" w:rsidRPr="006301C6" w:rsidRDefault="00953B20" w:rsidP="00E91C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</w:t>
      </w:r>
      <w:r w:rsidR="003A1A27" w:rsidRPr="006301C6">
        <w:rPr>
          <w:rFonts w:ascii="Times New Roman" w:hAnsi="Times New Roman" w:cs="Times New Roman"/>
          <w:sz w:val="28"/>
          <w:szCs w:val="28"/>
        </w:rPr>
        <w:t xml:space="preserve">знакомьтесь с </w:t>
      </w:r>
      <w:r w:rsidR="003A1A27">
        <w:rPr>
          <w:rFonts w:ascii="Times New Roman" w:hAnsi="Times New Roman" w:cs="Times New Roman"/>
          <w:sz w:val="28"/>
          <w:szCs w:val="28"/>
        </w:rPr>
        <w:t xml:space="preserve"> некоторыми видами растений</w:t>
      </w:r>
      <w:proofErr w:type="gramStart"/>
      <w:r w:rsidR="003A1A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1A27">
        <w:rPr>
          <w:rFonts w:ascii="Times New Roman" w:hAnsi="Times New Roman" w:cs="Times New Roman"/>
          <w:sz w:val="28"/>
          <w:szCs w:val="28"/>
        </w:rPr>
        <w:t xml:space="preserve">занесенных в Красную книгу Адыгеи </w:t>
      </w:r>
      <w:r w:rsidR="003A1A27" w:rsidRPr="006301C6">
        <w:rPr>
          <w:rFonts w:ascii="Times New Roman" w:hAnsi="Times New Roman" w:cs="Times New Roman"/>
          <w:sz w:val="28"/>
          <w:szCs w:val="28"/>
        </w:rPr>
        <w:t>, приведенными в табл</w:t>
      </w:r>
      <w:r w:rsidR="003A1A27">
        <w:rPr>
          <w:rFonts w:ascii="Times New Roman" w:hAnsi="Times New Roman" w:cs="Times New Roman"/>
          <w:sz w:val="28"/>
          <w:szCs w:val="28"/>
        </w:rPr>
        <w:t>ице  1.</w:t>
      </w:r>
    </w:p>
    <w:p w:rsidR="003A1A27" w:rsidRDefault="003A1A27" w:rsidP="00E91C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01C6">
        <w:rPr>
          <w:rFonts w:ascii="Times New Roman" w:hAnsi="Times New Roman" w:cs="Times New Roman"/>
          <w:sz w:val="28"/>
          <w:szCs w:val="28"/>
        </w:rPr>
        <w:t>2. Используя</w:t>
      </w:r>
      <w:r>
        <w:rPr>
          <w:rFonts w:ascii="Times New Roman" w:hAnsi="Times New Roman" w:cs="Times New Roman"/>
          <w:sz w:val="28"/>
          <w:szCs w:val="28"/>
        </w:rPr>
        <w:t xml:space="preserve"> Красную книгу Узбекистана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01C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A1A27" w:rsidRPr="006301C6" w:rsidRDefault="003A1A27" w:rsidP="003A1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</w:t>
      </w:r>
      <w:r w:rsidRPr="006301C6">
        <w:rPr>
          <w:rFonts w:ascii="Times New Roman" w:hAnsi="Times New Roman" w:cs="Times New Roman"/>
          <w:sz w:val="28"/>
          <w:szCs w:val="28"/>
        </w:rPr>
        <w:t>пределите коли</w:t>
      </w:r>
      <w:r>
        <w:rPr>
          <w:rFonts w:ascii="Times New Roman" w:hAnsi="Times New Roman" w:cs="Times New Roman"/>
          <w:sz w:val="28"/>
          <w:szCs w:val="28"/>
        </w:rPr>
        <w:t>чество  видов растений  в Узбекистане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занесенных в Красную книгу  Вашего региона. </w:t>
      </w:r>
      <w:r w:rsidRPr="00630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A27" w:rsidRDefault="003A1A27" w:rsidP="003A1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6301C6">
        <w:rPr>
          <w:rFonts w:ascii="Times New Roman" w:hAnsi="Times New Roman" w:cs="Times New Roman"/>
          <w:sz w:val="28"/>
          <w:szCs w:val="28"/>
        </w:rPr>
        <w:t>риведите при</w:t>
      </w:r>
      <w:r>
        <w:rPr>
          <w:rFonts w:ascii="Times New Roman" w:hAnsi="Times New Roman" w:cs="Times New Roman"/>
          <w:sz w:val="28"/>
          <w:szCs w:val="28"/>
        </w:rPr>
        <w:t xml:space="preserve">меры видов растений </w:t>
      </w:r>
      <w:r w:rsidRPr="006301C6">
        <w:rPr>
          <w:rFonts w:ascii="Times New Roman" w:hAnsi="Times New Roman" w:cs="Times New Roman"/>
          <w:sz w:val="28"/>
          <w:szCs w:val="28"/>
        </w:rPr>
        <w:t xml:space="preserve"> из Красной книги</w:t>
      </w:r>
      <w:r>
        <w:rPr>
          <w:rFonts w:ascii="Times New Roman" w:hAnsi="Times New Roman" w:cs="Times New Roman"/>
          <w:sz w:val="28"/>
          <w:szCs w:val="28"/>
        </w:rPr>
        <w:t xml:space="preserve"> Узбекистана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1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01C6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торые в</w:t>
      </w:r>
      <w:r w:rsidR="006E0B85">
        <w:rPr>
          <w:rFonts w:ascii="Times New Roman" w:hAnsi="Times New Roman" w:cs="Times New Roman"/>
          <w:sz w:val="28"/>
          <w:szCs w:val="28"/>
        </w:rPr>
        <w:t>ы встречали в дикой  природе и занесите названия этих растений в таблицу-</w:t>
      </w:r>
      <w:r w:rsidR="00E91C9B">
        <w:rPr>
          <w:rFonts w:ascii="Times New Roman" w:hAnsi="Times New Roman" w:cs="Times New Roman"/>
          <w:sz w:val="28"/>
          <w:szCs w:val="28"/>
        </w:rPr>
        <w:t xml:space="preserve"> 2 .</w:t>
      </w:r>
    </w:p>
    <w:p w:rsidR="00E91C9B" w:rsidRPr="00A26E8A" w:rsidRDefault="00E91C9B" w:rsidP="00E91C9B">
      <w:pPr>
        <w:pageBreakBefore/>
        <w:widowControl w:val="0"/>
        <w:shd w:val="clear" w:color="auto" w:fill="FFFFFF"/>
        <w:suppressAutoHyphens/>
        <w:autoSpaceDE w:val="0"/>
        <w:spacing w:after="0" w:line="240" w:lineRule="auto"/>
        <w:ind w:left="-142" w:right="-427" w:hanging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Таблица 1- </w:t>
      </w:r>
      <w:r w:rsidRPr="00A26E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Растения Красной книги Адыгеи</w:t>
      </w:r>
    </w:p>
    <w:tbl>
      <w:tblPr>
        <w:tblW w:w="9855" w:type="dxa"/>
        <w:tblInd w:w="-179" w:type="dxa"/>
        <w:tblLayout w:type="fixed"/>
        <w:tblLook w:val="0000"/>
      </w:tblPr>
      <w:tblGrid>
        <w:gridCol w:w="429"/>
        <w:gridCol w:w="2126"/>
        <w:gridCol w:w="3766"/>
        <w:gridCol w:w="3534"/>
      </w:tblGrid>
      <w:tr w:rsidR="00E91C9B" w:rsidRPr="00A26E8A" w:rsidTr="00BE4006">
        <w:trPr>
          <w:trHeight w:val="285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Семейство</w:t>
            </w:r>
          </w:p>
        </w:tc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Род, вид</w:t>
            </w:r>
          </w:p>
        </w:tc>
      </w:tr>
      <w:tr w:rsidR="00E91C9B" w:rsidRPr="00A26E8A" w:rsidTr="00BE4006">
        <w:trPr>
          <w:trHeight w:val="144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русс</w:t>
            </w:r>
            <w:proofErr w:type="gramStart"/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.</w:t>
            </w:r>
            <w:proofErr w:type="gramEnd"/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н</w:t>
            </w:r>
            <w:proofErr w:type="gramEnd"/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азвание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лат</w:t>
            </w:r>
            <w:proofErr w:type="gramStart"/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.</w:t>
            </w:r>
            <w:proofErr w:type="gramEnd"/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н</w:t>
            </w:r>
            <w:proofErr w:type="gramEnd"/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азвание</w:t>
            </w:r>
          </w:p>
        </w:tc>
      </w:tr>
      <w:tr w:rsidR="00E91C9B" w:rsidRPr="00A26E8A" w:rsidTr="00BE4006">
        <w:trPr>
          <w:trHeight w:val="54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Кувшинковые 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Nymphaeaceae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Кувшинка белая</w:t>
            </w:r>
          </w:p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(Водяная лилия)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Nympha</w:t>
            </w:r>
            <w:proofErr w:type="gram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е</w:t>
            </w:r>
            <w:proofErr w:type="gram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álbа</w:t>
            </w:r>
            <w:proofErr w:type="spellEnd"/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Паслёновые 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Solanaceae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Красавка кавказская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Atrōpa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caucāsica</w:t>
            </w:r>
            <w:proofErr w:type="spellEnd"/>
          </w:p>
        </w:tc>
      </w:tr>
      <w:tr w:rsidR="00E91C9B" w:rsidRPr="00A26E8A" w:rsidTr="00BE4006">
        <w:trPr>
          <w:trHeight w:val="54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Барбарисовые 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Berberidaceae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Барбарис обыкновенный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Bérberis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vulgáris</w:t>
            </w:r>
            <w:proofErr w:type="spellEnd"/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Самшитовые 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Buxaceae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Самшит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колхидский</w:t>
            </w:r>
            <w:proofErr w:type="spellEnd"/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Buxus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colchica</w:t>
            </w:r>
            <w:proofErr w:type="spellEnd"/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Ирисовые 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Iridaceae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Шафран сетчатый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Crócus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reticulátus</w:t>
            </w:r>
            <w:proofErr w:type="spellEnd"/>
          </w:p>
        </w:tc>
      </w:tr>
      <w:tr w:rsidR="00E91C9B" w:rsidRPr="00A26E8A" w:rsidTr="00BE4006">
        <w:trPr>
          <w:trHeight w:val="54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Бобовые 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Fabaceae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Робиния псевдоакация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Robínia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pseudoacácia</w:t>
            </w:r>
            <w:proofErr w:type="spellEnd"/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proofErr w:type="gram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Берёзовые 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Betulaceae</w:t>
            </w:r>
            <w:proofErr w:type="spellEnd"/>
            <w:proofErr w:type="gram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Береза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повислая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Bétula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péndula</w:t>
            </w:r>
            <w:proofErr w:type="spellEnd"/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Астровые</w:t>
            </w:r>
          </w:p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Asteraceae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Бодя́к</w:t>
            </w:r>
            <w:proofErr w:type="spellEnd"/>
            <w:proofErr w:type="gram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полево́й</w:t>
            </w:r>
            <w:proofErr w:type="spellEnd"/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tabs>
                <w:tab w:val="left" w:pos="7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ab/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Cirsium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arvense</w:t>
            </w:r>
            <w:proofErr w:type="spellEnd"/>
          </w:p>
        </w:tc>
      </w:tr>
      <w:tr w:rsidR="00E91C9B" w:rsidRPr="00A26E8A" w:rsidTr="00BE4006">
        <w:trPr>
          <w:trHeight w:val="54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Розовые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Rosaceae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Боярышник кроваво-красный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Crataégus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sanguínea</w:t>
            </w:r>
            <w:proofErr w:type="spellEnd"/>
          </w:p>
        </w:tc>
      </w:tr>
      <w:tr w:rsidR="00E91C9B" w:rsidRPr="00A26E8A" w:rsidTr="00BE4006">
        <w:trPr>
          <w:trHeight w:val="44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Волчниковые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Thymelaeaceae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Волчник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черкесский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D.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circassica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Q.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Woron</w:t>
            </w:r>
            <w:proofErr w:type="spellEnd"/>
          </w:p>
        </w:tc>
      </w:tr>
      <w:tr w:rsidR="00E91C9B" w:rsidRPr="00BA566A" w:rsidTr="00BE4006">
        <w:trPr>
          <w:trHeight w:val="54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Лилейные</w:t>
            </w:r>
          </w:p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Liliaceae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ab/>
            </w: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Лилия кавказская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Lilium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martagon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ssp.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caucasicum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Miscz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. </w:t>
            </w:r>
            <w:proofErr w:type="gram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ex</w:t>
            </w:r>
            <w:proofErr w:type="gram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Grossh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.</w:t>
            </w:r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орхидные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Orchidaceae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ab/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Ятрышник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обезьяний</w:t>
            </w:r>
            <w:proofErr w:type="spellEnd"/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OrchissimiaLam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.</w:t>
            </w:r>
          </w:p>
        </w:tc>
      </w:tr>
      <w:tr w:rsidR="00E91C9B" w:rsidRPr="00A26E8A" w:rsidTr="00BE4006">
        <w:trPr>
          <w:trHeight w:val="54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Розовые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Rosaceae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ab/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Лапчатка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чудесная</w:t>
            </w:r>
            <w:proofErr w:type="spellEnd"/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Potentilla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divina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Albov</w:t>
            </w:r>
            <w:proofErr w:type="spellEnd"/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Лютиковые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Ranunculaceae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ab/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Лютик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Елены</w:t>
            </w:r>
            <w:proofErr w:type="spellEnd"/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Ranunculus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helenae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Albov</w:t>
            </w:r>
            <w:proofErr w:type="spellEnd"/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Шиповниковые </w:t>
            </w:r>
          </w:p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Rosaceae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ab/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Рябина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буроватая</w:t>
            </w:r>
            <w:proofErr w:type="spellEnd"/>
          </w:p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ab/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Sorbus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subfusca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Ledeb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.)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Boiss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.</w:t>
            </w:r>
          </w:p>
        </w:tc>
      </w:tr>
      <w:tr w:rsidR="00E91C9B" w:rsidRPr="00A26E8A" w:rsidTr="00BE4006">
        <w:trPr>
          <w:trHeight w:val="54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Тисовые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Taxaceae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tabs>
                <w:tab w:val="left" w:pos="1044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ab/>
            </w: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Тис обыкновенный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TaxusbaccataL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.</w:t>
            </w:r>
          </w:p>
        </w:tc>
      </w:tr>
      <w:tr w:rsidR="00E91C9B" w:rsidRPr="00BA566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tabs>
                <w:tab w:val="left" w:pos="22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ab/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Яснотковые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Lamiaceae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Тимьян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майкопский</w:t>
            </w:r>
            <w:proofErr w:type="spellEnd"/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Thymus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majkopensis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Klokov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&amp;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Des.-Shost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.</w:t>
            </w: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ab/>
            </w:r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Кипари́совые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Cupressáceae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ab/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Можжевельник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казацкий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,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Juniperus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sabina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L.</w:t>
            </w:r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Злаковые </w:t>
            </w:r>
          </w:p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Poaceae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tabs>
                <w:tab w:val="left" w:pos="10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Овсяница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длинноостная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,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Festuca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sommieri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Litard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.</w:t>
            </w: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ab/>
            </w:r>
          </w:p>
        </w:tc>
      </w:tr>
      <w:tr w:rsidR="00E91C9B" w:rsidRPr="00BA566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Ирисовые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Iridaceae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ab/>
            </w: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ab/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Шафран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сетчатый</w:t>
            </w:r>
            <w:proofErr w:type="spellEnd"/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Crocus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reticulatus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Steven ex Adams</w:t>
            </w:r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Буковые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Fagaceae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ab/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Каштан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посевной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,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Castanea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sativa Mill.</w:t>
            </w:r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Пасленовы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  <w:t>е</w:t>
            </w:r>
          </w:p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Solanaceae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ab/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Красавка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кавказская</w:t>
            </w:r>
            <w:proofErr w:type="spellEnd"/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Atropa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caucasica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Kreyer</w:t>
            </w:r>
            <w:proofErr w:type="spellEnd"/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Костенцовые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Aspleniaceae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ab/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Костенец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чёрный</w:t>
            </w:r>
            <w:proofErr w:type="spellEnd"/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Asplenium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>adiantum-nigrum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  <w:t xml:space="preserve"> L.</w:t>
            </w:r>
          </w:p>
        </w:tc>
      </w:tr>
    </w:tbl>
    <w:p w:rsidR="00E91C9B" w:rsidRDefault="00E91C9B" w:rsidP="003A1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9B" w:rsidRPr="00A26E8A" w:rsidRDefault="00E91C9B" w:rsidP="00E91C9B">
      <w:pPr>
        <w:pageBreakBefore/>
        <w:widowControl w:val="0"/>
        <w:shd w:val="clear" w:color="auto" w:fill="FFFFFF"/>
        <w:suppressAutoHyphens/>
        <w:autoSpaceDE w:val="0"/>
        <w:spacing w:after="0" w:line="240" w:lineRule="auto"/>
        <w:ind w:left="-142" w:right="-427" w:hanging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Таблица 2 - </w:t>
      </w:r>
      <w:r w:rsidRPr="00A26E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Растения Красной книги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Узбекистана</w:t>
      </w:r>
    </w:p>
    <w:tbl>
      <w:tblPr>
        <w:tblW w:w="9855" w:type="dxa"/>
        <w:tblInd w:w="-179" w:type="dxa"/>
        <w:tblLayout w:type="fixed"/>
        <w:tblLook w:val="0000"/>
      </w:tblPr>
      <w:tblGrid>
        <w:gridCol w:w="429"/>
        <w:gridCol w:w="2126"/>
        <w:gridCol w:w="3766"/>
        <w:gridCol w:w="3534"/>
      </w:tblGrid>
      <w:tr w:rsidR="00E91C9B" w:rsidRPr="00A26E8A" w:rsidTr="00BE4006">
        <w:trPr>
          <w:trHeight w:val="285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Семейство</w:t>
            </w:r>
          </w:p>
        </w:tc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Род, вид</w:t>
            </w:r>
          </w:p>
        </w:tc>
      </w:tr>
      <w:tr w:rsidR="00E91C9B" w:rsidRPr="00A26E8A" w:rsidTr="00BE4006">
        <w:trPr>
          <w:trHeight w:val="144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русс</w:t>
            </w:r>
            <w:proofErr w:type="gramStart"/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.</w:t>
            </w:r>
            <w:proofErr w:type="gramEnd"/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н</w:t>
            </w:r>
            <w:proofErr w:type="gramEnd"/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азвание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лат</w:t>
            </w:r>
            <w:proofErr w:type="gramStart"/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.</w:t>
            </w:r>
            <w:proofErr w:type="gramEnd"/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н</w:t>
            </w:r>
            <w:proofErr w:type="gramEnd"/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  <w:t>азвание</w:t>
            </w:r>
          </w:p>
        </w:tc>
      </w:tr>
      <w:tr w:rsidR="00E91C9B" w:rsidRPr="00A26E8A" w:rsidTr="00BE4006">
        <w:trPr>
          <w:trHeight w:val="54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</w:tr>
      <w:tr w:rsidR="00E91C9B" w:rsidRPr="00A26E8A" w:rsidTr="00BE4006">
        <w:trPr>
          <w:trHeight w:val="54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</w:tr>
      <w:tr w:rsidR="00E91C9B" w:rsidRPr="00A26E8A" w:rsidTr="00BE4006">
        <w:trPr>
          <w:trHeight w:val="54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</w:tr>
      <w:tr w:rsidR="00E91C9B" w:rsidRPr="00A26E8A" w:rsidTr="00BE4006">
        <w:trPr>
          <w:trHeight w:val="55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tabs>
                <w:tab w:val="left" w:pos="7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</w:tr>
      <w:tr w:rsidR="00E91C9B" w:rsidRPr="00A26E8A" w:rsidTr="00BE4006">
        <w:trPr>
          <w:trHeight w:val="54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</w:tr>
      <w:tr w:rsidR="00E91C9B" w:rsidRPr="00A26E8A" w:rsidTr="00BE4006">
        <w:trPr>
          <w:trHeight w:val="44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</w:tr>
      <w:tr w:rsidR="00E91C9B" w:rsidRPr="00064CB9" w:rsidTr="00BE4006">
        <w:trPr>
          <w:trHeight w:val="54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9B" w:rsidRPr="00A26E8A" w:rsidRDefault="00E91C9B" w:rsidP="00BE40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val="en-US" w:eastAsia="ar-SA"/>
              </w:rPr>
            </w:pPr>
          </w:p>
        </w:tc>
      </w:tr>
    </w:tbl>
    <w:p w:rsidR="00E91C9B" w:rsidRDefault="00E91C9B" w:rsidP="003A1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B85" w:rsidRPr="00A26E8A" w:rsidRDefault="006E0B85" w:rsidP="006E0B8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F66" w:rsidRDefault="00843F66" w:rsidP="00BA566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843F66" w:rsidRPr="00A93327" w:rsidRDefault="00843F66" w:rsidP="00843F6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327">
        <w:rPr>
          <w:rFonts w:ascii="Times New Roman" w:hAnsi="Times New Roman" w:cs="Times New Roman"/>
          <w:sz w:val="28"/>
          <w:szCs w:val="28"/>
        </w:rPr>
        <w:t>Красная книга Адыгеи. – Майкоп: Адыгея, 2000. – 415 с.</w:t>
      </w:r>
    </w:p>
    <w:p w:rsidR="00843F66" w:rsidRPr="00A93327" w:rsidRDefault="00843F66" w:rsidP="00843F6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327">
        <w:rPr>
          <w:rFonts w:ascii="Times New Roman" w:hAnsi="Times New Roman" w:cs="Times New Roman"/>
          <w:sz w:val="28"/>
          <w:szCs w:val="28"/>
        </w:rPr>
        <w:t>Красная книга Адыгеи.- Часть 1.- Майкоп : «Качество»,2012.- 340с.</w:t>
      </w:r>
    </w:p>
    <w:p w:rsidR="00843F66" w:rsidRDefault="00843F66" w:rsidP="00843F6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327">
        <w:rPr>
          <w:rFonts w:ascii="Times New Roman" w:hAnsi="Times New Roman" w:cs="Times New Roman"/>
          <w:sz w:val="28"/>
          <w:szCs w:val="28"/>
        </w:rPr>
        <w:t>Красная книга Адыгеи.- Часть 2.- Майкоп : «Качество»,2012.- 376 с.</w:t>
      </w:r>
    </w:p>
    <w:p w:rsidR="00843F66" w:rsidRDefault="00843F66" w:rsidP="00843F6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327">
        <w:rPr>
          <w:rFonts w:ascii="Times New Roman" w:hAnsi="Times New Roman" w:cs="Times New Roman"/>
          <w:sz w:val="28"/>
          <w:szCs w:val="28"/>
        </w:rPr>
        <w:t>Красная книга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Узбекистан.-Т.1.-Ташкент,2009.-321с.</w:t>
      </w:r>
    </w:p>
    <w:p w:rsidR="00843F66" w:rsidRDefault="00843F66" w:rsidP="00843F6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327">
        <w:rPr>
          <w:rFonts w:ascii="Times New Roman" w:hAnsi="Times New Roman" w:cs="Times New Roman"/>
          <w:sz w:val="28"/>
          <w:szCs w:val="28"/>
        </w:rPr>
        <w:t>Красная книга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Узбекистан.-Т.1.-Ташкент,2016.-313 с.</w:t>
      </w:r>
    </w:p>
    <w:p w:rsidR="00843F66" w:rsidRDefault="00843F66" w:rsidP="00843F66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007B" w:rsidRPr="006E0B85" w:rsidRDefault="00AD007B" w:rsidP="006E0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007B" w:rsidRPr="006E0B85" w:rsidSect="00AD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27"/>
    <w:rsid w:val="00036362"/>
    <w:rsid w:val="00221F41"/>
    <w:rsid w:val="002C7A49"/>
    <w:rsid w:val="003A1A27"/>
    <w:rsid w:val="00603C74"/>
    <w:rsid w:val="006E0B85"/>
    <w:rsid w:val="00806900"/>
    <w:rsid w:val="00841CF0"/>
    <w:rsid w:val="00843F66"/>
    <w:rsid w:val="00921638"/>
    <w:rsid w:val="00953B20"/>
    <w:rsid w:val="00AD007B"/>
    <w:rsid w:val="00B62835"/>
    <w:rsid w:val="00BA566A"/>
    <w:rsid w:val="00E91C9B"/>
    <w:rsid w:val="00F6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6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2022-05-25T21:57:00Z</dcterms:created>
  <dcterms:modified xsi:type="dcterms:W3CDTF">2022-06-09T11:11:00Z</dcterms:modified>
</cp:coreProperties>
</file>