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07B" w:rsidRPr="00073C38" w:rsidRDefault="00073C38" w:rsidP="00553A9A">
      <w:pPr>
        <w:spacing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rPr>
        <w:t>ЗАДАНИЕ №</w:t>
      </w:r>
      <w:r>
        <w:rPr>
          <w:rFonts w:ascii="Times New Roman" w:hAnsi="Times New Roman" w:cs="Times New Roman"/>
          <w:b/>
          <w:sz w:val="28"/>
          <w:szCs w:val="28"/>
          <w:lang w:val="en-US"/>
        </w:rPr>
        <w:t>5</w:t>
      </w:r>
    </w:p>
    <w:p w:rsidR="00553A9A" w:rsidRPr="002B084A" w:rsidRDefault="002B084A" w:rsidP="00553A9A">
      <w:pPr>
        <w:spacing w:after="0" w:line="240" w:lineRule="auto"/>
        <w:jc w:val="center"/>
        <w:rPr>
          <w:rFonts w:ascii="Times New Roman" w:hAnsi="Times New Roman" w:cs="Times New Roman"/>
          <w:b/>
          <w:sz w:val="28"/>
          <w:szCs w:val="28"/>
        </w:rPr>
      </w:pPr>
      <w:proofErr w:type="spellStart"/>
      <w:r w:rsidRPr="002B084A">
        <w:rPr>
          <w:rFonts w:ascii="Times New Roman" w:hAnsi="Times New Roman" w:cs="Times New Roman"/>
          <w:b/>
          <w:sz w:val="28"/>
          <w:szCs w:val="28"/>
        </w:rPr>
        <w:t>Тема</w:t>
      </w:r>
      <w:proofErr w:type="gramStart"/>
      <w:r w:rsidRPr="002B084A">
        <w:rPr>
          <w:rFonts w:ascii="Times New Roman" w:hAnsi="Times New Roman" w:cs="Times New Roman"/>
          <w:b/>
          <w:sz w:val="28"/>
          <w:szCs w:val="28"/>
        </w:rPr>
        <w:t>:</w:t>
      </w:r>
      <w:r w:rsidR="00553A9A" w:rsidRPr="002B084A">
        <w:rPr>
          <w:rFonts w:ascii="Times New Roman" w:hAnsi="Times New Roman" w:cs="Times New Roman"/>
          <w:b/>
          <w:sz w:val="28"/>
          <w:szCs w:val="28"/>
        </w:rPr>
        <w:t>Б</w:t>
      </w:r>
      <w:proofErr w:type="gramEnd"/>
      <w:r w:rsidR="00553A9A" w:rsidRPr="002B084A">
        <w:rPr>
          <w:rFonts w:ascii="Times New Roman" w:hAnsi="Times New Roman" w:cs="Times New Roman"/>
          <w:b/>
          <w:sz w:val="28"/>
          <w:szCs w:val="28"/>
        </w:rPr>
        <w:t>отанический</w:t>
      </w:r>
      <w:proofErr w:type="spellEnd"/>
      <w:r w:rsidR="00553A9A" w:rsidRPr="002B084A">
        <w:rPr>
          <w:rFonts w:ascii="Times New Roman" w:hAnsi="Times New Roman" w:cs="Times New Roman"/>
          <w:b/>
          <w:sz w:val="28"/>
          <w:szCs w:val="28"/>
        </w:rPr>
        <w:t xml:space="preserve"> сад Адыгейского Государственного университета</w:t>
      </w:r>
    </w:p>
    <w:p w:rsidR="00553A9A" w:rsidRPr="002B084A" w:rsidRDefault="00553A9A" w:rsidP="00553A9A">
      <w:pPr>
        <w:spacing w:after="0" w:line="240" w:lineRule="auto"/>
        <w:jc w:val="center"/>
        <w:rPr>
          <w:rFonts w:ascii="Times New Roman" w:hAnsi="Times New Roman" w:cs="Times New Roman"/>
          <w:sz w:val="28"/>
          <w:szCs w:val="28"/>
        </w:rPr>
      </w:pPr>
    </w:p>
    <w:p w:rsidR="00553A9A" w:rsidRPr="002B084A" w:rsidRDefault="00553A9A" w:rsidP="002B084A">
      <w:pPr>
        <w:spacing w:after="0" w:line="240" w:lineRule="auto"/>
        <w:ind w:firstLine="709"/>
        <w:rPr>
          <w:rFonts w:ascii="Times New Roman" w:hAnsi="Times New Roman" w:cs="Times New Roman"/>
          <w:b/>
          <w:sz w:val="28"/>
          <w:szCs w:val="28"/>
        </w:rPr>
      </w:pPr>
      <w:r w:rsidRPr="002B084A">
        <w:rPr>
          <w:rFonts w:ascii="Times New Roman" w:hAnsi="Times New Roman" w:cs="Times New Roman"/>
          <w:b/>
          <w:sz w:val="28"/>
          <w:szCs w:val="28"/>
        </w:rPr>
        <w:t>Цель:  познакомиться</w:t>
      </w:r>
      <w:proofErr w:type="gramStart"/>
      <w:r w:rsidRPr="002B084A">
        <w:rPr>
          <w:rFonts w:ascii="Times New Roman" w:hAnsi="Times New Roman" w:cs="Times New Roman"/>
          <w:b/>
          <w:sz w:val="28"/>
          <w:szCs w:val="28"/>
        </w:rPr>
        <w:t xml:space="preserve"> ,</w:t>
      </w:r>
      <w:proofErr w:type="gramEnd"/>
      <w:r w:rsidRPr="002B084A">
        <w:rPr>
          <w:rFonts w:ascii="Times New Roman" w:hAnsi="Times New Roman" w:cs="Times New Roman"/>
          <w:b/>
          <w:sz w:val="28"/>
          <w:szCs w:val="28"/>
        </w:rPr>
        <w:t>изучить ,определить</w:t>
      </w:r>
      <w:r w:rsidR="002B084A">
        <w:rPr>
          <w:rFonts w:ascii="Times New Roman" w:hAnsi="Times New Roman" w:cs="Times New Roman"/>
          <w:b/>
          <w:sz w:val="28"/>
          <w:szCs w:val="28"/>
        </w:rPr>
        <w:t xml:space="preserve"> видовой состав </w:t>
      </w:r>
      <w:r w:rsidRPr="002B084A">
        <w:rPr>
          <w:rFonts w:ascii="Times New Roman" w:hAnsi="Times New Roman" w:cs="Times New Roman"/>
          <w:b/>
          <w:sz w:val="28"/>
          <w:szCs w:val="28"/>
        </w:rPr>
        <w:t>растительности  ботанического сада АГУ и его окрестностей</w:t>
      </w:r>
    </w:p>
    <w:p w:rsidR="00553A9A" w:rsidRPr="00553A9A" w:rsidRDefault="00553A9A" w:rsidP="00553A9A">
      <w:pPr>
        <w:spacing w:after="0" w:line="240" w:lineRule="auto"/>
        <w:ind w:firstLine="709"/>
        <w:jc w:val="both"/>
        <w:rPr>
          <w:rFonts w:ascii="Times New Roman" w:hAnsi="Times New Roman" w:cs="Times New Roman"/>
          <w:sz w:val="28"/>
          <w:szCs w:val="28"/>
        </w:rPr>
      </w:pPr>
      <w:r w:rsidRPr="00553A9A">
        <w:rPr>
          <w:rFonts w:ascii="Times New Roman" w:hAnsi="Times New Roman" w:cs="Times New Roman"/>
          <w:sz w:val="28"/>
          <w:szCs w:val="28"/>
        </w:rPr>
        <w:t xml:space="preserve">Ботанический сад Адыгейского государственного университета создан  на основании решения Ученого Совета  АГУ в 2009 году. Расположен в предгорьях Северо-Западного Кавказа, на землях </w:t>
      </w:r>
      <w:proofErr w:type="spellStart"/>
      <w:r w:rsidRPr="00553A9A">
        <w:rPr>
          <w:rFonts w:ascii="Times New Roman" w:hAnsi="Times New Roman" w:cs="Times New Roman"/>
          <w:sz w:val="28"/>
          <w:szCs w:val="28"/>
        </w:rPr>
        <w:t>Майкопского</w:t>
      </w:r>
      <w:proofErr w:type="spellEnd"/>
      <w:r w:rsidRPr="00553A9A">
        <w:rPr>
          <w:rFonts w:ascii="Times New Roman" w:hAnsi="Times New Roman" w:cs="Times New Roman"/>
          <w:sz w:val="28"/>
          <w:szCs w:val="28"/>
        </w:rPr>
        <w:t xml:space="preserve"> района Республики Адыгея, в 15,5 км юго-западнее Майкопа. Высота местности 238-260 м над уровнем моря. Общая площадь ботанического сада 10,8 гектара. </w:t>
      </w:r>
    </w:p>
    <w:p w:rsidR="00553A9A" w:rsidRPr="001C3011" w:rsidRDefault="00553A9A" w:rsidP="00553A9A">
      <w:pPr>
        <w:spacing w:after="0" w:line="240" w:lineRule="auto"/>
        <w:jc w:val="both"/>
        <w:rPr>
          <w:rFonts w:ascii="Times New Roman" w:hAnsi="Times New Roman" w:cs="Times New Roman"/>
          <w:sz w:val="28"/>
          <w:szCs w:val="28"/>
        </w:rPr>
      </w:pPr>
      <w:r w:rsidRPr="00553A9A">
        <w:rPr>
          <w:rFonts w:ascii="Times New Roman" w:hAnsi="Times New Roman" w:cs="Times New Roman"/>
          <w:sz w:val="28"/>
          <w:szCs w:val="28"/>
        </w:rPr>
        <w:t xml:space="preserve">В структуре БС три отдела: интродукции, изучения и сохранения </w:t>
      </w:r>
      <w:proofErr w:type="spellStart"/>
      <w:r w:rsidRPr="00553A9A">
        <w:rPr>
          <w:rFonts w:ascii="Times New Roman" w:hAnsi="Times New Roman" w:cs="Times New Roman"/>
          <w:sz w:val="28"/>
          <w:szCs w:val="28"/>
        </w:rPr>
        <w:t>фиторазнообразия</w:t>
      </w:r>
      <w:proofErr w:type="spellEnd"/>
      <w:r w:rsidRPr="00553A9A">
        <w:rPr>
          <w:rFonts w:ascii="Times New Roman" w:hAnsi="Times New Roman" w:cs="Times New Roman"/>
          <w:sz w:val="28"/>
          <w:szCs w:val="28"/>
        </w:rPr>
        <w:t>, и производственный отдел.</w:t>
      </w:r>
    </w:p>
    <w:p w:rsidR="001C3011" w:rsidRPr="001C3011" w:rsidRDefault="001C3011" w:rsidP="001C30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коллекции дендрария</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200 видов древесных форм, 209 </w:t>
      </w:r>
      <w:proofErr w:type="spellStart"/>
      <w:r>
        <w:rPr>
          <w:rFonts w:ascii="Times New Roman" w:hAnsi="Times New Roman" w:cs="Times New Roman"/>
          <w:sz w:val="28"/>
          <w:szCs w:val="28"/>
        </w:rPr>
        <w:t>культиваров</w:t>
      </w:r>
      <w:proofErr w:type="spellEnd"/>
      <w:r>
        <w:rPr>
          <w:rFonts w:ascii="Times New Roman" w:hAnsi="Times New Roman" w:cs="Times New Roman"/>
          <w:sz w:val="28"/>
          <w:szCs w:val="28"/>
        </w:rPr>
        <w:t>, 567 образцов , 25 видов</w:t>
      </w:r>
      <w:r w:rsidR="00551E5F" w:rsidRPr="00551E5F">
        <w:rPr>
          <w:rFonts w:ascii="Times New Roman" w:hAnsi="Times New Roman" w:cs="Times New Roman"/>
          <w:sz w:val="28"/>
          <w:szCs w:val="28"/>
        </w:rPr>
        <w:t xml:space="preserve"> </w:t>
      </w:r>
      <w:r w:rsidR="00551E5F">
        <w:rPr>
          <w:rFonts w:ascii="Times New Roman" w:hAnsi="Times New Roman" w:cs="Times New Roman"/>
          <w:sz w:val="28"/>
          <w:szCs w:val="28"/>
        </w:rPr>
        <w:t>семейства</w:t>
      </w:r>
      <w:r>
        <w:rPr>
          <w:rFonts w:ascii="Times New Roman" w:hAnsi="Times New Roman" w:cs="Times New Roman"/>
          <w:sz w:val="28"/>
          <w:szCs w:val="28"/>
        </w:rPr>
        <w:t xml:space="preserve"> кипарисовых,12 сосновых, 45 розоцветных , 5 буковых ,11 жимолостных видов.</w:t>
      </w:r>
    </w:p>
    <w:p w:rsidR="00553A9A" w:rsidRPr="00553A9A" w:rsidRDefault="00553A9A" w:rsidP="00553A9A">
      <w:pPr>
        <w:spacing w:after="0" w:line="240" w:lineRule="auto"/>
        <w:ind w:firstLine="709"/>
        <w:jc w:val="both"/>
        <w:rPr>
          <w:rFonts w:ascii="Times New Roman" w:hAnsi="Times New Roman" w:cs="Times New Roman"/>
          <w:sz w:val="28"/>
          <w:szCs w:val="28"/>
        </w:rPr>
      </w:pPr>
      <w:r w:rsidRPr="00553A9A">
        <w:rPr>
          <w:rFonts w:ascii="Times New Roman" w:hAnsi="Times New Roman" w:cs="Times New Roman"/>
          <w:sz w:val="28"/>
          <w:szCs w:val="28"/>
        </w:rPr>
        <w:t>Дендрарий занимает площадь в 5 гектаров, разбитых на четыре географических сектора:</w:t>
      </w:r>
    </w:p>
    <w:p w:rsidR="00553A9A" w:rsidRPr="00553A9A" w:rsidRDefault="00553A9A" w:rsidP="00553A9A">
      <w:pPr>
        <w:spacing w:after="0" w:line="240" w:lineRule="auto"/>
        <w:jc w:val="both"/>
        <w:rPr>
          <w:rFonts w:ascii="Times New Roman" w:hAnsi="Times New Roman" w:cs="Times New Roman"/>
          <w:sz w:val="28"/>
          <w:szCs w:val="28"/>
        </w:rPr>
      </w:pPr>
      <w:r w:rsidRPr="00553A9A">
        <w:rPr>
          <w:rFonts w:ascii="Times New Roman" w:hAnsi="Times New Roman" w:cs="Times New Roman"/>
          <w:sz w:val="28"/>
          <w:szCs w:val="28"/>
        </w:rPr>
        <w:t>-</w:t>
      </w:r>
      <w:proofErr w:type="gramStart"/>
      <w:r w:rsidRPr="00553A9A">
        <w:rPr>
          <w:rFonts w:ascii="Times New Roman" w:hAnsi="Times New Roman" w:cs="Times New Roman"/>
          <w:sz w:val="28"/>
          <w:szCs w:val="28"/>
        </w:rPr>
        <w:t>Североамериканский</w:t>
      </w:r>
      <w:proofErr w:type="gramEnd"/>
      <w:r w:rsidR="001C3011">
        <w:rPr>
          <w:rFonts w:ascii="Times New Roman" w:hAnsi="Times New Roman" w:cs="Times New Roman"/>
          <w:sz w:val="28"/>
          <w:szCs w:val="28"/>
        </w:rPr>
        <w:t xml:space="preserve"> – 53 вида;</w:t>
      </w:r>
      <w:r w:rsidRPr="00553A9A">
        <w:rPr>
          <w:rFonts w:ascii="Times New Roman" w:hAnsi="Times New Roman" w:cs="Times New Roman"/>
          <w:sz w:val="28"/>
          <w:szCs w:val="28"/>
        </w:rPr>
        <w:t xml:space="preserve"> </w:t>
      </w:r>
    </w:p>
    <w:p w:rsidR="00553A9A" w:rsidRPr="00553A9A" w:rsidRDefault="00553A9A" w:rsidP="00553A9A">
      <w:pPr>
        <w:spacing w:after="0" w:line="240" w:lineRule="auto"/>
        <w:jc w:val="both"/>
        <w:rPr>
          <w:rFonts w:ascii="Times New Roman" w:hAnsi="Times New Roman" w:cs="Times New Roman"/>
          <w:sz w:val="28"/>
          <w:szCs w:val="28"/>
        </w:rPr>
      </w:pPr>
      <w:r w:rsidRPr="00553A9A">
        <w:rPr>
          <w:rFonts w:ascii="Times New Roman" w:hAnsi="Times New Roman" w:cs="Times New Roman"/>
          <w:sz w:val="28"/>
          <w:szCs w:val="28"/>
        </w:rPr>
        <w:t>-</w:t>
      </w:r>
      <w:proofErr w:type="gramStart"/>
      <w:r w:rsidRPr="00553A9A">
        <w:rPr>
          <w:rFonts w:ascii="Times New Roman" w:hAnsi="Times New Roman" w:cs="Times New Roman"/>
          <w:sz w:val="28"/>
          <w:szCs w:val="28"/>
        </w:rPr>
        <w:t>Восточноазиатский</w:t>
      </w:r>
      <w:proofErr w:type="gramEnd"/>
      <w:r w:rsidRPr="00553A9A">
        <w:rPr>
          <w:rFonts w:ascii="Times New Roman" w:hAnsi="Times New Roman" w:cs="Times New Roman"/>
          <w:sz w:val="28"/>
          <w:szCs w:val="28"/>
        </w:rPr>
        <w:t xml:space="preserve"> </w:t>
      </w:r>
      <w:r w:rsidR="001C3011">
        <w:rPr>
          <w:rFonts w:ascii="Times New Roman" w:hAnsi="Times New Roman" w:cs="Times New Roman"/>
          <w:sz w:val="28"/>
          <w:szCs w:val="28"/>
        </w:rPr>
        <w:t>– 58 видов;</w:t>
      </w:r>
    </w:p>
    <w:p w:rsidR="00553A9A" w:rsidRPr="00553A9A" w:rsidRDefault="00553A9A" w:rsidP="00553A9A">
      <w:pPr>
        <w:spacing w:after="0" w:line="240" w:lineRule="auto"/>
        <w:jc w:val="both"/>
        <w:rPr>
          <w:rFonts w:ascii="Times New Roman" w:hAnsi="Times New Roman" w:cs="Times New Roman"/>
          <w:sz w:val="28"/>
          <w:szCs w:val="28"/>
        </w:rPr>
      </w:pPr>
      <w:r w:rsidRPr="00553A9A">
        <w:rPr>
          <w:rFonts w:ascii="Times New Roman" w:hAnsi="Times New Roman" w:cs="Times New Roman"/>
          <w:sz w:val="28"/>
          <w:szCs w:val="28"/>
        </w:rPr>
        <w:t xml:space="preserve">-Средиземноморский </w:t>
      </w:r>
      <w:r w:rsidR="001C3011">
        <w:rPr>
          <w:rFonts w:ascii="Times New Roman" w:hAnsi="Times New Roman" w:cs="Times New Roman"/>
          <w:sz w:val="28"/>
          <w:szCs w:val="28"/>
        </w:rPr>
        <w:t>– 9 видов</w:t>
      </w:r>
      <w:proofErr w:type="gramStart"/>
      <w:r w:rsidR="001C3011">
        <w:rPr>
          <w:rFonts w:ascii="Times New Roman" w:hAnsi="Times New Roman" w:cs="Times New Roman"/>
          <w:sz w:val="28"/>
          <w:szCs w:val="28"/>
        </w:rPr>
        <w:t xml:space="preserve"> ;</w:t>
      </w:r>
      <w:proofErr w:type="gramEnd"/>
    </w:p>
    <w:p w:rsidR="00553A9A" w:rsidRDefault="001C3011" w:rsidP="00553A9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Европейско-Кавказкий</w:t>
      </w:r>
      <w:proofErr w:type="spellEnd"/>
      <w:r>
        <w:rPr>
          <w:rFonts w:ascii="Times New Roman" w:hAnsi="Times New Roman" w:cs="Times New Roman"/>
          <w:sz w:val="28"/>
          <w:szCs w:val="28"/>
        </w:rPr>
        <w:t xml:space="preserve"> – 70 видов;</w:t>
      </w:r>
    </w:p>
    <w:p w:rsidR="001C3011" w:rsidRDefault="001C3011" w:rsidP="00553A9A">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Декоративно-цветочный</w:t>
      </w:r>
      <w:proofErr w:type="gramEnd"/>
      <w:r>
        <w:rPr>
          <w:rFonts w:ascii="Times New Roman" w:hAnsi="Times New Roman" w:cs="Times New Roman"/>
          <w:sz w:val="28"/>
          <w:szCs w:val="28"/>
        </w:rPr>
        <w:t xml:space="preserve"> – 500 видов;</w:t>
      </w:r>
    </w:p>
    <w:p w:rsidR="001C3011" w:rsidRDefault="001C3011" w:rsidP="00553A9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Лекарственные растения – 97 видов;</w:t>
      </w:r>
    </w:p>
    <w:p w:rsidR="001C3011" w:rsidRDefault="001C3011" w:rsidP="00553A9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Редкие виды</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занесенные в Красную книгу </w:t>
      </w:r>
      <w:r w:rsidR="00323277">
        <w:rPr>
          <w:rFonts w:ascii="Times New Roman" w:hAnsi="Times New Roman" w:cs="Times New Roman"/>
          <w:sz w:val="28"/>
          <w:szCs w:val="28"/>
        </w:rPr>
        <w:t>–</w:t>
      </w:r>
      <w:r>
        <w:rPr>
          <w:rFonts w:ascii="Times New Roman" w:hAnsi="Times New Roman" w:cs="Times New Roman"/>
          <w:sz w:val="28"/>
          <w:szCs w:val="28"/>
        </w:rPr>
        <w:t xml:space="preserve"> </w:t>
      </w:r>
      <w:r w:rsidR="00323277">
        <w:rPr>
          <w:rFonts w:ascii="Times New Roman" w:hAnsi="Times New Roman" w:cs="Times New Roman"/>
          <w:sz w:val="28"/>
          <w:szCs w:val="28"/>
        </w:rPr>
        <w:t>31 видов.</w:t>
      </w:r>
    </w:p>
    <w:p w:rsidR="00323277" w:rsidRPr="00553A9A" w:rsidRDefault="00323277" w:rsidP="00553A9A">
      <w:pPr>
        <w:spacing w:after="0" w:line="240" w:lineRule="auto"/>
        <w:jc w:val="both"/>
        <w:rPr>
          <w:rFonts w:ascii="Times New Roman" w:hAnsi="Times New Roman" w:cs="Times New Roman"/>
          <w:sz w:val="28"/>
          <w:szCs w:val="28"/>
        </w:rPr>
      </w:pPr>
    </w:p>
    <w:p w:rsidR="00553A9A" w:rsidRPr="002B084A" w:rsidRDefault="00553A9A" w:rsidP="00553A9A">
      <w:pPr>
        <w:spacing w:after="0" w:line="240" w:lineRule="auto"/>
        <w:jc w:val="right"/>
        <w:rPr>
          <w:rFonts w:ascii="Times New Roman" w:hAnsi="Times New Roman" w:cs="Times New Roman"/>
          <w:sz w:val="28"/>
          <w:szCs w:val="28"/>
        </w:rPr>
      </w:pPr>
      <w:r w:rsidRPr="002B084A">
        <w:rPr>
          <w:rFonts w:ascii="Times New Roman" w:hAnsi="Times New Roman" w:cs="Times New Roman"/>
          <w:sz w:val="28"/>
          <w:szCs w:val="28"/>
        </w:rPr>
        <w:t>Таблица 3 –  Видовой состав растительности ботанического сада АГУ</w:t>
      </w:r>
    </w:p>
    <w:tbl>
      <w:tblPr>
        <w:tblStyle w:val="a3"/>
        <w:tblW w:w="9747" w:type="dxa"/>
        <w:tblLayout w:type="fixed"/>
        <w:tblLook w:val="04A0"/>
      </w:tblPr>
      <w:tblGrid>
        <w:gridCol w:w="560"/>
        <w:gridCol w:w="2252"/>
        <w:gridCol w:w="2372"/>
        <w:gridCol w:w="1927"/>
        <w:gridCol w:w="2636"/>
      </w:tblGrid>
      <w:tr w:rsidR="002B084A" w:rsidRPr="008F6C7C" w:rsidTr="00645620">
        <w:trPr>
          <w:trHeight w:val="1206"/>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w:t>
            </w:r>
          </w:p>
        </w:tc>
        <w:tc>
          <w:tcPr>
            <w:tcW w:w="2252"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Название видо</w:t>
            </w:r>
            <w:proofErr w:type="gramStart"/>
            <w:r w:rsidRPr="008F6C7C">
              <w:rPr>
                <w:rFonts w:ascii="Times New Roman" w:hAnsi="Times New Roman" w:cs="Times New Roman"/>
                <w:sz w:val="24"/>
                <w:szCs w:val="24"/>
              </w:rPr>
              <w:t>в(</w:t>
            </w:r>
            <w:proofErr w:type="gramEnd"/>
            <w:r w:rsidRPr="008F6C7C">
              <w:rPr>
                <w:rFonts w:ascii="Times New Roman" w:hAnsi="Times New Roman" w:cs="Times New Roman"/>
                <w:sz w:val="24"/>
                <w:szCs w:val="24"/>
              </w:rPr>
              <w:t>семейство)</w:t>
            </w:r>
          </w:p>
        </w:tc>
        <w:tc>
          <w:tcPr>
            <w:tcW w:w="2372"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Деревья</w:t>
            </w:r>
          </w:p>
        </w:tc>
        <w:tc>
          <w:tcPr>
            <w:tcW w:w="1927"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Кустарники</w:t>
            </w:r>
          </w:p>
        </w:tc>
        <w:tc>
          <w:tcPr>
            <w:tcW w:w="2636"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Травянистая растительность</w:t>
            </w:r>
          </w:p>
        </w:tc>
      </w:tr>
      <w:tr w:rsidR="002B084A" w:rsidRPr="008F6C7C" w:rsidTr="001B4D3E">
        <w:trPr>
          <w:trHeight w:val="880"/>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1</w:t>
            </w:r>
          </w:p>
        </w:tc>
        <w:tc>
          <w:tcPr>
            <w:tcW w:w="2252" w:type="dxa"/>
          </w:tcPr>
          <w:p w:rsidR="002B084A" w:rsidRPr="008F6C7C" w:rsidRDefault="002B084A" w:rsidP="007076FE">
            <w:pPr>
              <w:jc w:val="both"/>
              <w:rPr>
                <w:rFonts w:ascii="Times New Roman" w:hAnsi="Times New Roman" w:cs="Times New Roman"/>
                <w:sz w:val="24"/>
                <w:szCs w:val="24"/>
              </w:rPr>
            </w:pPr>
            <w:proofErr w:type="spellStart"/>
            <w:proofErr w:type="gramStart"/>
            <w:r w:rsidRPr="008F6C7C">
              <w:rPr>
                <w:rFonts w:ascii="Times New Roman" w:hAnsi="Times New Roman" w:cs="Times New Roman"/>
                <w:sz w:val="24"/>
                <w:szCs w:val="24"/>
              </w:rPr>
              <w:t>Розовые</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Rosaceae</w:t>
            </w:r>
            <w:proofErr w:type="spellEnd"/>
            <w:proofErr w:type="gramEnd"/>
          </w:p>
        </w:tc>
        <w:tc>
          <w:tcPr>
            <w:tcW w:w="2372" w:type="dxa"/>
          </w:tcPr>
          <w:p w:rsidR="002B084A" w:rsidRPr="008F6C7C" w:rsidRDefault="002B084A" w:rsidP="007076FE">
            <w:pPr>
              <w:jc w:val="both"/>
              <w:rPr>
                <w:rFonts w:ascii="Times New Roman" w:hAnsi="Times New Roman" w:cs="Times New Roman"/>
                <w:sz w:val="24"/>
                <w:szCs w:val="24"/>
              </w:rPr>
            </w:pPr>
          </w:p>
        </w:tc>
        <w:tc>
          <w:tcPr>
            <w:tcW w:w="1927"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Тёрн (</w:t>
            </w:r>
            <w:proofErr w:type="spellStart"/>
            <w:r w:rsidRPr="008F6C7C">
              <w:rPr>
                <w:rFonts w:ascii="Times New Roman" w:hAnsi="Times New Roman" w:cs="Times New Roman"/>
                <w:sz w:val="24"/>
                <w:szCs w:val="24"/>
              </w:rPr>
              <w:t>Prúnus</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spinósa</w:t>
            </w:r>
            <w:proofErr w:type="spellEnd"/>
            <w:r w:rsidRPr="008F6C7C">
              <w:rPr>
                <w:rFonts w:ascii="Times New Roman" w:hAnsi="Times New Roman" w:cs="Times New Roman"/>
                <w:sz w:val="24"/>
                <w:szCs w:val="24"/>
              </w:rPr>
              <w:t>)</w:t>
            </w:r>
          </w:p>
        </w:tc>
        <w:tc>
          <w:tcPr>
            <w:tcW w:w="2636" w:type="dxa"/>
          </w:tcPr>
          <w:p w:rsidR="002B084A" w:rsidRPr="008F6C7C" w:rsidRDefault="002B084A" w:rsidP="007076FE">
            <w:pPr>
              <w:jc w:val="both"/>
              <w:rPr>
                <w:rFonts w:ascii="Times New Roman" w:hAnsi="Times New Roman" w:cs="Times New Roman"/>
                <w:sz w:val="24"/>
                <w:szCs w:val="24"/>
              </w:rPr>
            </w:pPr>
          </w:p>
        </w:tc>
      </w:tr>
      <w:tr w:rsidR="002B084A" w:rsidRPr="008F6C7C" w:rsidTr="00A13DC0">
        <w:trPr>
          <w:trHeight w:val="1181"/>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2</w:t>
            </w:r>
          </w:p>
        </w:tc>
        <w:tc>
          <w:tcPr>
            <w:tcW w:w="2252"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Хвощовые (</w:t>
            </w:r>
            <w:proofErr w:type="spellStart"/>
            <w:r w:rsidRPr="008F6C7C">
              <w:rPr>
                <w:rFonts w:ascii="Times New Roman" w:hAnsi="Times New Roman" w:cs="Times New Roman"/>
                <w:sz w:val="24"/>
                <w:szCs w:val="24"/>
              </w:rPr>
              <w:t>Equisetaceae</w:t>
            </w:r>
            <w:proofErr w:type="spellEnd"/>
            <w:r w:rsidRPr="008F6C7C">
              <w:rPr>
                <w:rFonts w:ascii="Times New Roman" w:hAnsi="Times New Roman" w:cs="Times New Roman"/>
                <w:sz w:val="24"/>
                <w:szCs w:val="24"/>
              </w:rPr>
              <w:t>)</w:t>
            </w:r>
          </w:p>
        </w:tc>
        <w:tc>
          <w:tcPr>
            <w:tcW w:w="2372" w:type="dxa"/>
          </w:tcPr>
          <w:p w:rsidR="002B084A" w:rsidRPr="008F6C7C" w:rsidRDefault="002B084A" w:rsidP="007076FE">
            <w:pPr>
              <w:jc w:val="both"/>
              <w:rPr>
                <w:rFonts w:ascii="Times New Roman" w:hAnsi="Times New Roman" w:cs="Times New Roman"/>
                <w:sz w:val="24"/>
                <w:szCs w:val="24"/>
              </w:rPr>
            </w:pPr>
          </w:p>
        </w:tc>
        <w:tc>
          <w:tcPr>
            <w:tcW w:w="1927" w:type="dxa"/>
          </w:tcPr>
          <w:p w:rsidR="002B084A" w:rsidRPr="008F6C7C" w:rsidRDefault="002B084A" w:rsidP="007076FE">
            <w:pPr>
              <w:jc w:val="both"/>
              <w:rPr>
                <w:rFonts w:ascii="Times New Roman" w:hAnsi="Times New Roman" w:cs="Times New Roman"/>
                <w:sz w:val="24"/>
                <w:szCs w:val="24"/>
              </w:rPr>
            </w:pPr>
          </w:p>
        </w:tc>
        <w:tc>
          <w:tcPr>
            <w:tcW w:w="2636"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Хвощ полевой (</w:t>
            </w:r>
            <w:proofErr w:type="spellStart"/>
            <w:r w:rsidRPr="008F6C7C">
              <w:rPr>
                <w:rFonts w:ascii="Times New Roman" w:hAnsi="Times New Roman" w:cs="Times New Roman"/>
                <w:sz w:val="24"/>
                <w:szCs w:val="24"/>
              </w:rPr>
              <w:t>Equisétum</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arvénse</w:t>
            </w:r>
            <w:proofErr w:type="spellEnd"/>
            <w:r w:rsidRPr="008F6C7C">
              <w:rPr>
                <w:rFonts w:ascii="Times New Roman" w:hAnsi="Times New Roman" w:cs="Times New Roman"/>
                <w:sz w:val="24"/>
                <w:szCs w:val="24"/>
              </w:rPr>
              <w:t>)</w:t>
            </w:r>
          </w:p>
        </w:tc>
      </w:tr>
      <w:tr w:rsidR="002B084A" w:rsidRPr="008F6C7C" w:rsidTr="00E430A2">
        <w:trPr>
          <w:trHeight w:val="854"/>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3</w:t>
            </w:r>
          </w:p>
        </w:tc>
        <w:tc>
          <w:tcPr>
            <w:tcW w:w="2252"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Злаковые (</w:t>
            </w:r>
            <w:proofErr w:type="spellStart"/>
            <w:r w:rsidRPr="008F6C7C">
              <w:rPr>
                <w:rFonts w:ascii="Times New Roman" w:hAnsi="Times New Roman" w:cs="Times New Roman"/>
                <w:sz w:val="24"/>
                <w:szCs w:val="24"/>
              </w:rPr>
              <w:t>Poaceae</w:t>
            </w:r>
            <w:proofErr w:type="spellEnd"/>
            <w:r w:rsidRPr="008F6C7C">
              <w:rPr>
                <w:rFonts w:ascii="Times New Roman" w:hAnsi="Times New Roman" w:cs="Times New Roman"/>
                <w:sz w:val="24"/>
                <w:szCs w:val="24"/>
              </w:rPr>
              <w:t>)</w:t>
            </w:r>
          </w:p>
        </w:tc>
        <w:tc>
          <w:tcPr>
            <w:tcW w:w="2372" w:type="dxa"/>
          </w:tcPr>
          <w:p w:rsidR="002B084A" w:rsidRPr="008F6C7C" w:rsidRDefault="002B084A" w:rsidP="007076FE">
            <w:pPr>
              <w:jc w:val="both"/>
              <w:rPr>
                <w:rFonts w:ascii="Times New Roman" w:hAnsi="Times New Roman" w:cs="Times New Roman"/>
                <w:sz w:val="24"/>
                <w:szCs w:val="24"/>
              </w:rPr>
            </w:pPr>
          </w:p>
        </w:tc>
        <w:tc>
          <w:tcPr>
            <w:tcW w:w="1927" w:type="dxa"/>
          </w:tcPr>
          <w:p w:rsidR="002B084A" w:rsidRPr="008F6C7C" w:rsidRDefault="002B084A" w:rsidP="007076FE">
            <w:pPr>
              <w:jc w:val="both"/>
              <w:rPr>
                <w:rFonts w:ascii="Times New Roman" w:hAnsi="Times New Roman" w:cs="Times New Roman"/>
                <w:sz w:val="24"/>
                <w:szCs w:val="24"/>
              </w:rPr>
            </w:pPr>
          </w:p>
        </w:tc>
        <w:tc>
          <w:tcPr>
            <w:tcW w:w="2636"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Мятлик луговой (</w:t>
            </w:r>
            <w:proofErr w:type="spellStart"/>
            <w:r w:rsidRPr="008F6C7C">
              <w:rPr>
                <w:rFonts w:ascii="Times New Roman" w:hAnsi="Times New Roman" w:cs="Times New Roman"/>
                <w:sz w:val="24"/>
                <w:szCs w:val="24"/>
              </w:rPr>
              <w:t>Poa</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praténsis</w:t>
            </w:r>
            <w:proofErr w:type="spellEnd"/>
            <w:r w:rsidRPr="008F6C7C">
              <w:rPr>
                <w:rFonts w:ascii="Times New Roman" w:hAnsi="Times New Roman" w:cs="Times New Roman"/>
                <w:sz w:val="24"/>
                <w:szCs w:val="24"/>
              </w:rPr>
              <w:t>)</w:t>
            </w:r>
          </w:p>
        </w:tc>
      </w:tr>
      <w:tr w:rsidR="002B084A" w:rsidRPr="008F6C7C" w:rsidTr="00343466">
        <w:trPr>
          <w:trHeight w:val="866"/>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4</w:t>
            </w:r>
          </w:p>
        </w:tc>
        <w:tc>
          <w:tcPr>
            <w:tcW w:w="2252" w:type="dxa"/>
          </w:tcPr>
          <w:p w:rsidR="002B084A" w:rsidRPr="008F6C7C" w:rsidRDefault="002B084A" w:rsidP="007076FE">
            <w:pPr>
              <w:jc w:val="both"/>
              <w:rPr>
                <w:rFonts w:ascii="Times New Roman" w:hAnsi="Times New Roman" w:cs="Times New Roman"/>
                <w:sz w:val="24"/>
                <w:szCs w:val="24"/>
              </w:rPr>
            </w:pPr>
            <w:proofErr w:type="spellStart"/>
            <w:r w:rsidRPr="008F6C7C">
              <w:rPr>
                <w:rFonts w:ascii="Times New Roman" w:hAnsi="Times New Roman" w:cs="Times New Roman"/>
                <w:sz w:val="24"/>
                <w:szCs w:val="24"/>
              </w:rPr>
              <w:t>Сапиндовые</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Sapindáceae</w:t>
            </w:r>
            <w:proofErr w:type="spellEnd"/>
            <w:r w:rsidRPr="008F6C7C">
              <w:rPr>
                <w:rFonts w:ascii="Times New Roman" w:hAnsi="Times New Roman" w:cs="Times New Roman"/>
                <w:sz w:val="24"/>
                <w:szCs w:val="24"/>
              </w:rPr>
              <w:t>)</w:t>
            </w:r>
          </w:p>
        </w:tc>
        <w:tc>
          <w:tcPr>
            <w:tcW w:w="2372"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 xml:space="preserve">Клен </w:t>
            </w:r>
            <w:proofErr w:type="spellStart"/>
            <w:r w:rsidRPr="008F6C7C">
              <w:rPr>
                <w:rFonts w:ascii="Times New Roman" w:hAnsi="Times New Roman" w:cs="Times New Roman"/>
                <w:sz w:val="24"/>
                <w:szCs w:val="24"/>
              </w:rPr>
              <w:t>ясенелистный</w:t>
            </w:r>
            <w:proofErr w:type="spellEnd"/>
            <w:r w:rsidRPr="008F6C7C">
              <w:rPr>
                <w:rFonts w:ascii="Times New Roman" w:hAnsi="Times New Roman" w:cs="Times New Roman"/>
                <w:sz w:val="24"/>
                <w:szCs w:val="24"/>
              </w:rPr>
              <w:br/>
              <w:t>(</w:t>
            </w:r>
            <w:proofErr w:type="spellStart"/>
            <w:r w:rsidRPr="008F6C7C">
              <w:rPr>
                <w:rFonts w:ascii="Times New Roman" w:hAnsi="Times New Roman" w:cs="Times New Roman"/>
                <w:sz w:val="24"/>
                <w:szCs w:val="24"/>
              </w:rPr>
              <w:t>Ácer</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negúndo</w:t>
            </w:r>
            <w:proofErr w:type="spellEnd"/>
            <w:r w:rsidRPr="008F6C7C">
              <w:rPr>
                <w:rFonts w:ascii="Times New Roman" w:hAnsi="Times New Roman" w:cs="Times New Roman"/>
                <w:sz w:val="24"/>
                <w:szCs w:val="24"/>
              </w:rPr>
              <w:t>)</w:t>
            </w:r>
          </w:p>
        </w:tc>
        <w:tc>
          <w:tcPr>
            <w:tcW w:w="1927" w:type="dxa"/>
          </w:tcPr>
          <w:p w:rsidR="002B084A" w:rsidRPr="008F6C7C" w:rsidRDefault="002B084A" w:rsidP="007076FE">
            <w:pPr>
              <w:jc w:val="both"/>
              <w:rPr>
                <w:rFonts w:ascii="Times New Roman" w:hAnsi="Times New Roman" w:cs="Times New Roman"/>
                <w:sz w:val="24"/>
                <w:szCs w:val="24"/>
              </w:rPr>
            </w:pPr>
          </w:p>
        </w:tc>
        <w:tc>
          <w:tcPr>
            <w:tcW w:w="2636" w:type="dxa"/>
          </w:tcPr>
          <w:p w:rsidR="002B084A" w:rsidRPr="008F6C7C" w:rsidRDefault="002B084A" w:rsidP="007076FE">
            <w:pPr>
              <w:jc w:val="both"/>
              <w:rPr>
                <w:rFonts w:ascii="Times New Roman" w:hAnsi="Times New Roman" w:cs="Times New Roman"/>
                <w:sz w:val="24"/>
                <w:szCs w:val="24"/>
              </w:rPr>
            </w:pPr>
          </w:p>
        </w:tc>
      </w:tr>
      <w:tr w:rsidR="002B084A" w:rsidRPr="008F6C7C" w:rsidTr="003D726C">
        <w:trPr>
          <w:trHeight w:val="854"/>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5</w:t>
            </w:r>
          </w:p>
        </w:tc>
        <w:tc>
          <w:tcPr>
            <w:tcW w:w="2252"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Бобовые (</w:t>
            </w:r>
            <w:proofErr w:type="spellStart"/>
            <w:r w:rsidRPr="008F6C7C">
              <w:rPr>
                <w:rFonts w:ascii="Times New Roman" w:hAnsi="Times New Roman" w:cs="Times New Roman"/>
                <w:sz w:val="24"/>
                <w:szCs w:val="24"/>
              </w:rPr>
              <w:t>Fabaceae</w:t>
            </w:r>
            <w:proofErr w:type="spellEnd"/>
            <w:r w:rsidRPr="008F6C7C">
              <w:rPr>
                <w:rFonts w:ascii="Times New Roman" w:hAnsi="Times New Roman" w:cs="Times New Roman"/>
                <w:sz w:val="24"/>
                <w:szCs w:val="24"/>
              </w:rPr>
              <w:t>)</w:t>
            </w:r>
          </w:p>
        </w:tc>
        <w:tc>
          <w:tcPr>
            <w:tcW w:w="2372" w:type="dxa"/>
          </w:tcPr>
          <w:p w:rsidR="002B084A" w:rsidRPr="008F6C7C" w:rsidRDefault="002B084A" w:rsidP="007076FE">
            <w:pPr>
              <w:jc w:val="both"/>
              <w:rPr>
                <w:rFonts w:ascii="Times New Roman" w:hAnsi="Times New Roman" w:cs="Times New Roman"/>
                <w:sz w:val="24"/>
                <w:szCs w:val="24"/>
              </w:rPr>
            </w:pPr>
          </w:p>
        </w:tc>
        <w:tc>
          <w:tcPr>
            <w:tcW w:w="1927" w:type="dxa"/>
          </w:tcPr>
          <w:p w:rsidR="002B084A" w:rsidRPr="008F6C7C" w:rsidRDefault="002B084A" w:rsidP="007076FE">
            <w:pPr>
              <w:jc w:val="both"/>
              <w:rPr>
                <w:rFonts w:ascii="Times New Roman" w:hAnsi="Times New Roman" w:cs="Times New Roman"/>
                <w:sz w:val="24"/>
                <w:szCs w:val="24"/>
              </w:rPr>
            </w:pPr>
          </w:p>
        </w:tc>
        <w:tc>
          <w:tcPr>
            <w:tcW w:w="2636"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 xml:space="preserve">Люцерна округлая </w:t>
            </w:r>
          </w:p>
        </w:tc>
      </w:tr>
      <w:tr w:rsidR="002B084A" w:rsidRPr="00E800A2" w:rsidTr="006E0249">
        <w:trPr>
          <w:trHeight w:val="1206"/>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lastRenderedPageBreak/>
              <w:t>6</w:t>
            </w:r>
          </w:p>
        </w:tc>
        <w:tc>
          <w:tcPr>
            <w:tcW w:w="2252"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 Сосновые (</w:t>
            </w:r>
            <w:proofErr w:type="spellStart"/>
            <w:r w:rsidRPr="008F6C7C">
              <w:rPr>
                <w:rFonts w:ascii="Times New Roman" w:hAnsi="Times New Roman" w:cs="Times New Roman"/>
                <w:sz w:val="24"/>
                <w:szCs w:val="24"/>
              </w:rPr>
              <w:t>Pinaceae</w:t>
            </w:r>
            <w:proofErr w:type="spellEnd"/>
            <w:r w:rsidRPr="008F6C7C">
              <w:rPr>
                <w:rFonts w:ascii="Times New Roman" w:hAnsi="Times New Roman" w:cs="Times New Roman"/>
                <w:sz w:val="24"/>
                <w:szCs w:val="24"/>
              </w:rPr>
              <w:t>)</w:t>
            </w:r>
          </w:p>
        </w:tc>
        <w:tc>
          <w:tcPr>
            <w:tcW w:w="2372" w:type="dxa"/>
          </w:tcPr>
          <w:p w:rsidR="002B084A" w:rsidRPr="006033DD" w:rsidRDefault="002B084A" w:rsidP="007076FE">
            <w:pPr>
              <w:jc w:val="both"/>
              <w:rPr>
                <w:rFonts w:ascii="Times New Roman" w:hAnsi="Times New Roman" w:cs="Times New Roman"/>
                <w:sz w:val="24"/>
                <w:szCs w:val="24"/>
                <w:lang w:val="en-US"/>
              </w:rPr>
            </w:pPr>
            <w:proofErr w:type="spellStart"/>
            <w:r w:rsidRPr="008F6C7C">
              <w:rPr>
                <w:rFonts w:ascii="Times New Roman" w:hAnsi="Times New Roman" w:cs="Times New Roman"/>
                <w:sz w:val="24"/>
                <w:szCs w:val="24"/>
              </w:rPr>
              <w:t>Соснапицундская</w:t>
            </w:r>
            <w:proofErr w:type="spellEnd"/>
            <w:r w:rsidRPr="0037415D">
              <w:rPr>
                <w:rFonts w:ascii="Times New Roman" w:hAnsi="Times New Roman" w:cs="Times New Roman"/>
                <w:sz w:val="24"/>
                <w:szCs w:val="24"/>
                <w:lang w:val="en-US"/>
              </w:rPr>
              <w:t> </w:t>
            </w:r>
            <w:proofErr w:type="gramStart"/>
            <w:r w:rsidRPr="0037415D">
              <w:rPr>
                <w:rFonts w:ascii="Times New Roman" w:hAnsi="Times New Roman" w:cs="Times New Roman"/>
                <w:sz w:val="24"/>
                <w:szCs w:val="24"/>
                <w:lang w:val="en-US"/>
              </w:rPr>
              <w:t>( </w:t>
            </w:r>
            <w:proofErr w:type="spellStart"/>
            <w:proofErr w:type="gramEnd"/>
            <w:r w:rsidRPr="0037415D">
              <w:rPr>
                <w:rFonts w:ascii="Times New Roman" w:hAnsi="Times New Roman" w:cs="Times New Roman"/>
                <w:sz w:val="24"/>
                <w:szCs w:val="24"/>
                <w:lang w:val="en-US"/>
              </w:rPr>
              <w:t>Pinus</w:t>
            </w:r>
            <w:proofErr w:type="spellEnd"/>
            <w:r w:rsidRPr="0037415D">
              <w:rPr>
                <w:rFonts w:ascii="Times New Roman" w:hAnsi="Times New Roman" w:cs="Times New Roman"/>
                <w:sz w:val="24"/>
                <w:szCs w:val="24"/>
                <w:lang w:val="en-US"/>
              </w:rPr>
              <w:t xml:space="preserve"> </w:t>
            </w:r>
            <w:proofErr w:type="spellStart"/>
            <w:r w:rsidRPr="0037415D">
              <w:rPr>
                <w:rFonts w:ascii="Times New Roman" w:hAnsi="Times New Roman" w:cs="Times New Roman"/>
                <w:sz w:val="24"/>
                <w:szCs w:val="24"/>
                <w:lang w:val="en-US"/>
              </w:rPr>
              <w:t>brutia</w:t>
            </w:r>
            <w:proofErr w:type="spellEnd"/>
            <w:r w:rsidRPr="0037415D">
              <w:rPr>
                <w:rFonts w:ascii="Times New Roman" w:hAnsi="Times New Roman" w:cs="Times New Roman"/>
                <w:sz w:val="24"/>
                <w:szCs w:val="24"/>
                <w:lang w:val="en-US"/>
              </w:rPr>
              <w:t> var. </w:t>
            </w:r>
            <w:proofErr w:type="spellStart"/>
            <w:r w:rsidRPr="006033DD">
              <w:rPr>
                <w:rFonts w:ascii="Times New Roman" w:hAnsi="Times New Roman" w:cs="Times New Roman"/>
                <w:sz w:val="24"/>
                <w:szCs w:val="24"/>
                <w:lang w:val="en-US"/>
              </w:rPr>
              <w:t>Pityusa</w:t>
            </w:r>
            <w:proofErr w:type="spellEnd"/>
            <w:r w:rsidRPr="006033DD">
              <w:rPr>
                <w:rFonts w:ascii="Times New Roman" w:hAnsi="Times New Roman" w:cs="Times New Roman"/>
                <w:sz w:val="24"/>
                <w:szCs w:val="24"/>
                <w:lang w:val="en-US"/>
              </w:rPr>
              <w:t>)</w:t>
            </w:r>
          </w:p>
        </w:tc>
        <w:tc>
          <w:tcPr>
            <w:tcW w:w="1927" w:type="dxa"/>
          </w:tcPr>
          <w:p w:rsidR="002B084A" w:rsidRPr="006033DD" w:rsidRDefault="002B084A" w:rsidP="007076FE">
            <w:pPr>
              <w:jc w:val="both"/>
              <w:rPr>
                <w:rFonts w:ascii="Times New Roman" w:hAnsi="Times New Roman" w:cs="Times New Roman"/>
                <w:sz w:val="24"/>
                <w:szCs w:val="24"/>
                <w:lang w:val="en-US"/>
              </w:rPr>
            </w:pPr>
          </w:p>
        </w:tc>
        <w:tc>
          <w:tcPr>
            <w:tcW w:w="2636" w:type="dxa"/>
          </w:tcPr>
          <w:p w:rsidR="002B084A" w:rsidRPr="006033DD" w:rsidRDefault="002B084A" w:rsidP="007076FE">
            <w:pPr>
              <w:jc w:val="both"/>
              <w:rPr>
                <w:rFonts w:ascii="Times New Roman" w:hAnsi="Times New Roman" w:cs="Times New Roman"/>
                <w:sz w:val="24"/>
                <w:szCs w:val="24"/>
                <w:lang w:val="en-US"/>
              </w:rPr>
            </w:pPr>
          </w:p>
        </w:tc>
      </w:tr>
      <w:tr w:rsidR="002B084A" w:rsidRPr="008F6C7C" w:rsidTr="00600700">
        <w:trPr>
          <w:trHeight w:val="261"/>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7</w:t>
            </w:r>
          </w:p>
        </w:tc>
        <w:tc>
          <w:tcPr>
            <w:tcW w:w="2252"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Кипарисовые (</w:t>
            </w:r>
            <w:proofErr w:type="spellStart"/>
            <w:r w:rsidRPr="008F6C7C">
              <w:rPr>
                <w:rFonts w:ascii="Times New Roman" w:hAnsi="Times New Roman" w:cs="Times New Roman"/>
                <w:sz w:val="24"/>
                <w:szCs w:val="24"/>
              </w:rPr>
              <w:t>Cupressaceae</w:t>
            </w:r>
            <w:proofErr w:type="spellEnd"/>
            <w:r w:rsidRPr="008F6C7C">
              <w:rPr>
                <w:rFonts w:ascii="Times New Roman" w:hAnsi="Times New Roman" w:cs="Times New Roman"/>
                <w:sz w:val="24"/>
                <w:szCs w:val="24"/>
              </w:rPr>
              <w:t>)</w:t>
            </w:r>
          </w:p>
        </w:tc>
        <w:tc>
          <w:tcPr>
            <w:tcW w:w="2372"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 </w:t>
            </w:r>
          </w:p>
        </w:tc>
        <w:tc>
          <w:tcPr>
            <w:tcW w:w="1927" w:type="dxa"/>
          </w:tcPr>
          <w:p w:rsidR="002B084A" w:rsidRPr="008F6C7C" w:rsidRDefault="002B084A" w:rsidP="007076FE">
            <w:pPr>
              <w:jc w:val="both"/>
              <w:rPr>
                <w:rFonts w:ascii="Times New Roman" w:hAnsi="Times New Roman" w:cs="Times New Roman"/>
                <w:sz w:val="24"/>
                <w:szCs w:val="24"/>
              </w:rPr>
            </w:pPr>
            <w:proofErr w:type="spellStart"/>
            <w:r w:rsidRPr="008F6C7C">
              <w:rPr>
                <w:rFonts w:ascii="Times New Roman" w:hAnsi="Times New Roman" w:cs="Times New Roman"/>
                <w:sz w:val="24"/>
                <w:szCs w:val="24"/>
              </w:rPr>
              <w:t>Кипари́совик</w:t>
            </w:r>
            <w:proofErr w:type="spellEnd"/>
            <w:r w:rsidRPr="008F6C7C">
              <w:rPr>
                <w:rFonts w:ascii="Times New Roman" w:hAnsi="Times New Roman" w:cs="Times New Roman"/>
                <w:sz w:val="24"/>
                <w:szCs w:val="24"/>
              </w:rPr>
              <w:t> </w:t>
            </w:r>
            <w:proofErr w:type="gramStart"/>
            <w:r w:rsidRPr="008F6C7C">
              <w:rPr>
                <w:rFonts w:ascii="Times New Roman" w:hAnsi="Times New Roman" w:cs="Times New Roman"/>
                <w:sz w:val="24"/>
                <w:szCs w:val="24"/>
              </w:rPr>
              <w:t>( </w:t>
            </w:r>
            <w:proofErr w:type="spellStart"/>
            <w:proofErr w:type="gramEnd"/>
            <w:r w:rsidRPr="008F6C7C">
              <w:rPr>
                <w:rFonts w:ascii="Times New Roman" w:hAnsi="Times New Roman" w:cs="Times New Roman"/>
                <w:sz w:val="24"/>
                <w:szCs w:val="24"/>
              </w:rPr>
              <w:t>Chamaecýparis</w:t>
            </w:r>
            <w:proofErr w:type="spellEnd"/>
            <w:r w:rsidRPr="008F6C7C">
              <w:rPr>
                <w:rFonts w:ascii="Times New Roman" w:hAnsi="Times New Roman" w:cs="Times New Roman"/>
                <w:sz w:val="24"/>
                <w:szCs w:val="24"/>
              </w:rPr>
              <w:t>)</w:t>
            </w:r>
          </w:p>
        </w:tc>
        <w:tc>
          <w:tcPr>
            <w:tcW w:w="2636" w:type="dxa"/>
          </w:tcPr>
          <w:p w:rsidR="002B084A" w:rsidRPr="008F6C7C" w:rsidRDefault="002B084A" w:rsidP="007076FE">
            <w:pPr>
              <w:jc w:val="both"/>
              <w:rPr>
                <w:rFonts w:ascii="Times New Roman" w:hAnsi="Times New Roman" w:cs="Times New Roman"/>
                <w:sz w:val="24"/>
                <w:szCs w:val="24"/>
              </w:rPr>
            </w:pPr>
          </w:p>
        </w:tc>
      </w:tr>
      <w:tr w:rsidR="002B084A" w:rsidRPr="008F6C7C" w:rsidTr="00152516">
        <w:trPr>
          <w:trHeight w:val="261"/>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8</w:t>
            </w:r>
          </w:p>
        </w:tc>
        <w:tc>
          <w:tcPr>
            <w:tcW w:w="2252"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Бобовые (</w:t>
            </w:r>
            <w:proofErr w:type="spellStart"/>
            <w:r w:rsidRPr="008F6C7C">
              <w:rPr>
                <w:rFonts w:ascii="Times New Roman" w:hAnsi="Times New Roman" w:cs="Times New Roman"/>
                <w:sz w:val="24"/>
                <w:szCs w:val="24"/>
              </w:rPr>
              <w:t>Fabaceae</w:t>
            </w:r>
            <w:proofErr w:type="spellEnd"/>
            <w:r w:rsidRPr="008F6C7C">
              <w:rPr>
                <w:rFonts w:ascii="Times New Roman" w:hAnsi="Times New Roman" w:cs="Times New Roman"/>
                <w:sz w:val="24"/>
                <w:szCs w:val="24"/>
              </w:rPr>
              <w:t>)</w:t>
            </w:r>
          </w:p>
        </w:tc>
        <w:tc>
          <w:tcPr>
            <w:tcW w:w="2372" w:type="dxa"/>
          </w:tcPr>
          <w:p w:rsidR="002B084A" w:rsidRPr="008F6C7C" w:rsidRDefault="002B084A" w:rsidP="007076FE">
            <w:pPr>
              <w:jc w:val="both"/>
              <w:rPr>
                <w:rFonts w:ascii="Times New Roman" w:hAnsi="Times New Roman" w:cs="Times New Roman"/>
                <w:sz w:val="24"/>
                <w:szCs w:val="24"/>
              </w:rPr>
            </w:pPr>
          </w:p>
        </w:tc>
        <w:tc>
          <w:tcPr>
            <w:tcW w:w="1927" w:type="dxa"/>
          </w:tcPr>
          <w:p w:rsidR="002B084A" w:rsidRPr="008F6C7C" w:rsidRDefault="002B084A" w:rsidP="007076FE">
            <w:pPr>
              <w:jc w:val="both"/>
              <w:rPr>
                <w:rFonts w:ascii="Times New Roman" w:hAnsi="Times New Roman" w:cs="Times New Roman"/>
                <w:sz w:val="24"/>
                <w:szCs w:val="24"/>
              </w:rPr>
            </w:pPr>
          </w:p>
        </w:tc>
        <w:tc>
          <w:tcPr>
            <w:tcW w:w="2636"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 xml:space="preserve">Горошек мышиный </w:t>
            </w:r>
            <w:proofErr w:type="gramStart"/>
            <w:r w:rsidRPr="008F6C7C">
              <w:rPr>
                <w:rFonts w:ascii="Times New Roman" w:hAnsi="Times New Roman" w:cs="Times New Roman"/>
                <w:sz w:val="24"/>
                <w:szCs w:val="24"/>
              </w:rPr>
              <w:t xml:space="preserve">( </w:t>
            </w:r>
            <w:proofErr w:type="spellStart"/>
            <w:proofErr w:type="gramEnd"/>
            <w:r w:rsidRPr="008F6C7C">
              <w:rPr>
                <w:rFonts w:ascii="Times New Roman" w:hAnsi="Times New Roman" w:cs="Times New Roman"/>
                <w:sz w:val="24"/>
                <w:szCs w:val="24"/>
              </w:rPr>
              <w:t>Vícia</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crácca</w:t>
            </w:r>
            <w:proofErr w:type="spellEnd"/>
            <w:r w:rsidRPr="008F6C7C">
              <w:rPr>
                <w:rFonts w:ascii="Times New Roman" w:hAnsi="Times New Roman" w:cs="Times New Roman"/>
                <w:sz w:val="24"/>
                <w:szCs w:val="24"/>
              </w:rPr>
              <w:t>)</w:t>
            </w:r>
          </w:p>
        </w:tc>
      </w:tr>
      <w:tr w:rsidR="002B084A" w:rsidRPr="008F6C7C" w:rsidTr="006159E4">
        <w:trPr>
          <w:trHeight w:val="261"/>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9</w:t>
            </w:r>
          </w:p>
        </w:tc>
        <w:tc>
          <w:tcPr>
            <w:tcW w:w="2252"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Астровые (</w:t>
            </w:r>
            <w:proofErr w:type="spellStart"/>
            <w:r w:rsidRPr="008F6C7C">
              <w:rPr>
                <w:rFonts w:ascii="Times New Roman" w:hAnsi="Times New Roman" w:cs="Times New Roman"/>
                <w:sz w:val="24"/>
                <w:szCs w:val="24"/>
              </w:rPr>
              <w:t>Asteraceae</w:t>
            </w:r>
            <w:proofErr w:type="spellEnd"/>
            <w:r w:rsidRPr="008F6C7C">
              <w:rPr>
                <w:rFonts w:ascii="Times New Roman" w:hAnsi="Times New Roman" w:cs="Times New Roman"/>
                <w:sz w:val="24"/>
                <w:szCs w:val="24"/>
              </w:rPr>
              <w:t>)</w:t>
            </w:r>
          </w:p>
        </w:tc>
        <w:tc>
          <w:tcPr>
            <w:tcW w:w="2372" w:type="dxa"/>
          </w:tcPr>
          <w:p w:rsidR="002B084A" w:rsidRPr="008F6C7C" w:rsidRDefault="002B084A" w:rsidP="007076FE">
            <w:pPr>
              <w:jc w:val="both"/>
              <w:rPr>
                <w:rFonts w:ascii="Times New Roman" w:hAnsi="Times New Roman" w:cs="Times New Roman"/>
                <w:sz w:val="24"/>
                <w:szCs w:val="24"/>
              </w:rPr>
            </w:pPr>
          </w:p>
        </w:tc>
        <w:tc>
          <w:tcPr>
            <w:tcW w:w="1927" w:type="dxa"/>
          </w:tcPr>
          <w:p w:rsidR="002B084A" w:rsidRPr="008F6C7C" w:rsidRDefault="002B084A" w:rsidP="007076FE">
            <w:pPr>
              <w:jc w:val="both"/>
              <w:rPr>
                <w:rFonts w:ascii="Times New Roman" w:hAnsi="Times New Roman" w:cs="Times New Roman"/>
                <w:sz w:val="24"/>
                <w:szCs w:val="24"/>
              </w:rPr>
            </w:pPr>
          </w:p>
        </w:tc>
        <w:tc>
          <w:tcPr>
            <w:tcW w:w="2636"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Полынь полевая (</w:t>
            </w:r>
            <w:proofErr w:type="spellStart"/>
            <w:r w:rsidRPr="008F6C7C">
              <w:rPr>
                <w:rFonts w:ascii="Times New Roman" w:hAnsi="Times New Roman" w:cs="Times New Roman"/>
                <w:sz w:val="24"/>
                <w:szCs w:val="24"/>
              </w:rPr>
              <w:t>Artemísia</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campéstris</w:t>
            </w:r>
            <w:proofErr w:type="spellEnd"/>
            <w:r w:rsidRPr="008F6C7C">
              <w:rPr>
                <w:rFonts w:ascii="Times New Roman" w:hAnsi="Times New Roman" w:cs="Times New Roman"/>
                <w:sz w:val="24"/>
                <w:szCs w:val="24"/>
              </w:rPr>
              <w:t>)</w:t>
            </w:r>
          </w:p>
        </w:tc>
      </w:tr>
      <w:tr w:rsidR="002B084A" w:rsidRPr="008F6C7C" w:rsidTr="00DA4C7B">
        <w:trPr>
          <w:trHeight w:val="261"/>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10</w:t>
            </w:r>
          </w:p>
        </w:tc>
        <w:tc>
          <w:tcPr>
            <w:tcW w:w="2252"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Астровые (</w:t>
            </w:r>
            <w:proofErr w:type="spellStart"/>
            <w:r w:rsidRPr="008F6C7C">
              <w:rPr>
                <w:rFonts w:ascii="Times New Roman" w:hAnsi="Times New Roman" w:cs="Times New Roman"/>
                <w:sz w:val="24"/>
                <w:szCs w:val="24"/>
              </w:rPr>
              <w:t>Asteraceae</w:t>
            </w:r>
            <w:proofErr w:type="spellEnd"/>
            <w:r w:rsidRPr="008F6C7C">
              <w:rPr>
                <w:rFonts w:ascii="Times New Roman" w:hAnsi="Times New Roman" w:cs="Times New Roman"/>
                <w:sz w:val="24"/>
                <w:szCs w:val="24"/>
              </w:rPr>
              <w:t>)</w:t>
            </w:r>
          </w:p>
        </w:tc>
        <w:tc>
          <w:tcPr>
            <w:tcW w:w="2372" w:type="dxa"/>
          </w:tcPr>
          <w:p w:rsidR="002B084A" w:rsidRPr="008F6C7C" w:rsidRDefault="002B084A" w:rsidP="007076FE">
            <w:pPr>
              <w:jc w:val="both"/>
              <w:rPr>
                <w:rFonts w:ascii="Times New Roman" w:hAnsi="Times New Roman" w:cs="Times New Roman"/>
                <w:sz w:val="24"/>
                <w:szCs w:val="24"/>
              </w:rPr>
            </w:pPr>
          </w:p>
        </w:tc>
        <w:tc>
          <w:tcPr>
            <w:tcW w:w="1927" w:type="dxa"/>
          </w:tcPr>
          <w:p w:rsidR="002B084A" w:rsidRPr="008F6C7C" w:rsidRDefault="002B084A" w:rsidP="007076FE">
            <w:pPr>
              <w:jc w:val="both"/>
              <w:rPr>
                <w:rFonts w:ascii="Times New Roman" w:hAnsi="Times New Roman" w:cs="Times New Roman"/>
                <w:sz w:val="24"/>
                <w:szCs w:val="24"/>
              </w:rPr>
            </w:pPr>
          </w:p>
        </w:tc>
        <w:tc>
          <w:tcPr>
            <w:tcW w:w="2636"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Чертополох  (</w:t>
            </w:r>
            <w:proofErr w:type="spellStart"/>
            <w:r w:rsidRPr="008F6C7C">
              <w:rPr>
                <w:rFonts w:ascii="Times New Roman" w:hAnsi="Times New Roman" w:cs="Times New Roman"/>
                <w:sz w:val="24"/>
                <w:szCs w:val="24"/>
              </w:rPr>
              <w:t>Cárduus</w:t>
            </w:r>
            <w:proofErr w:type="spellEnd"/>
            <w:r w:rsidRPr="008F6C7C">
              <w:rPr>
                <w:rFonts w:ascii="Times New Roman" w:hAnsi="Times New Roman" w:cs="Times New Roman"/>
                <w:sz w:val="24"/>
                <w:szCs w:val="24"/>
              </w:rPr>
              <w:t>)</w:t>
            </w:r>
          </w:p>
        </w:tc>
      </w:tr>
      <w:tr w:rsidR="002B084A" w:rsidRPr="008F6C7C" w:rsidTr="003E77BF">
        <w:trPr>
          <w:trHeight w:val="261"/>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11</w:t>
            </w:r>
          </w:p>
        </w:tc>
        <w:tc>
          <w:tcPr>
            <w:tcW w:w="2252"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Астровые (</w:t>
            </w:r>
            <w:proofErr w:type="spellStart"/>
            <w:r w:rsidRPr="008F6C7C">
              <w:rPr>
                <w:rFonts w:ascii="Times New Roman" w:hAnsi="Times New Roman" w:cs="Times New Roman"/>
                <w:sz w:val="24"/>
                <w:szCs w:val="24"/>
              </w:rPr>
              <w:t>Asteraceae</w:t>
            </w:r>
            <w:proofErr w:type="spellEnd"/>
            <w:r w:rsidRPr="008F6C7C">
              <w:rPr>
                <w:rFonts w:ascii="Times New Roman" w:hAnsi="Times New Roman" w:cs="Times New Roman"/>
                <w:sz w:val="24"/>
                <w:szCs w:val="24"/>
              </w:rPr>
              <w:t>)</w:t>
            </w:r>
          </w:p>
        </w:tc>
        <w:tc>
          <w:tcPr>
            <w:tcW w:w="2372" w:type="dxa"/>
          </w:tcPr>
          <w:p w:rsidR="002B084A" w:rsidRPr="008F6C7C" w:rsidRDefault="002B084A" w:rsidP="007076FE">
            <w:pPr>
              <w:jc w:val="both"/>
              <w:rPr>
                <w:rFonts w:ascii="Times New Roman" w:hAnsi="Times New Roman" w:cs="Times New Roman"/>
                <w:sz w:val="24"/>
                <w:szCs w:val="24"/>
              </w:rPr>
            </w:pPr>
          </w:p>
        </w:tc>
        <w:tc>
          <w:tcPr>
            <w:tcW w:w="1927" w:type="dxa"/>
          </w:tcPr>
          <w:p w:rsidR="002B084A" w:rsidRPr="008F6C7C" w:rsidRDefault="002B084A" w:rsidP="007076FE">
            <w:pPr>
              <w:jc w:val="both"/>
              <w:rPr>
                <w:rFonts w:ascii="Times New Roman" w:hAnsi="Times New Roman" w:cs="Times New Roman"/>
                <w:sz w:val="24"/>
                <w:szCs w:val="24"/>
              </w:rPr>
            </w:pPr>
          </w:p>
        </w:tc>
        <w:tc>
          <w:tcPr>
            <w:tcW w:w="2636"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Тысячелистник обыкновенный (</w:t>
            </w:r>
            <w:proofErr w:type="spellStart"/>
            <w:r w:rsidRPr="008F6C7C">
              <w:rPr>
                <w:rFonts w:ascii="Times New Roman" w:hAnsi="Times New Roman" w:cs="Times New Roman"/>
                <w:sz w:val="24"/>
                <w:szCs w:val="24"/>
              </w:rPr>
              <w:t>chilléa</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millefólium</w:t>
            </w:r>
            <w:proofErr w:type="spellEnd"/>
            <w:r w:rsidRPr="008F6C7C">
              <w:rPr>
                <w:rFonts w:ascii="Times New Roman" w:hAnsi="Times New Roman" w:cs="Times New Roman"/>
                <w:sz w:val="24"/>
                <w:szCs w:val="24"/>
              </w:rPr>
              <w:t>)</w:t>
            </w:r>
          </w:p>
        </w:tc>
      </w:tr>
      <w:tr w:rsidR="002B084A" w:rsidRPr="008F6C7C" w:rsidTr="00156E84">
        <w:trPr>
          <w:trHeight w:val="261"/>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12</w:t>
            </w:r>
          </w:p>
        </w:tc>
        <w:tc>
          <w:tcPr>
            <w:tcW w:w="2252" w:type="dxa"/>
          </w:tcPr>
          <w:p w:rsidR="002B084A" w:rsidRPr="008F6C7C" w:rsidRDefault="002B084A" w:rsidP="007076FE">
            <w:pPr>
              <w:jc w:val="both"/>
              <w:rPr>
                <w:rFonts w:ascii="Times New Roman" w:hAnsi="Times New Roman" w:cs="Times New Roman"/>
                <w:sz w:val="24"/>
                <w:szCs w:val="24"/>
              </w:rPr>
            </w:pPr>
            <w:proofErr w:type="spellStart"/>
            <w:r w:rsidRPr="008F6C7C">
              <w:rPr>
                <w:rFonts w:ascii="Times New Roman" w:hAnsi="Times New Roman" w:cs="Times New Roman"/>
                <w:sz w:val="24"/>
                <w:szCs w:val="24"/>
              </w:rPr>
              <w:t>Розовые</w:t>
            </w:r>
            <w:proofErr w:type="spellEnd"/>
            <w:r w:rsidRPr="008F6C7C">
              <w:rPr>
                <w:rFonts w:ascii="Times New Roman" w:hAnsi="Times New Roman" w:cs="Times New Roman"/>
                <w:sz w:val="24"/>
                <w:szCs w:val="24"/>
              </w:rPr>
              <w:t> (</w:t>
            </w:r>
            <w:proofErr w:type="spellStart"/>
            <w:r w:rsidRPr="008F6C7C">
              <w:rPr>
                <w:rFonts w:ascii="Times New Roman" w:hAnsi="Times New Roman" w:cs="Times New Roman"/>
                <w:sz w:val="24"/>
                <w:szCs w:val="24"/>
              </w:rPr>
              <w:t>Rosaceae</w:t>
            </w:r>
            <w:proofErr w:type="spellEnd"/>
            <w:r w:rsidRPr="008F6C7C">
              <w:rPr>
                <w:rFonts w:ascii="Times New Roman" w:hAnsi="Times New Roman" w:cs="Times New Roman"/>
                <w:sz w:val="24"/>
                <w:szCs w:val="24"/>
              </w:rPr>
              <w:t>)</w:t>
            </w:r>
          </w:p>
        </w:tc>
        <w:tc>
          <w:tcPr>
            <w:tcW w:w="2372" w:type="dxa"/>
          </w:tcPr>
          <w:p w:rsidR="002B084A" w:rsidRPr="008F6C7C" w:rsidRDefault="002B084A" w:rsidP="007076FE">
            <w:pPr>
              <w:jc w:val="both"/>
              <w:rPr>
                <w:rFonts w:ascii="Times New Roman" w:hAnsi="Times New Roman" w:cs="Times New Roman"/>
                <w:sz w:val="24"/>
                <w:szCs w:val="24"/>
              </w:rPr>
            </w:pPr>
          </w:p>
        </w:tc>
        <w:tc>
          <w:tcPr>
            <w:tcW w:w="1927" w:type="dxa"/>
          </w:tcPr>
          <w:p w:rsidR="002B084A" w:rsidRPr="008F6C7C" w:rsidRDefault="002B084A" w:rsidP="007076FE">
            <w:pPr>
              <w:jc w:val="both"/>
              <w:rPr>
                <w:rFonts w:ascii="Times New Roman" w:hAnsi="Times New Roman" w:cs="Times New Roman"/>
                <w:sz w:val="24"/>
                <w:szCs w:val="24"/>
              </w:rPr>
            </w:pPr>
            <w:proofErr w:type="spellStart"/>
            <w:proofErr w:type="gramStart"/>
            <w:r w:rsidRPr="008F6C7C">
              <w:rPr>
                <w:rFonts w:ascii="Times New Roman" w:hAnsi="Times New Roman" w:cs="Times New Roman"/>
                <w:sz w:val="24"/>
                <w:szCs w:val="24"/>
              </w:rPr>
              <w:t>Спире́я</w:t>
            </w:r>
            <w:proofErr w:type="spellEnd"/>
            <w:proofErr w:type="gramEnd"/>
            <w:r w:rsidRPr="008F6C7C">
              <w:rPr>
                <w:rFonts w:ascii="Times New Roman" w:hAnsi="Times New Roman" w:cs="Times New Roman"/>
                <w:sz w:val="24"/>
                <w:szCs w:val="24"/>
              </w:rPr>
              <w:t> (</w:t>
            </w:r>
            <w:proofErr w:type="spellStart"/>
            <w:r w:rsidRPr="008F6C7C">
              <w:rPr>
                <w:rFonts w:ascii="Times New Roman" w:hAnsi="Times New Roman" w:cs="Times New Roman"/>
                <w:sz w:val="24"/>
                <w:szCs w:val="24"/>
              </w:rPr>
              <w:t>Spiraea</w:t>
            </w:r>
            <w:proofErr w:type="spellEnd"/>
            <w:r w:rsidRPr="008F6C7C">
              <w:rPr>
                <w:rFonts w:ascii="Times New Roman" w:hAnsi="Times New Roman" w:cs="Times New Roman"/>
                <w:sz w:val="24"/>
                <w:szCs w:val="24"/>
              </w:rPr>
              <w:t>)</w:t>
            </w:r>
          </w:p>
        </w:tc>
        <w:tc>
          <w:tcPr>
            <w:tcW w:w="2636" w:type="dxa"/>
          </w:tcPr>
          <w:p w:rsidR="002B084A" w:rsidRPr="008F6C7C" w:rsidRDefault="002B084A" w:rsidP="007076FE">
            <w:pPr>
              <w:jc w:val="both"/>
              <w:rPr>
                <w:rFonts w:ascii="Times New Roman" w:hAnsi="Times New Roman" w:cs="Times New Roman"/>
                <w:sz w:val="24"/>
                <w:szCs w:val="24"/>
              </w:rPr>
            </w:pPr>
          </w:p>
        </w:tc>
      </w:tr>
      <w:tr w:rsidR="002B084A" w:rsidRPr="008F6C7C" w:rsidTr="00FB48D8">
        <w:trPr>
          <w:trHeight w:val="261"/>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13</w:t>
            </w:r>
          </w:p>
        </w:tc>
        <w:tc>
          <w:tcPr>
            <w:tcW w:w="2252"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Барбарисовые (</w:t>
            </w:r>
            <w:proofErr w:type="spellStart"/>
            <w:r w:rsidRPr="008F6C7C">
              <w:rPr>
                <w:rFonts w:ascii="Times New Roman" w:hAnsi="Times New Roman" w:cs="Times New Roman"/>
                <w:sz w:val="24"/>
                <w:szCs w:val="24"/>
              </w:rPr>
              <w:t>Berberidaceae</w:t>
            </w:r>
            <w:proofErr w:type="spellEnd"/>
            <w:r w:rsidRPr="008F6C7C">
              <w:rPr>
                <w:rFonts w:ascii="Times New Roman" w:hAnsi="Times New Roman" w:cs="Times New Roman"/>
                <w:sz w:val="24"/>
                <w:szCs w:val="24"/>
              </w:rPr>
              <w:t>)</w:t>
            </w:r>
          </w:p>
        </w:tc>
        <w:tc>
          <w:tcPr>
            <w:tcW w:w="2372" w:type="dxa"/>
          </w:tcPr>
          <w:p w:rsidR="002B084A" w:rsidRPr="008F6C7C" w:rsidRDefault="002B084A" w:rsidP="007076FE">
            <w:pPr>
              <w:jc w:val="both"/>
              <w:rPr>
                <w:rFonts w:ascii="Times New Roman" w:hAnsi="Times New Roman" w:cs="Times New Roman"/>
                <w:sz w:val="24"/>
                <w:szCs w:val="24"/>
              </w:rPr>
            </w:pPr>
          </w:p>
        </w:tc>
        <w:tc>
          <w:tcPr>
            <w:tcW w:w="1927"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 xml:space="preserve">Барбарис </w:t>
            </w:r>
            <w:proofErr w:type="spellStart"/>
            <w:r w:rsidRPr="008F6C7C">
              <w:rPr>
                <w:rFonts w:ascii="Times New Roman" w:hAnsi="Times New Roman" w:cs="Times New Roman"/>
                <w:sz w:val="24"/>
                <w:szCs w:val="24"/>
              </w:rPr>
              <w:t>Тунберга</w:t>
            </w:r>
            <w:proofErr w:type="spellEnd"/>
            <w:r w:rsidRPr="008F6C7C">
              <w:rPr>
                <w:rFonts w:ascii="Times New Roman" w:hAnsi="Times New Roman" w:cs="Times New Roman"/>
                <w:sz w:val="24"/>
                <w:szCs w:val="24"/>
              </w:rPr>
              <w:t> (</w:t>
            </w:r>
            <w:proofErr w:type="spellStart"/>
            <w:r w:rsidRPr="008F6C7C">
              <w:rPr>
                <w:rFonts w:ascii="Times New Roman" w:hAnsi="Times New Roman" w:cs="Times New Roman"/>
                <w:sz w:val="24"/>
                <w:szCs w:val="24"/>
              </w:rPr>
              <w:t>Berberis</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thunbergii</w:t>
            </w:r>
            <w:proofErr w:type="spellEnd"/>
            <w:r w:rsidRPr="008F6C7C">
              <w:rPr>
                <w:rFonts w:ascii="Times New Roman" w:hAnsi="Times New Roman" w:cs="Times New Roman"/>
                <w:sz w:val="24"/>
                <w:szCs w:val="24"/>
              </w:rPr>
              <w:t>)</w:t>
            </w:r>
          </w:p>
        </w:tc>
        <w:tc>
          <w:tcPr>
            <w:tcW w:w="2636" w:type="dxa"/>
          </w:tcPr>
          <w:p w:rsidR="002B084A" w:rsidRPr="008F6C7C" w:rsidRDefault="002B084A" w:rsidP="007076FE">
            <w:pPr>
              <w:jc w:val="both"/>
              <w:rPr>
                <w:rFonts w:ascii="Times New Roman" w:hAnsi="Times New Roman" w:cs="Times New Roman"/>
                <w:sz w:val="24"/>
                <w:szCs w:val="24"/>
              </w:rPr>
            </w:pPr>
          </w:p>
        </w:tc>
      </w:tr>
      <w:tr w:rsidR="002B084A" w:rsidRPr="008F6C7C" w:rsidTr="00A52F79">
        <w:trPr>
          <w:trHeight w:val="261"/>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14</w:t>
            </w:r>
          </w:p>
        </w:tc>
        <w:tc>
          <w:tcPr>
            <w:tcW w:w="2252"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Паслёновые (</w:t>
            </w:r>
            <w:proofErr w:type="spellStart"/>
            <w:r w:rsidRPr="008F6C7C">
              <w:rPr>
                <w:rFonts w:ascii="Times New Roman" w:hAnsi="Times New Roman" w:cs="Times New Roman"/>
                <w:sz w:val="24"/>
                <w:szCs w:val="24"/>
              </w:rPr>
              <w:t>Solanaceae</w:t>
            </w:r>
            <w:proofErr w:type="spellEnd"/>
            <w:r w:rsidRPr="008F6C7C">
              <w:rPr>
                <w:rFonts w:ascii="Times New Roman" w:hAnsi="Times New Roman" w:cs="Times New Roman"/>
                <w:sz w:val="24"/>
                <w:szCs w:val="24"/>
              </w:rPr>
              <w:t>).</w:t>
            </w:r>
          </w:p>
          <w:p w:rsidR="002B084A" w:rsidRPr="008F6C7C" w:rsidRDefault="002B084A" w:rsidP="007076FE">
            <w:pPr>
              <w:jc w:val="both"/>
              <w:rPr>
                <w:rFonts w:ascii="Times New Roman" w:hAnsi="Times New Roman" w:cs="Times New Roman"/>
                <w:sz w:val="24"/>
                <w:szCs w:val="24"/>
              </w:rPr>
            </w:pPr>
          </w:p>
        </w:tc>
        <w:tc>
          <w:tcPr>
            <w:tcW w:w="2372" w:type="dxa"/>
          </w:tcPr>
          <w:p w:rsidR="002B084A" w:rsidRPr="008F6C7C" w:rsidRDefault="002B084A" w:rsidP="007076FE">
            <w:pPr>
              <w:jc w:val="both"/>
              <w:rPr>
                <w:rFonts w:ascii="Times New Roman" w:hAnsi="Times New Roman" w:cs="Times New Roman"/>
                <w:sz w:val="24"/>
                <w:szCs w:val="24"/>
              </w:rPr>
            </w:pPr>
          </w:p>
        </w:tc>
        <w:tc>
          <w:tcPr>
            <w:tcW w:w="1927" w:type="dxa"/>
          </w:tcPr>
          <w:p w:rsidR="002B084A" w:rsidRPr="008F6C7C" w:rsidRDefault="002B084A" w:rsidP="007076FE">
            <w:pPr>
              <w:jc w:val="both"/>
              <w:rPr>
                <w:rFonts w:ascii="Times New Roman" w:hAnsi="Times New Roman" w:cs="Times New Roman"/>
                <w:sz w:val="24"/>
                <w:szCs w:val="24"/>
              </w:rPr>
            </w:pPr>
          </w:p>
        </w:tc>
        <w:tc>
          <w:tcPr>
            <w:tcW w:w="2636"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 Дурман обыкновенный (</w:t>
            </w:r>
            <w:proofErr w:type="spellStart"/>
            <w:r w:rsidRPr="008F6C7C">
              <w:rPr>
                <w:rFonts w:ascii="Times New Roman" w:hAnsi="Times New Roman" w:cs="Times New Roman"/>
                <w:sz w:val="24"/>
                <w:szCs w:val="24"/>
              </w:rPr>
              <w:t>Datúra</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stramónium</w:t>
            </w:r>
            <w:proofErr w:type="spellEnd"/>
            <w:r w:rsidRPr="008F6C7C">
              <w:rPr>
                <w:rFonts w:ascii="Times New Roman" w:hAnsi="Times New Roman" w:cs="Times New Roman"/>
                <w:sz w:val="24"/>
                <w:szCs w:val="24"/>
              </w:rPr>
              <w:t>)</w:t>
            </w:r>
          </w:p>
        </w:tc>
      </w:tr>
      <w:tr w:rsidR="002B084A" w:rsidRPr="008F6C7C" w:rsidTr="00DD26E4">
        <w:trPr>
          <w:trHeight w:val="261"/>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15</w:t>
            </w:r>
          </w:p>
        </w:tc>
        <w:tc>
          <w:tcPr>
            <w:tcW w:w="2252"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Мятликовые (</w:t>
            </w:r>
            <w:proofErr w:type="spellStart"/>
            <w:r w:rsidRPr="008F6C7C">
              <w:rPr>
                <w:rFonts w:ascii="Times New Roman" w:hAnsi="Times New Roman" w:cs="Times New Roman"/>
                <w:sz w:val="24"/>
                <w:szCs w:val="24"/>
              </w:rPr>
              <w:t>Poaceae</w:t>
            </w:r>
            <w:proofErr w:type="spellEnd"/>
            <w:r w:rsidRPr="008F6C7C">
              <w:rPr>
                <w:rFonts w:ascii="Times New Roman" w:hAnsi="Times New Roman" w:cs="Times New Roman"/>
                <w:sz w:val="24"/>
                <w:szCs w:val="24"/>
              </w:rPr>
              <w:t>)</w:t>
            </w:r>
            <w:r w:rsidRPr="008F6C7C">
              <w:rPr>
                <w:rFonts w:ascii="Times New Roman" w:hAnsi="Times New Roman" w:cs="Times New Roman"/>
                <w:sz w:val="24"/>
                <w:szCs w:val="24"/>
              </w:rPr>
              <w:br/>
            </w:r>
          </w:p>
        </w:tc>
        <w:tc>
          <w:tcPr>
            <w:tcW w:w="2372" w:type="dxa"/>
          </w:tcPr>
          <w:p w:rsidR="002B084A" w:rsidRPr="008F6C7C" w:rsidRDefault="002B084A" w:rsidP="007076FE">
            <w:pPr>
              <w:jc w:val="both"/>
              <w:rPr>
                <w:rFonts w:ascii="Times New Roman" w:hAnsi="Times New Roman" w:cs="Times New Roman"/>
                <w:sz w:val="24"/>
                <w:szCs w:val="24"/>
              </w:rPr>
            </w:pPr>
          </w:p>
        </w:tc>
        <w:tc>
          <w:tcPr>
            <w:tcW w:w="1927" w:type="dxa"/>
          </w:tcPr>
          <w:p w:rsidR="002B084A" w:rsidRPr="008F6C7C" w:rsidRDefault="002B084A" w:rsidP="007076FE">
            <w:pPr>
              <w:jc w:val="both"/>
              <w:rPr>
                <w:rFonts w:ascii="Times New Roman" w:hAnsi="Times New Roman" w:cs="Times New Roman"/>
                <w:sz w:val="24"/>
                <w:szCs w:val="24"/>
              </w:rPr>
            </w:pPr>
          </w:p>
        </w:tc>
        <w:tc>
          <w:tcPr>
            <w:tcW w:w="2636"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Ежа сборная, (</w:t>
            </w:r>
            <w:proofErr w:type="spellStart"/>
            <w:r w:rsidRPr="008F6C7C">
              <w:rPr>
                <w:rFonts w:ascii="Times New Roman" w:hAnsi="Times New Roman" w:cs="Times New Roman"/>
                <w:sz w:val="24"/>
                <w:szCs w:val="24"/>
              </w:rPr>
              <w:t>Dáctylis</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glomeráta</w:t>
            </w:r>
            <w:proofErr w:type="spellEnd"/>
            <w:r w:rsidRPr="008F6C7C">
              <w:rPr>
                <w:rFonts w:ascii="Times New Roman" w:hAnsi="Times New Roman" w:cs="Times New Roman"/>
                <w:sz w:val="24"/>
                <w:szCs w:val="24"/>
              </w:rPr>
              <w:t>)</w:t>
            </w:r>
          </w:p>
        </w:tc>
      </w:tr>
      <w:tr w:rsidR="002B084A" w:rsidRPr="008F6C7C" w:rsidTr="00247668">
        <w:trPr>
          <w:trHeight w:val="261"/>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16</w:t>
            </w:r>
          </w:p>
        </w:tc>
        <w:tc>
          <w:tcPr>
            <w:tcW w:w="2252"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Бобовые (</w:t>
            </w:r>
            <w:proofErr w:type="spellStart"/>
            <w:r w:rsidRPr="008F6C7C">
              <w:rPr>
                <w:rFonts w:ascii="Times New Roman" w:hAnsi="Times New Roman" w:cs="Times New Roman"/>
                <w:sz w:val="24"/>
                <w:szCs w:val="24"/>
              </w:rPr>
              <w:t>Fabaceae</w:t>
            </w:r>
            <w:proofErr w:type="spellEnd"/>
            <w:r w:rsidRPr="008F6C7C">
              <w:rPr>
                <w:rFonts w:ascii="Times New Roman" w:hAnsi="Times New Roman" w:cs="Times New Roman"/>
                <w:sz w:val="24"/>
                <w:szCs w:val="24"/>
              </w:rPr>
              <w:t>)</w:t>
            </w:r>
          </w:p>
        </w:tc>
        <w:tc>
          <w:tcPr>
            <w:tcW w:w="2372" w:type="dxa"/>
          </w:tcPr>
          <w:p w:rsidR="002B084A" w:rsidRPr="008F6C7C" w:rsidRDefault="002B084A" w:rsidP="007076FE">
            <w:pPr>
              <w:jc w:val="both"/>
              <w:rPr>
                <w:rFonts w:ascii="Times New Roman" w:hAnsi="Times New Roman" w:cs="Times New Roman"/>
                <w:sz w:val="24"/>
                <w:szCs w:val="24"/>
              </w:rPr>
            </w:pPr>
          </w:p>
        </w:tc>
        <w:tc>
          <w:tcPr>
            <w:tcW w:w="1927" w:type="dxa"/>
          </w:tcPr>
          <w:p w:rsidR="002B084A" w:rsidRPr="008F6C7C" w:rsidRDefault="002B084A" w:rsidP="007076FE">
            <w:pPr>
              <w:jc w:val="both"/>
              <w:rPr>
                <w:rFonts w:ascii="Times New Roman" w:hAnsi="Times New Roman" w:cs="Times New Roman"/>
                <w:sz w:val="24"/>
                <w:szCs w:val="24"/>
              </w:rPr>
            </w:pPr>
          </w:p>
        </w:tc>
        <w:tc>
          <w:tcPr>
            <w:tcW w:w="2636"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Клевер луговой,(</w:t>
            </w:r>
            <w:proofErr w:type="spellStart"/>
            <w:r w:rsidRPr="008F6C7C">
              <w:rPr>
                <w:rFonts w:ascii="Times New Roman" w:hAnsi="Times New Roman" w:cs="Times New Roman"/>
                <w:sz w:val="24"/>
                <w:szCs w:val="24"/>
              </w:rPr>
              <w:t>Trifolium</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praténse</w:t>
            </w:r>
            <w:proofErr w:type="spellEnd"/>
            <w:r w:rsidRPr="008F6C7C">
              <w:rPr>
                <w:rFonts w:ascii="Times New Roman" w:hAnsi="Times New Roman" w:cs="Times New Roman"/>
                <w:sz w:val="24"/>
                <w:szCs w:val="24"/>
              </w:rPr>
              <w:t>)</w:t>
            </w:r>
          </w:p>
        </w:tc>
      </w:tr>
      <w:tr w:rsidR="002B084A" w:rsidRPr="008F6C7C" w:rsidTr="00132562">
        <w:trPr>
          <w:trHeight w:val="261"/>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17</w:t>
            </w:r>
          </w:p>
        </w:tc>
        <w:tc>
          <w:tcPr>
            <w:tcW w:w="2252"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Капустные (</w:t>
            </w:r>
            <w:proofErr w:type="spellStart"/>
            <w:r w:rsidRPr="008F6C7C">
              <w:rPr>
                <w:rFonts w:ascii="Times New Roman" w:hAnsi="Times New Roman" w:cs="Times New Roman"/>
                <w:sz w:val="24"/>
                <w:szCs w:val="24"/>
              </w:rPr>
              <w:t>Brassicaceae</w:t>
            </w:r>
            <w:proofErr w:type="spellEnd"/>
            <w:r w:rsidRPr="008F6C7C">
              <w:rPr>
                <w:rFonts w:ascii="Times New Roman" w:hAnsi="Times New Roman" w:cs="Times New Roman"/>
                <w:sz w:val="24"/>
                <w:szCs w:val="24"/>
              </w:rPr>
              <w:t>)</w:t>
            </w:r>
          </w:p>
        </w:tc>
        <w:tc>
          <w:tcPr>
            <w:tcW w:w="2372" w:type="dxa"/>
          </w:tcPr>
          <w:p w:rsidR="002B084A" w:rsidRPr="008F6C7C" w:rsidRDefault="002B084A" w:rsidP="007076FE">
            <w:pPr>
              <w:jc w:val="both"/>
              <w:rPr>
                <w:rFonts w:ascii="Times New Roman" w:hAnsi="Times New Roman" w:cs="Times New Roman"/>
                <w:sz w:val="24"/>
                <w:szCs w:val="24"/>
              </w:rPr>
            </w:pPr>
          </w:p>
        </w:tc>
        <w:tc>
          <w:tcPr>
            <w:tcW w:w="1927" w:type="dxa"/>
          </w:tcPr>
          <w:p w:rsidR="002B084A" w:rsidRPr="008F6C7C" w:rsidRDefault="002B084A" w:rsidP="007076FE">
            <w:pPr>
              <w:jc w:val="both"/>
              <w:rPr>
                <w:rFonts w:ascii="Times New Roman" w:hAnsi="Times New Roman" w:cs="Times New Roman"/>
                <w:sz w:val="24"/>
                <w:szCs w:val="24"/>
              </w:rPr>
            </w:pPr>
          </w:p>
        </w:tc>
        <w:tc>
          <w:tcPr>
            <w:tcW w:w="2636" w:type="dxa"/>
          </w:tcPr>
          <w:p w:rsidR="002B084A" w:rsidRPr="008F6C7C" w:rsidRDefault="002B084A" w:rsidP="007076FE">
            <w:pPr>
              <w:jc w:val="both"/>
              <w:rPr>
                <w:rFonts w:ascii="Times New Roman" w:hAnsi="Times New Roman" w:cs="Times New Roman"/>
                <w:sz w:val="24"/>
                <w:szCs w:val="24"/>
              </w:rPr>
            </w:pPr>
            <w:proofErr w:type="gramStart"/>
            <w:r w:rsidRPr="008F6C7C">
              <w:rPr>
                <w:rFonts w:ascii="Times New Roman" w:hAnsi="Times New Roman" w:cs="Times New Roman"/>
                <w:sz w:val="24"/>
                <w:szCs w:val="24"/>
              </w:rPr>
              <w:t>Сурепка обыкновенная (лат.</w:t>
            </w:r>
            <w:proofErr w:type="gramEnd"/>
            <w:r w:rsidRPr="008F6C7C">
              <w:rPr>
                <w:rFonts w:ascii="Times New Roman" w:hAnsi="Times New Roman" w:cs="Times New Roman"/>
                <w:sz w:val="24"/>
                <w:szCs w:val="24"/>
              </w:rPr>
              <w:t xml:space="preserve"> </w:t>
            </w:r>
            <w:proofErr w:type="spellStart"/>
            <w:proofErr w:type="gramStart"/>
            <w:r w:rsidRPr="008F6C7C">
              <w:rPr>
                <w:rFonts w:ascii="Times New Roman" w:hAnsi="Times New Roman" w:cs="Times New Roman"/>
                <w:sz w:val="24"/>
                <w:szCs w:val="24"/>
              </w:rPr>
              <w:t>Barbaréa</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vulgáris</w:t>
            </w:r>
            <w:proofErr w:type="spellEnd"/>
            <w:r w:rsidRPr="008F6C7C">
              <w:rPr>
                <w:rFonts w:ascii="Times New Roman" w:hAnsi="Times New Roman" w:cs="Times New Roman"/>
                <w:sz w:val="24"/>
                <w:szCs w:val="24"/>
              </w:rPr>
              <w:t>)</w:t>
            </w:r>
            <w:proofErr w:type="gramEnd"/>
          </w:p>
        </w:tc>
      </w:tr>
      <w:tr w:rsidR="002B084A" w:rsidRPr="008F6C7C" w:rsidTr="005652E1">
        <w:trPr>
          <w:trHeight w:val="261"/>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18</w:t>
            </w:r>
          </w:p>
        </w:tc>
        <w:tc>
          <w:tcPr>
            <w:tcW w:w="2252"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Гречишные (</w:t>
            </w:r>
            <w:proofErr w:type="spellStart"/>
            <w:r w:rsidRPr="008F6C7C">
              <w:rPr>
                <w:rFonts w:ascii="Times New Roman" w:hAnsi="Times New Roman" w:cs="Times New Roman"/>
                <w:sz w:val="24"/>
                <w:szCs w:val="24"/>
              </w:rPr>
              <w:t>Polygonaceae</w:t>
            </w:r>
            <w:proofErr w:type="spellEnd"/>
            <w:r w:rsidRPr="008F6C7C">
              <w:rPr>
                <w:rFonts w:ascii="Times New Roman" w:hAnsi="Times New Roman" w:cs="Times New Roman"/>
                <w:sz w:val="24"/>
                <w:szCs w:val="24"/>
              </w:rPr>
              <w:t>).</w:t>
            </w:r>
          </w:p>
        </w:tc>
        <w:tc>
          <w:tcPr>
            <w:tcW w:w="2372" w:type="dxa"/>
          </w:tcPr>
          <w:p w:rsidR="002B084A" w:rsidRPr="008F6C7C" w:rsidRDefault="002B084A" w:rsidP="007076FE">
            <w:pPr>
              <w:jc w:val="both"/>
              <w:rPr>
                <w:rFonts w:ascii="Times New Roman" w:hAnsi="Times New Roman" w:cs="Times New Roman"/>
                <w:sz w:val="24"/>
                <w:szCs w:val="24"/>
              </w:rPr>
            </w:pPr>
          </w:p>
        </w:tc>
        <w:tc>
          <w:tcPr>
            <w:tcW w:w="1927" w:type="dxa"/>
          </w:tcPr>
          <w:p w:rsidR="002B084A" w:rsidRPr="008F6C7C" w:rsidRDefault="002B084A" w:rsidP="007076FE">
            <w:pPr>
              <w:jc w:val="both"/>
              <w:rPr>
                <w:rFonts w:ascii="Times New Roman" w:hAnsi="Times New Roman" w:cs="Times New Roman"/>
                <w:sz w:val="24"/>
                <w:szCs w:val="24"/>
              </w:rPr>
            </w:pPr>
          </w:p>
        </w:tc>
        <w:tc>
          <w:tcPr>
            <w:tcW w:w="2636" w:type="dxa"/>
          </w:tcPr>
          <w:p w:rsidR="002B084A" w:rsidRPr="008F6C7C" w:rsidRDefault="002B084A" w:rsidP="007076FE">
            <w:pPr>
              <w:jc w:val="both"/>
              <w:rPr>
                <w:rFonts w:ascii="Times New Roman" w:hAnsi="Times New Roman" w:cs="Times New Roman"/>
                <w:sz w:val="24"/>
                <w:szCs w:val="24"/>
              </w:rPr>
            </w:pPr>
            <w:proofErr w:type="gramStart"/>
            <w:r w:rsidRPr="008F6C7C">
              <w:rPr>
                <w:rFonts w:ascii="Times New Roman" w:hAnsi="Times New Roman" w:cs="Times New Roman"/>
                <w:sz w:val="24"/>
                <w:szCs w:val="24"/>
              </w:rPr>
              <w:t>Щавель конский (лат.</w:t>
            </w:r>
            <w:proofErr w:type="gramEnd"/>
            <w:r w:rsidRPr="008F6C7C">
              <w:rPr>
                <w:rFonts w:ascii="Times New Roman" w:hAnsi="Times New Roman" w:cs="Times New Roman"/>
                <w:sz w:val="24"/>
                <w:szCs w:val="24"/>
              </w:rPr>
              <w:t xml:space="preserve"> </w:t>
            </w:r>
            <w:proofErr w:type="spellStart"/>
            <w:proofErr w:type="gramStart"/>
            <w:r w:rsidRPr="008F6C7C">
              <w:rPr>
                <w:rFonts w:ascii="Times New Roman" w:hAnsi="Times New Roman" w:cs="Times New Roman"/>
                <w:sz w:val="24"/>
                <w:szCs w:val="24"/>
              </w:rPr>
              <w:t>Rúmex</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confértus</w:t>
            </w:r>
            <w:proofErr w:type="spellEnd"/>
            <w:r w:rsidRPr="008F6C7C">
              <w:rPr>
                <w:rFonts w:ascii="Times New Roman" w:hAnsi="Times New Roman" w:cs="Times New Roman"/>
                <w:sz w:val="24"/>
                <w:szCs w:val="24"/>
              </w:rPr>
              <w:t>)</w:t>
            </w:r>
            <w:proofErr w:type="gramEnd"/>
          </w:p>
        </w:tc>
      </w:tr>
      <w:tr w:rsidR="002B084A" w:rsidRPr="008F6C7C" w:rsidTr="006E41EE">
        <w:trPr>
          <w:trHeight w:val="261"/>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19</w:t>
            </w:r>
          </w:p>
        </w:tc>
        <w:tc>
          <w:tcPr>
            <w:tcW w:w="2252" w:type="dxa"/>
          </w:tcPr>
          <w:p w:rsidR="002B084A" w:rsidRPr="008F6C7C" w:rsidRDefault="002B084A" w:rsidP="007076FE">
            <w:pPr>
              <w:jc w:val="both"/>
              <w:rPr>
                <w:rFonts w:ascii="Times New Roman" w:hAnsi="Times New Roman" w:cs="Times New Roman"/>
                <w:sz w:val="24"/>
                <w:szCs w:val="24"/>
              </w:rPr>
            </w:pPr>
            <w:proofErr w:type="spellStart"/>
            <w:r w:rsidRPr="008F6C7C">
              <w:rPr>
                <w:rFonts w:ascii="Times New Roman" w:hAnsi="Times New Roman" w:cs="Times New Roman"/>
                <w:sz w:val="24"/>
                <w:szCs w:val="24"/>
              </w:rPr>
              <w:t>Яснотковые</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Lamiaceae</w:t>
            </w:r>
            <w:proofErr w:type="spellEnd"/>
            <w:r w:rsidRPr="008F6C7C">
              <w:rPr>
                <w:rFonts w:ascii="Times New Roman" w:hAnsi="Times New Roman" w:cs="Times New Roman"/>
                <w:sz w:val="24"/>
                <w:szCs w:val="24"/>
              </w:rPr>
              <w:t>)</w:t>
            </w:r>
          </w:p>
        </w:tc>
        <w:tc>
          <w:tcPr>
            <w:tcW w:w="2372" w:type="dxa"/>
          </w:tcPr>
          <w:p w:rsidR="002B084A" w:rsidRPr="008F6C7C" w:rsidRDefault="002B084A" w:rsidP="007076FE">
            <w:pPr>
              <w:jc w:val="both"/>
              <w:rPr>
                <w:rFonts w:ascii="Times New Roman" w:hAnsi="Times New Roman" w:cs="Times New Roman"/>
                <w:sz w:val="24"/>
                <w:szCs w:val="24"/>
              </w:rPr>
            </w:pPr>
          </w:p>
        </w:tc>
        <w:tc>
          <w:tcPr>
            <w:tcW w:w="1927" w:type="dxa"/>
          </w:tcPr>
          <w:p w:rsidR="002B084A" w:rsidRPr="008F6C7C" w:rsidRDefault="002B084A" w:rsidP="007076FE">
            <w:pPr>
              <w:jc w:val="both"/>
              <w:rPr>
                <w:rFonts w:ascii="Times New Roman" w:hAnsi="Times New Roman" w:cs="Times New Roman"/>
                <w:sz w:val="24"/>
                <w:szCs w:val="24"/>
              </w:rPr>
            </w:pPr>
          </w:p>
        </w:tc>
        <w:tc>
          <w:tcPr>
            <w:tcW w:w="2636" w:type="dxa"/>
          </w:tcPr>
          <w:p w:rsidR="002B084A" w:rsidRPr="008F6C7C" w:rsidRDefault="002B084A" w:rsidP="007076FE">
            <w:pPr>
              <w:jc w:val="both"/>
              <w:rPr>
                <w:rFonts w:ascii="Times New Roman" w:hAnsi="Times New Roman" w:cs="Times New Roman"/>
                <w:sz w:val="24"/>
                <w:szCs w:val="24"/>
              </w:rPr>
            </w:pPr>
            <w:proofErr w:type="gramStart"/>
            <w:r w:rsidRPr="008F6C7C">
              <w:rPr>
                <w:rFonts w:ascii="Times New Roman" w:hAnsi="Times New Roman" w:cs="Times New Roman"/>
                <w:sz w:val="24"/>
                <w:szCs w:val="24"/>
              </w:rPr>
              <w:t xml:space="preserve">Душица обыкновенная, или </w:t>
            </w:r>
            <w:proofErr w:type="spellStart"/>
            <w:r w:rsidRPr="008F6C7C">
              <w:rPr>
                <w:rFonts w:ascii="Times New Roman" w:hAnsi="Times New Roman" w:cs="Times New Roman"/>
                <w:sz w:val="24"/>
                <w:szCs w:val="24"/>
              </w:rPr>
              <w:t>Орега́но</w:t>
            </w:r>
            <w:proofErr w:type="spellEnd"/>
            <w:r w:rsidRPr="008F6C7C">
              <w:rPr>
                <w:rFonts w:ascii="Times New Roman" w:hAnsi="Times New Roman" w:cs="Times New Roman"/>
                <w:sz w:val="24"/>
                <w:szCs w:val="24"/>
              </w:rPr>
              <w:t xml:space="preserve"> (лат.</w:t>
            </w:r>
            <w:proofErr w:type="gramEnd"/>
            <w:r w:rsidRPr="008F6C7C">
              <w:rPr>
                <w:rFonts w:ascii="Times New Roman" w:hAnsi="Times New Roman" w:cs="Times New Roman"/>
                <w:sz w:val="24"/>
                <w:szCs w:val="24"/>
              </w:rPr>
              <w:t xml:space="preserve"> </w:t>
            </w:r>
            <w:proofErr w:type="spellStart"/>
            <w:proofErr w:type="gramStart"/>
            <w:r w:rsidRPr="008F6C7C">
              <w:rPr>
                <w:rFonts w:ascii="Times New Roman" w:hAnsi="Times New Roman" w:cs="Times New Roman"/>
                <w:sz w:val="24"/>
                <w:szCs w:val="24"/>
              </w:rPr>
              <w:t>Oríganum</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vulgáre</w:t>
            </w:r>
            <w:proofErr w:type="spellEnd"/>
            <w:r w:rsidRPr="008F6C7C">
              <w:rPr>
                <w:rFonts w:ascii="Times New Roman" w:hAnsi="Times New Roman" w:cs="Times New Roman"/>
                <w:sz w:val="24"/>
                <w:szCs w:val="24"/>
              </w:rPr>
              <w:t>)</w:t>
            </w:r>
            <w:proofErr w:type="gramEnd"/>
          </w:p>
        </w:tc>
      </w:tr>
      <w:tr w:rsidR="002B084A" w:rsidRPr="008F6C7C" w:rsidTr="00250326">
        <w:trPr>
          <w:trHeight w:val="261"/>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20</w:t>
            </w:r>
          </w:p>
        </w:tc>
        <w:tc>
          <w:tcPr>
            <w:tcW w:w="2252"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Мятликовые (</w:t>
            </w:r>
            <w:proofErr w:type="spellStart"/>
            <w:r w:rsidRPr="008F6C7C">
              <w:rPr>
                <w:rFonts w:ascii="Times New Roman" w:hAnsi="Times New Roman" w:cs="Times New Roman"/>
                <w:sz w:val="24"/>
                <w:szCs w:val="24"/>
              </w:rPr>
              <w:t>Poaceae</w:t>
            </w:r>
            <w:proofErr w:type="spellEnd"/>
            <w:r w:rsidRPr="008F6C7C">
              <w:rPr>
                <w:rFonts w:ascii="Times New Roman" w:hAnsi="Times New Roman" w:cs="Times New Roman"/>
                <w:sz w:val="24"/>
                <w:szCs w:val="24"/>
              </w:rPr>
              <w:t>)</w:t>
            </w:r>
          </w:p>
        </w:tc>
        <w:tc>
          <w:tcPr>
            <w:tcW w:w="2372" w:type="dxa"/>
          </w:tcPr>
          <w:p w:rsidR="002B084A" w:rsidRPr="008F6C7C" w:rsidRDefault="002B084A" w:rsidP="007076FE">
            <w:pPr>
              <w:jc w:val="both"/>
              <w:rPr>
                <w:rFonts w:ascii="Times New Roman" w:hAnsi="Times New Roman" w:cs="Times New Roman"/>
                <w:sz w:val="24"/>
                <w:szCs w:val="24"/>
              </w:rPr>
            </w:pPr>
          </w:p>
        </w:tc>
        <w:tc>
          <w:tcPr>
            <w:tcW w:w="1927" w:type="dxa"/>
          </w:tcPr>
          <w:p w:rsidR="002B084A" w:rsidRPr="008F6C7C" w:rsidRDefault="002B084A" w:rsidP="007076FE">
            <w:pPr>
              <w:jc w:val="both"/>
              <w:rPr>
                <w:rFonts w:ascii="Times New Roman" w:hAnsi="Times New Roman" w:cs="Times New Roman"/>
                <w:sz w:val="24"/>
                <w:szCs w:val="24"/>
              </w:rPr>
            </w:pPr>
          </w:p>
        </w:tc>
        <w:tc>
          <w:tcPr>
            <w:tcW w:w="2636" w:type="dxa"/>
          </w:tcPr>
          <w:p w:rsidR="002B084A" w:rsidRPr="008F6C7C" w:rsidRDefault="002B084A" w:rsidP="007076FE">
            <w:pPr>
              <w:jc w:val="both"/>
              <w:rPr>
                <w:rFonts w:ascii="Times New Roman" w:hAnsi="Times New Roman" w:cs="Times New Roman"/>
                <w:sz w:val="24"/>
                <w:szCs w:val="24"/>
              </w:rPr>
            </w:pPr>
            <w:proofErr w:type="gramStart"/>
            <w:r w:rsidRPr="008F6C7C">
              <w:rPr>
                <w:rFonts w:ascii="Times New Roman" w:hAnsi="Times New Roman" w:cs="Times New Roman"/>
                <w:sz w:val="24"/>
                <w:szCs w:val="24"/>
              </w:rPr>
              <w:t>Овсяница луговая (лат.</w:t>
            </w:r>
            <w:proofErr w:type="gramEnd"/>
            <w:r w:rsidRPr="008F6C7C">
              <w:rPr>
                <w:rFonts w:ascii="Times New Roman" w:hAnsi="Times New Roman" w:cs="Times New Roman"/>
                <w:sz w:val="24"/>
                <w:szCs w:val="24"/>
              </w:rPr>
              <w:t xml:space="preserve"> </w:t>
            </w:r>
            <w:proofErr w:type="spellStart"/>
            <w:proofErr w:type="gramStart"/>
            <w:r w:rsidRPr="008F6C7C">
              <w:rPr>
                <w:rFonts w:ascii="Times New Roman" w:hAnsi="Times New Roman" w:cs="Times New Roman"/>
                <w:sz w:val="24"/>
                <w:szCs w:val="24"/>
              </w:rPr>
              <w:t>Festuca</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pratensis</w:t>
            </w:r>
            <w:proofErr w:type="spellEnd"/>
            <w:r w:rsidRPr="008F6C7C">
              <w:rPr>
                <w:rFonts w:ascii="Times New Roman" w:hAnsi="Times New Roman" w:cs="Times New Roman"/>
                <w:sz w:val="24"/>
                <w:szCs w:val="24"/>
              </w:rPr>
              <w:t xml:space="preserve">) </w:t>
            </w:r>
            <w:proofErr w:type="gramEnd"/>
          </w:p>
        </w:tc>
      </w:tr>
      <w:tr w:rsidR="002B084A" w:rsidRPr="008F6C7C" w:rsidTr="004214C4">
        <w:trPr>
          <w:trHeight w:val="261"/>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21</w:t>
            </w:r>
          </w:p>
        </w:tc>
        <w:tc>
          <w:tcPr>
            <w:tcW w:w="2252" w:type="dxa"/>
          </w:tcPr>
          <w:p w:rsidR="002B084A" w:rsidRPr="008F6C7C" w:rsidRDefault="002B084A" w:rsidP="007076FE">
            <w:pPr>
              <w:jc w:val="both"/>
              <w:rPr>
                <w:rFonts w:ascii="Times New Roman" w:hAnsi="Times New Roman" w:cs="Times New Roman"/>
                <w:sz w:val="24"/>
                <w:szCs w:val="24"/>
              </w:rPr>
            </w:pPr>
            <w:proofErr w:type="spellStart"/>
            <w:r w:rsidRPr="008F6C7C">
              <w:rPr>
                <w:rFonts w:ascii="Times New Roman" w:hAnsi="Times New Roman" w:cs="Times New Roman"/>
                <w:sz w:val="24"/>
                <w:szCs w:val="24"/>
              </w:rPr>
              <w:t>Бурачниковые</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Boraginaceae</w:t>
            </w:r>
            <w:proofErr w:type="spellEnd"/>
            <w:r w:rsidRPr="008F6C7C">
              <w:rPr>
                <w:rFonts w:ascii="Times New Roman" w:hAnsi="Times New Roman" w:cs="Times New Roman"/>
                <w:sz w:val="24"/>
                <w:szCs w:val="24"/>
              </w:rPr>
              <w:t>)</w:t>
            </w:r>
          </w:p>
        </w:tc>
        <w:tc>
          <w:tcPr>
            <w:tcW w:w="2372" w:type="dxa"/>
          </w:tcPr>
          <w:p w:rsidR="002B084A" w:rsidRPr="008F6C7C" w:rsidRDefault="002B084A" w:rsidP="007076FE">
            <w:pPr>
              <w:jc w:val="both"/>
              <w:rPr>
                <w:rFonts w:ascii="Times New Roman" w:hAnsi="Times New Roman" w:cs="Times New Roman"/>
                <w:sz w:val="24"/>
                <w:szCs w:val="24"/>
              </w:rPr>
            </w:pPr>
          </w:p>
        </w:tc>
        <w:tc>
          <w:tcPr>
            <w:tcW w:w="1927" w:type="dxa"/>
          </w:tcPr>
          <w:p w:rsidR="002B084A" w:rsidRPr="008F6C7C" w:rsidRDefault="002B084A" w:rsidP="007076FE">
            <w:pPr>
              <w:jc w:val="both"/>
              <w:rPr>
                <w:rFonts w:ascii="Times New Roman" w:hAnsi="Times New Roman" w:cs="Times New Roman"/>
                <w:sz w:val="24"/>
                <w:szCs w:val="24"/>
              </w:rPr>
            </w:pPr>
          </w:p>
        </w:tc>
        <w:tc>
          <w:tcPr>
            <w:tcW w:w="2636" w:type="dxa"/>
          </w:tcPr>
          <w:p w:rsidR="002B084A" w:rsidRPr="008F6C7C" w:rsidRDefault="002B084A" w:rsidP="007076FE">
            <w:pPr>
              <w:jc w:val="both"/>
              <w:rPr>
                <w:rFonts w:ascii="Times New Roman" w:hAnsi="Times New Roman" w:cs="Times New Roman"/>
                <w:sz w:val="24"/>
                <w:szCs w:val="24"/>
              </w:rPr>
            </w:pPr>
            <w:proofErr w:type="gramStart"/>
            <w:r w:rsidRPr="008F6C7C">
              <w:rPr>
                <w:rFonts w:ascii="Times New Roman" w:hAnsi="Times New Roman" w:cs="Times New Roman"/>
                <w:sz w:val="24"/>
                <w:szCs w:val="24"/>
              </w:rPr>
              <w:t>Незабудка лесная (лат.</w:t>
            </w:r>
            <w:proofErr w:type="gramEnd"/>
            <w:r w:rsidRPr="008F6C7C">
              <w:rPr>
                <w:rFonts w:ascii="Times New Roman" w:hAnsi="Times New Roman" w:cs="Times New Roman"/>
                <w:sz w:val="24"/>
                <w:szCs w:val="24"/>
              </w:rPr>
              <w:t xml:space="preserve"> </w:t>
            </w:r>
            <w:proofErr w:type="spellStart"/>
            <w:proofErr w:type="gramStart"/>
            <w:r w:rsidRPr="008F6C7C">
              <w:rPr>
                <w:rFonts w:ascii="Times New Roman" w:hAnsi="Times New Roman" w:cs="Times New Roman"/>
                <w:sz w:val="24"/>
                <w:szCs w:val="24"/>
              </w:rPr>
              <w:t>Myosotis</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sylvatica</w:t>
            </w:r>
            <w:proofErr w:type="spellEnd"/>
            <w:r w:rsidRPr="008F6C7C">
              <w:rPr>
                <w:rFonts w:ascii="Times New Roman" w:hAnsi="Times New Roman" w:cs="Times New Roman"/>
                <w:sz w:val="24"/>
                <w:szCs w:val="24"/>
              </w:rPr>
              <w:t xml:space="preserve">) </w:t>
            </w:r>
            <w:proofErr w:type="gramEnd"/>
          </w:p>
        </w:tc>
      </w:tr>
      <w:tr w:rsidR="002B084A" w:rsidRPr="008F6C7C" w:rsidTr="00E101EC">
        <w:trPr>
          <w:trHeight w:val="261"/>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22</w:t>
            </w:r>
          </w:p>
        </w:tc>
        <w:tc>
          <w:tcPr>
            <w:tcW w:w="2252"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Астровые (</w:t>
            </w:r>
            <w:proofErr w:type="spellStart"/>
            <w:r w:rsidRPr="008F6C7C">
              <w:rPr>
                <w:rFonts w:ascii="Times New Roman" w:hAnsi="Times New Roman" w:cs="Times New Roman"/>
                <w:sz w:val="24"/>
                <w:szCs w:val="24"/>
              </w:rPr>
              <w:t>Asteraceae</w:t>
            </w:r>
            <w:proofErr w:type="spellEnd"/>
            <w:r w:rsidRPr="008F6C7C">
              <w:rPr>
                <w:rFonts w:ascii="Times New Roman" w:hAnsi="Times New Roman" w:cs="Times New Roman"/>
                <w:sz w:val="24"/>
                <w:szCs w:val="24"/>
              </w:rPr>
              <w:t>)</w:t>
            </w:r>
          </w:p>
        </w:tc>
        <w:tc>
          <w:tcPr>
            <w:tcW w:w="2372" w:type="dxa"/>
          </w:tcPr>
          <w:p w:rsidR="002B084A" w:rsidRPr="008F6C7C" w:rsidRDefault="002B084A" w:rsidP="007076FE">
            <w:pPr>
              <w:jc w:val="both"/>
              <w:rPr>
                <w:rFonts w:ascii="Times New Roman" w:hAnsi="Times New Roman" w:cs="Times New Roman"/>
                <w:sz w:val="24"/>
                <w:szCs w:val="24"/>
              </w:rPr>
            </w:pPr>
          </w:p>
        </w:tc>
        <w:tc>
          <w:tcPr>
            <w:tcW w:w="1927" w:type="dxa"/>
          </w:tcPr>
          <w:p w:rsidR="002B084A" w:rsidRPr="008F6C7C" w:rsidRDefault="002B084A" w:rsidP="007076FE">
            <w:pPr>
              <w:jc w:val="both"/>
              <w:rPr>
                <w:rFonts w:ascii="Times New Roman" w:hAnsi="Times New Roman" w:cs="Times New Roman"/>
                <w:sz w:val="24"/>
                <w:szCs w:val="24"/>
              </w:rPr>
            </w:pPr>
          </w:p>
        </w:tc>
        <w:tc>
          <w:tcPr>
            <w:tcW w:w="2636" w:type="dxa"/>
          </w:tcPr>
          <w:p w:rsidR="002B084A" w:rsidRPr="008F6C7C" w:rsidRDefault="002B084A" w:rsidP="007076FE">
            <w:pPr>
              <w:jc w:val="both"/>
              <w:rPr>
                <w:rFonts w:ascii="Times New Roman" w:hAnsi="Times New Roman" w:cs="Times New Roman"/>
                <w:sz w:val="24"/>
                <w:szCs w:val="24"/>
              </w:rPr>
            </w:pPr>
            <w:proofErr w:type="gramStart"/>
            <w:r w:rsidRPr="008F6C7C">
              <w:rPr>
                <w:rFonts w:ascii="Times New Roman" w:hAnsi="Times New Roman" w:cs="Times New Roman"/>
                <w:sz w:val="24"/>
                <w:szCs w:val="24"/>
              </w:rPr>
              <w:t>Цикорий обыкновенный (лат.</w:t>
            </w:r>
            <w:proofErr w:type="gramEnd"/>
            <w:r w:rsidRPr="008F6C7C">
              <w:rPr>
                <w:rFonts w:ascii="Times New Roman" w:hAnsi="Times New Roman" w:cs="Times New Roman"/>
                <w:sz w:val="24"/>
                <w:szCs w:val="24"/>
              </w:rPr>
              <w:t xml:space="preserve"> </w:t>
            </w:r>
            <w:proofErr w:type="spellStart"/>
            <w:proofErr w:type="gramStart"/>
            <w:r w:rsidRPr="008F6C7C">
              <w:rPr>
                <w:rFonts w:ascii="Times New Roman" w:hAnsi="Times New Roman" w:cs="Times New Roman"/>
                <w:sz w:val="24"/>
                <w:szCs w:val="24"/>
              </w:rPr>
              <w:t>Cichórium</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íntybus</w:t>
            </w:r>
            <w:proofErr w:type="spellEnd"/>
            <w:r w:rsidRPr="008F6C7C">
              <w:rPr>
                <w:rFonts w:ascii="Times New Roman" w:hAnsi="Times New Roman" w:cs="Times New Roman"/>
                <w:sz w:val="24"/>
                <w:szCs w:val="24"/>
              </w:rPr>
              <w:t>)</w:t>
            </w:r>
            <w:proofErr w:type="gramEnd"/>
          </w:p>
        </w:tc>
      </w:tr>
      <w:tr w:rsidR="002B084A" w:rsidRPr="008F6C7C" w:rsidTr="00914311">
        <w:trPr>
          <w:trHeight w:val="261"/>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23</w:t>
            </w:r>
          </w:p>
        </w:tc>
        <w:tc>
          <w:tcPr>
            <w:tcW w:w="2252" w:type="dxa"/>
          </w:tcPr>
          <w:p w:rsidR="002B084A" w:rsidRPr="008F6C7C" w:rsidRDefault="002B084A" w:rsidP="007076FE">
            <w:pPr>
              <w:jc w:val="both"/>
              <w:rPr>
                <w:rFonts w:ascii="Times New Roman" w:hAnsi="Times New Roman" w:cs="Times New Roman"/>
                <w:sz w:val="24"/>
                <w:szCs w:val="24"/>
              </w:rPr>
            </w:pPr>
            <w:proofErr w:type="spellStart"/>
            <w:r w:rsidRPr="008F6C7C">
              <w:rPr>
                <w:rFonts w:ascii="Times New Roman" w:hAnsi="Times New Roman" w:cs="Times New Roman"/>
                <w:sz w:val="24"/>
                <w:szCs w:val="24"/>
              </w:rPr>
              <w:t>Яснотковые</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Lamiaceae</w:t>
            </w:r>
            <w:proofErr w:type="spellEnd"/>
            <w:r w:rsidRPr="008F6C7C">
              <w:rPr>
                <w:rFonts w:ascii="Times New Roman" w:hAnsi="Times New Roman" w:cs="Times New Roman"/>
                <w:sz w:val="24"/>
                <w:szCs w:val="24"/>
              </w:rPr>
              <w:t>)</w:t>
            </w:r>
          </w:p>
        </w:tc>
        <w:tc>
          <w:tcPr>
            <w:tcW w:w="2372" w:type="dxa"/>
          </w:tcPr>
          <w:p w:rsidR="002B084A" w:rsidRPr="008F6C7C" w:rsidRDefault="002B084A" w:rsidP="007076FE">
            <w:pPr>
              <w:jc w:val="both"/>
              <w:rPr>
                <w:rFonts w:ascii="Times New Roman" w:hAnsi="Times New Roman" w:cs="Times New Roman"/>
                <w:sz w:val="24"/>
                <w:szCs w:val="24"/>
              </w:rPr>
            </w:pPr>
          </w:p>
        </w:tc>
        <w:tc>
          <w:tcPr>
            <w:tcW w:w="1927" w:type="dxa"/>
          </w:tcPr>
          <w:p w:rsidR="002B084A" w:rsidRPr="008F6C7C" w:rsidRDefault="002B084A" w:rsidP="007076FE">
            <w:pPr>
              <w:jc w:val="both"/>
              <w:rPr>
                <w:rFonts w:ascii="Times New Roman" w:hAnsi="Times New Roman" w:cs="Times New Roman"/>
                <w:sz w:val="24"/>
                <w:szCs w:val="24"/>
              </w:rPr>
            </w:pPr>
          </w:p>
        </w:tc>
        <w:tc>
          <w:tcPr>
            <w:tcW w:w="2636"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Шалфей лекарственны</w:t>
            </w:r>
            <w:proofErr w:type="gramStart"/>
            <w:r w:rsidRPr="008F6C7C">
              <w:rPr>
                <w:rFonts w:ascii="Times New Roman" w:hAnsi="Times New Roman" w:cs="Times New Roman"/>
                <w:sz w:val="24"/>
                <w:szCs w:val="24"/>
              </w:rPr>
              <w:t>й(</w:t>
            </w:r>
            <w:proofErr w:type="gramEnd"/>
            <w:r w:rsidRPr="008F6C7C">
              <w:rPr>
                <w:rFonts w:ascii="Times New Roman" w:hAnsi="Times New Roman" w:cs="Times New Roman"/>
                <w:sz w:val="24"/>
                <w:szCs w:val="24"/>
              </w:rPr>
              <w:t xml:space="preserve">лат. </w:t>
            </w:r>
            <w:proofErr w:type="spellStart"/>
            <w:proofErr w:type="gramStart"/>
            <w:r w:rsidRPr="008F6C7C">
              <w:rPr>
                <w:rFonts w:ascii="Times New Roman" w:hAnsi="Times New Roman" w:cs="Times New Roman"/>
                <w:sz w:val="24"/>
                <w:szCs w:val="24"/>
              </w:rPr>
              <w:t>Sālvia</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officinālis</w:t>
            </w:r>
            <w:proofErr w:type="spellEnd"/>
            <w:r w:rsidRPr="008F6C7C">
              <w:rPr>
                <w:rFonts w:ascii="Times New Roman" w:hAnsi="Times New Roman" w:cs="Times New Roman"/>
                <w:sz w:val="24"/>
                <w:szCs w:val="24"/>
              </w:rPr>
              <w:t>)</w:t>
            </w:r>
            <w:proofErr w:type="gramEnd"/>
          </w:p>
        </w:tc>
      </w:tr>
      <w:tr w:rsidR="002B084A" w:rsidRPr="008F6C7C" w:rsidTr="00407F05">
        <w:trPr>
          <w:trHeight w:val="261"/>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24</w:t>
            </w:r>
          </w:p>
        </w:tc>
        <w:tc>
          <w:tcPr>
            <w:tcW w:w="2252"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Астровые (</w:t>
            </w:r>
            <w:proofErr w:type="spellStart"/>
            <w:r w:rsidRPr="008F6C7C">
              <w:rPr>
                <w:rFonts w:ascii="Times New Roman" w:hAnsi="Times New Roman" w:cs="Times New Roman"/>
                <w:sz w:val="24"/>
                <w:szCs w:val="24"/>
              </w:rPr>
              <w:t>Asteraceae</w:t>
            </w:r>
            <w:proofErr w:type="spellEnd"/>
            <w:r w:rsidRPr="008F6C7C">
              <w:rPr>
                <w:rFonts w:ascii="Times New Roman" w:hAnsi="Times New Roman" w:cs="Times New Roman"/>
                <w:sz w:val="24"/>
                <w:szCs w:val="24"/>
              </w:rPr>
              <w:t>)</w:t>
            </w:r>
          </w:p>
        </w:tc>
        <w:tc>
          <w:tcPr>
            <w:tcW w:w="2372" w:type="dxa"/>
          </w:tcPr>
          <w:p w:rsidR="002B084A" w:rsidRPr="008F6C7C" w:rsidRDefault="002B084A" w:rsidP="007076FE">
            <w:pPr>
              <w:jc w:val="both"/>
              <w:rPr>
                <w:rFonts w:ascii="Times New Roman" w:hAnsi="Times New Roman" w:cs="Times New Roman"/>
                <w:sz w:val="24"/>
                <w:szCs w:val="24"/>
              </w:rPr>
            </w:pPr>
          </w:p>
        </w:tc>
        <w:tc>
          <w:tcPr>
            <w:tcW w:w="1927" w:type="dxa"/>
          </w:tcPr>
          <w:p w:rsidR="002B084A" w:rsidRPr="008F6C7C" w:rsidRDefault="002B084A" w:rsidP="007076FE">
            <w:pPr>
              <w:jc w:val="both"/>
              <w:rPr>
                <w:rFonts w:ascii="Times New Roman" w:hAnsi="Times New Roman" w:cs="Times New Roman"/>
                <w:sz w:val="24"/>
                <w:szCs w:val="24"/>
              </w:rPr>
            </w:pPr>
          </w:p>
        </w:tc>
        <w:tc>
          <w:tcPr>
            <w:tcW w:w="2636" w:type="dxa"/>
          </w:tcPr>
          <w:p w:rsidR="002B084A" w:rsidRPr="008F6C7C" w:rsidRDefault="002B084A" w:rsidP="007076FE">
            <w:pPr>
              <w:jc w:val="both"/>
              <w:rPr>
                <w:rFonts w:ascii="Times New Roman" w:hAnsi="Times New Roman" w:cs="Times New Roman"/>
                <w:sz w:val="24"/>
                <w:szCs w:val="24"/>
              </w:rPr>
            </w:pPr>
            <w:proofErr w:type="gramStart"/>
            <w:r w:rsidRPr="008F6C7C">
              <w:rPr>
                <w:rFonts w:ascii="Times New Roman" w:hAnsi="Times New Roman" w:cs="Times New Roman"/>
                <w:sz w:val="24"/>
                <w:szCs w:val="24"/>
              </w:rPr>
              <w:t>Ромашка лекарственная (лат.</w:t>
            </w:r>
            <w:proofErr w:type="gramEnd"/>
            <w:r w:rsidRPr="008F6C7C">
              <w:rPr>
                <w:rFonts w:ascii="Times New Roman" w:hAnsi="Times New Roman" w:cs="Times New Roman"/>
                <w:sz w:val="24"/>
                <w:szCs w:val="24"/>
              </w:rPr>
              <w:t xml:space="preserve"> </w:t>
            </w:r>
            <w:proofErr w:type="spellStart"/>
            <w:proofErr w:type="gramStart"/>
            <w:r w:rsidRPr="008F6C7C">
              <w:rPr>
                <w:rFonts w:ascii="Times New Roman" w:hAnsi="Times New Roman" w:cs="Times New Roman"/>
                <w:sz w:val="24"/>
                <w:szCs w:val="24"/>
              </w:rPr>
              <w:t>Matricāria</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chamomīlla</w:t>
            </w:r>
            <w:proofErr w:type="spellEnd"/>
            <w:r w:rsidRPr="008F6C7C">
              <w:rPr>
                <w:rFonts w:ascii="Times New Roman" w:hAnsi="Times New Roman" w:cs="Times New Roman"/>
                <w:sz w:val="24"/>
                <w:szCs w:val="24"/>
              </w:rPr>
              <w:t>)</w:t>
            </w:r>
            <w:proofErr w:type="gramEnd"/>
          </w:p>
        </w:tc>
      </w:tr>
      <w:tr w:rsidR="002B084A" w:rsidRPr="008F6C7C" w:rsidTr="00D310C1">
        <w:trPr>
          <w:trHeight w:val="261"/>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25</w:t>
            </w:r>
          </w:p>
        </w:tc>
        <w:tc>
          <w:tcPr>
            <w:tcW w:w="2252" w:type="dxa"/>
          </w:tcPr>
          <w:p w:rsidR="002B084A" w:rsidRPr="008F6C7C" w:rsidRDefault="002B084A" w:rsidP="007076FE">
            <w:pPr>
              <w:jc w:val="both"/>
              <w:rPr>
                <w:rFonts w:ascii="Times New Roman" w:hAnsi="Times New Roman" w:cs="Times New Roman"/>
                <w:sz w:val="24"/>
                <w:szCs w:val="24"/>
              </w:rPr>
            </w:pPr>
            <w:proofErr w:type="spellStart"/>
            <w:r w:rsidRPr="008F6C7C">
              <w:rPr>
                <w:rFonts w:ascii="Times New Roman" w:hAnsi="Times New Roman" w:cs="Times New Roman"/>
                <w:sz w:val="24"/>
                <w:szCs w:val="24"/>
              </w:rPr>
              <w:t>Розовые</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Rosaceae</w:t>
            </w:r>
            <w:proofErr w:type="spellEnd"/>
            <w:r w:rsidRPr="008F6C7C">
              <w:rPr>
                <w:rFonts w:ascii="Times New Roman" w:hAnsi="Times New Roman" w:cs="Times New Roman"/>
                <w:sz w:val="24"/>
                <w:szCs w:val="24"/>
              </w:rPr>
              <w:t>)</w:t>
            </w:r>
          </w:p>
        </w:tc>
        <w:tc>
          <w:tcPr>
            <w:tcW w:w="2372" w:type="dxa"/>
          </w:tcPr>
          <w:p w:rsidR="002B084A" w:rsidRPr="008F6C7C" w:rsidRDefault="002B084A" w:rsidP="007076FE">
            <w:pPr>
              <w:jc w:val="both"/>
              <w:rPr>
                <w:rFonts w:ascii="Times New Roman" w:hAnsi="Times New Roman" w:cs="Times New Roman"/>
                <w:sz w:val="24"/>
                <w:szCs w:val="24"/>
              </w:rPr>
            </w:pPr>
          </w:p>
        </w:tc>
        <w:tc>
          <w:tcPr>
            <w:tcW w:w="1927" w:type="dxa"/>
          </w:tcPr>
          <w:p w:rsidR="002B084A" w:rsidRPr="008F6C7C" w:rsidRDefault="002B084A" w:rsidP="007076FE">
            <w:pPr>
              <w:jc w:val="both"/>
              <w:rPr>
                <w:rFonts w:ascii="Times New Roman" w:hAnsi="Times New Roman" w:cs="Times New Roman"/>
                <w:sz w:val="24"/>
                <w:szCs w:val="24"/>
              </w:rPr>
            </w:pPr>
            <w:proofErr w:type="gramStart"/>
            <w:r w:rsidRPr="008F6C7C">
              <w:rPr>
                <w:rFonts w:ascii="Times New Roman" w:hAnsi="Times New Roman" w:cs="Times New Roman"/>
                <w:sz w:val="24"/>
                <w:szCs w:val="24"/>
              </w:rPr>
              <w:t>Спирея (лат.</w:t>
            </w:r>
            <w:proofErr w:type="gramEnd"/>
            <w:r w:rsidRPr="008F6C7C">
              <w:rPr>
                <w:rFonts w:ascii="Times New Roman" w:hAnsi="Times New Roman" w:cs="Times New Roman"/>
                <w:sz w:val="24"/>
                <w:szCs w:val="24"/>
              </w:rPr>
              <w:t xml:space="preserve"> </w:t>
            </w:r>
            <w:proofErr w:type="spellStart"/>
            <w:proofErr w:type="gramStart"/>
            <w:r w:rsidRPr="008F6C7C">
              <w:rPr>
                <w:rFonts w:ascii="Times New Roman" w:hAnsi="Times New Roman" w:cs="Times New Roman"/>
                <w:sz w:val="24"/>
                <w:szCs w:val="24"/>
              </w:rPr>
              <w:t>Spiraea</w:t>
            </w:r>
            <w:proofErr w:type="spellEnd"/>
            <w:r w:rsidRPr="008F6C7C">
              <w:rPr>
                <w:rFonts w:ascii="Times New Roman" w:hAnsi="Times New Roman" w:cs="Times New Roman"/>
                <w:sz w:val="24"/>
                <w:szCs w:val="24"/>
              </w:rPr>
              <w:t>)</w:t>
            </w:r>
            <w:proofErr w:type="gramEnd"/>
          </w:p>
        </w:tc>
        <w:tc>
          <w:tcPr>
            <w:tcW w:w="2636" w:type="dxa"/>
          </w:tcPr>
          <w:p w:rsidR="002B084A" w:rsidRPr="008F6C7C" w:rsidRDefault="002B084A" w:rsidP="007076FE">
            <w:pPr>
              <w:jc w:val="both"/>
              <w:rPr>
                <w:rFonts w:ascii="Times New Roman" w:hAnsi="Times New Roman" w:cs="Times New Roman"/>
                <w:sz w:val="24"/>
                <w:szCs w:val="24"/>
              </w:rPr>
            </w:pPr>
          </w:p>
        </w:tc>
      </w:tr>
      <w:tr w:rsidR="002B084A" w:rsidRPr="008F6C7C" w:rsidTr="009D7367">
        <w:trPr>
          <w:trHeight w:val="261"/>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26</w:t>
            </w:r>
          </w:p>
        </w:tc>
        <w:tc>
          <w:tcPr>
            <w:tcW w:w="2252"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 xml:space="preserve">Самшитовые </w:t>
            </w:r>
            <w:r w:rsidRPr="008F6C7C">
              <w:rPr>
                <w:rFonts w:ascii="Times New Roman" w:hAnsi="Times New Roman" w:cs="Times New Roman"/>
                <w:sz w:val="24"/>
                <w:szCs w:val="24"/>
              </w:rPr>
              <w:lastRenderedPageBreak/>
              <w:t>(</w:t>
            </w:r>
            <w:proofErr w:type="spellStart"/>
            <w:r w:rsidRPr="008F6C7C">
              <w:rPr>
                <w:rFonts w:ascii="Times New Roman" w:hAnsi="Times New Roman" w:cs="Times New Roman"/>
                <w:sz w:val="24"/>
                <w:szCs w:val="24"/>
              </w:rPr>
              <w:t>Buxaceae</w:t>
            </w:r>
            <w:proofErr w:type="spellEnd"/>
            <w:r w:rsidRPr="008F6C7C">
              <w:rPr>
                <w:rFonts w:ascii="Times New Roman" w:hAnsi="Times New Roman" w:cs="Times New Roman"/>
                <w:sz w:val="24"/>
                <w:szCs w:val="24"/>
              </w:rPr>
              <w:t>)</w:t>
            </w:r>
          </w:p>
        </w:tc>
        <w:tc>
          <w:tcPr>
            <w:tcW w:w="2372" w:type="dxa"/>
          </w:tcPr>
          <w:p w:rsidR="002B084A" w:rsidRPr="008F6C7C" w:rsidRDefault="002B084A" w:rsidP="007076FE">
            <w:pPr>
              <w:jc w:val="both"/>
              <w:rPr>
                <w:rFonts w:ascii="Times New Roman" w:hAnsi="Times New Roman" w:cs="Times New Roman"/>
                <w:sz w:val="24"/>
                <w:szCs w:val="24"/>
              </w:rPr>
            </w:pPr>
          </w:p>
        </w:tc>
        <w:tc>
          <w:tcPr>
            <w:tcW w:w="1927" w:type="dxa"/>
          </w:tcPr>
          <w:p w:rsidR="002B084A" w:rsidRPr="008F6C7C" w:rsidRDefault="002B084A" w:rsidP="007076FE">
            <w:pPr>
              <w:jc w:val="both"/>
              <w:rPr>
                <w:rFonts w:ascii="Times New Roman" w:hAnsi="Times New Roman" w:cs="Times New Roman"/>
                <w:sz w:val="24"/>
                <w:szCs w:val="24"/>
              </w:rPr>
            </w:pPr>
            <w:proofErr w:type="gramStart"/>
            <w:r w:rsidRPr="008F6C7C">
              <w:rPr>
                <w:rFonts w:ascii="Times New Roman" w:hAnsi="Times New Roman" w:cs="Times New Roman"/>
                <w:sz w:val="24"/>
                <w:szCs w:val="24"/>
              </w:rPr>
              <w:t xml:space="preserve">Самшит </w:t>
            </w:r>
            <w:proofErr w:type="spellStart"/>
            <w:r w:rsidRPr="008F6C7C">
              <w:rPr>
                <w:rFonts w:ascii="Times New Roman" w:hAnsi="Times New Roman" w:cs="Times New Roman"/>
                <w:sz w:val="24"/>
                <w:szCs w:val="24"/>
              </w:rPr>
              <w:lastRenderedPageBreak/>
              <w:t>колхидский</w:t>
            </w:r>
            <w:proofErr w:type="spellEnd"/>
            <w:r w:rsidRPr="008F6C7C">
              <w:rPr>
                <w:rFonts w:ascii="Times New Roman" w:hAnsi="Times New Roman" w:cs="Times New Roman"/>
                <w:sz w:val="24"/>
                <w:szCs w:val="24"/>
              </w:rPr>
              <w:t xml:space="preserve"> (лат.</w:t>
            </w:r>
            <w:proofErr w:type="gramEnd"/>
            <w:r w:rsidRPr="008F6C7C">
              <w:rPr>
                <w:rFonts w:ascii="Times New Roman" w:hAnsi="Times New Roman" w:cs="Times New Roman"/>
                <w:sz w:val="24"/>
                <w:szCs w:val="24"/>
              </w:rPr>
              <w:t xml:space="preserve"> </w:t>
            </w:r>
            <w:proofErr w:type="spellStart"/>
            <w:proofErr w:type="gramStart"/>
            <w:r w:rsidRPr="008F6C7C">
              <w:rPr>
                <w:rFonts w:ascii="Times New Roman" w:hAnsi="Times New Roman" w:cs="Times New Roman"/>
                <w:sz w:val="24"/>
                <w:szCs w:val="24"/>
              </w:rPr>
              <w:t>Buxus</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colchica</w:t>
            </w:r>
            <w:proofErr w:type="spellEnd"/>
            <w:r w:rsidRPr="008F6C7C">
              <w:rPr>
                <w:rFonts w:ascii="Times New Roman" w:hAnsi="Times New Roman" w:cs="Times New Roman"/>
                <w:sz w:val="24"/>
                <w:szCs w:val="24"/>
              </w:rPr>
              <w:t>)</w:t>
            </w:r>
            <w:proofErr w:type="gramEnd"/>
          </w:p>
        </w:tc>
        <w:tc>
          <w:tcPr>
            <w:tcW w:w="2636" w:type="dxa"/>
          </w:tcPr>
          <w:p w:rsidR="002B084A" w:rsidRPr="008F6C7C" w:rsidRDefault="002B084A" w:rsidP="007076FE">
            <w:pPr>
              <w:jc w:val="both"/>
              <w:rPr>
                <w:rFonts w:ascii="Times New Roman" w:hAnsi="Times New Roman" w:cs="Times New Roman"/>
                <w:sz w:val="24"/>
                <w:szCs w:val="24"/>
              </w:rPr>
            </w:pPr>
          </w:p>
        </w:tc>
      </w:tr>
      <w:tr w:rsidR="002B084A" w:rsidRPr="008F6C7C" w:rsidTr="0056095E">
        <w:trPr>
          <w:trHeight w:val="858"/>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lastRenderedPageBreak/>
              <w:t>27</w:t>
            </w:r>
          </w:p>
        </w:tc>
        <w:tc>
          <w:tcPr>
            <w:tcW w:w="2252"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 Берёзовые </w:t>
            </w:r>
            <w:r w:rsidRPr="008F6C7C">
              <w:rPr>
                <w:rFonts w:ascii="Times New Roman" w:hAnsi="Times New Roman" w:cs="Times New Roman"/>
                <w:sz w:val="24"/>
                <w:szCs w:val="24"/>
              </w:rPr>
              <w:br/>
              <w:t>(</w:t>
            </w:r>
            <w:proofErr w:type="spellStart"/>
            <w:r w:rsidRPr="008F6C7C">
              <w:rPr>
                <w:rFonts w:ascii="Times New Roman" w:hAnsi="Times New Roman" w:cs="Times New Roman"/>
                <w:sz w:val="24"/>
                <w:szCs w:val="24"/>
              </w:rPr>
              <w:t>Betulaceae</w:t>
            </w:r>
            <w:proofErr w:type="spellEnd"/>
            <w:r w:rsidRPr="008F6C7C">
              <w:rPr>
                <w:rFonts w:ascii="Times New Roman" w:hAnsi="Times New Roman" w:cs="Times New Roman"/>
                <w:sz w:val="24"/>
                <w:szCs w:val="24"/>
              </w:rPr>
              <w:t>)</w:t>
            </w:r>
          </w:p>
        </w:tc>
        <w:tc>
          <w:tcPr>
            <w:tcW w:w="2372"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 xml:space="preserve">Береза </w:t>
            </w:r>
            <w:proofErr w:type="spellStart"/>
            <w:r w:rsidRPr="008F6C7C">
              <w:rPr>
                <w:rFonts w:ascii="Times New Roman" w:hAnsi="Times New Roman" w:cs="Times New Roman"/>
                <w:sz w:val="24"/>
                <w:szCs w:val="24"/>
              </w:rPr>
              <w:t>повислая</w:t>
            </w:r>
            <w:proofErr w:type="spellEnd"/>
            <w:r w:rsidRPr="008F6C7C">
              <w:rPr>
                <w:rFonts w:ascii="Times New Roman" w:hAnsi="Times New Roman" w:cs="Times New Roman"/>
                <w:sz w:val="24"/>
                <w:szCs w:val="24"/>
              </w:rPr>
              <w:br/>
              <w:t xml:space="preserve"> (</w:t>
            </w:r>
            <w:proofErr w:type="spellStart"/>
            <w:r w:rsidRPr="008F6C7C">
              <w:rPr>
                <w:rFonts w:ascii="Times New Roman" w:hAnsi="Times New Roman" w:cs="Times New Roman"/>
                <w:sz w:val="24"/>
                <w:szCs w:val="24"/>
              </w:rPr>
              <w:t>Betula</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Pendula</w:t>
            </w:r>
            <w:proofErr w:type="spellEnd"/>
            <w:r w:rsidRPr="008F6C7C">
              <w:rPr>
                <w:rFonts w:ascii="Times New Roman" w:hAnsi="Times New Roman" w:cs="Times New Roman"/>
                <w:sz w:val="24"/>
                <w:szCs w:val="24"/>
              </w:rPr>
              <w:t>)</w:t>
            </w:r>
          </w:p>
        </w:tc>
        <w:tc>
          <w:tcPr>
            <w:tcW w:w="1927" w:type="dxa"/>
          </w:tcPr>
          <w:p w:rsidR="002B084A" w:rsidRPr="008F6C7C" w:rsidRDefault="002B084A" w:rsidP="007076FE">
            <w:pPr>
              <w:jc w:val="both"/>
              <w:rPr>
                <w:rFonts w:ascii="Times New Roman" w:hAnsi="Times New Roman" w:cs="Times New Roman"/>
                <w:sz w:val="24"/>
                <w:szCs w:val="24"/>
              </w:rPr>
            </w:pPr>
          </w:p>
        </w:tc>
        <w:tc>
          <w:tcPr>
            <w:tcW w:w="2636" w:type="dxa"/>
          </w:tcPr>
          <w:p w:rsidR="002B084A" w:rsidRPr="008F6C7C" w:rsidRDefault="002B084A" w:rsidP="007076FE">
            <w:pPr>
              <w:jc w:val="both"/>
              <w:rPr>
                <w:rFonts w:ascii="Times New Roman" w:hAnsi="Times New Roman" w:cs="Times New Roman"/>
                <w:sz w:val="24"/>
                <w:szCs w:val="24"/>
              </w:rPr>
            </w:pPr>
          </w:p>
        </w:tc>
      </w:tr>
      <w:tr w:rsidR="002B084A" w:rsidRPr="008F6C7C" w:rsidTr="0064650B">
        <w:trPr>
          <w:trHeight w:val="858"/>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28</w:t>
            </w:r>
          </w:p>
        </w:tc>
        <w:tc>
          <w:tcPr>
            <w:tcW w:w="2252"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Кизиловые (</w:t>
            </w:r>
            <w:proofErr w:type="spellStart"/>
            <w:r w:rsidRPr="008F6C7C">
              <w:rPr>
                <w:rFonts w:ascii="Times New Roman" w:hAnsi="Times New Roman" w:cs="Times New Roman"/>
                <w:sz w:val="24"/>
                <w:szCs w:val="24"/>
              </w:rPr>
              <w:t>Cornaceae</w:t>
            </w:r>
            <w:proofErr w:type="spellEnd"/>
            <w:r w:rsidRPr="008F6C7C">
              <w:rPr>
                <w:rFonts w:ascii="Times New Roman" w:hAnsi="Times New Roman" w:cs="Times New Roman"/>
                <w:sz w:val="24"/>
                <w:szCs w:val="24"/>
              </w:rPr>
              <w:t>)</w:t>
            </w:r>
          </w:p>
        </w:tc>
        <w:tc>
          <w:tcPr>
            <w:tcW w:w="2372" w:type="dxa"/>
          </w:tcPr>
          <w:p w:rsidR="002B084A" w:rsidRPr="008F6C7C" w:rsidRDefault="002B084A" w:rsidP="007076FE">
            <w:pPr>
              <w:jc w:val="both"/>
              <w:rPr>
                <w:rFonts w:ascii="Times New Roman" w:hAnsi="Times New Roman" w:cs="Times New Roman"/>
                <w:sz w:val="24"/>
                <w:szCs w:val="24"/>
              </w:rPr>
            </w:pPr>
          </w:p>
        </w:tc>
        <w:tc>
          <w:tcPr>
            <w:tcW w:w="1927"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 xml:space="preserve">Дёрен белый </w:t>
            </w:r>
            <w:proofErr w:type="gramStart"/>
            <w:r w:rsidRPr="008F6C7C">
              <w:rPr>
                <w:rFonts w:ascii="Times New Roman" w:hAnsi="Times New Roman" w:cs="Times New Roman"/>
                <w:sz w:val="24"/>
                <w:szCs w:val="24"/>
              </w:rPr>
              <w:t xml:space="preserve">( </w:t>
            </w:r>
            <w:proofErr w:type="spellStart"/>
            <w:proofErr w:type="gramEnd"/>
            <w:r w:rsidRPr="008F6C7C">
              <w:rPr>
                <w:rFonts w:ascii="Times New Roman" w:hAnsi="Times New Roman" w:cs="Times New Roman"/>
                <w:sz w:val="24"/>
                <w:szCs w:val="24"/>
              </w:rPr>
              <w:t>Córnus</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álba</w:t>
            </w:r>
            <w:proofErr w:type="spellEnd"/>
            <w:r w:rsidRPr="008F6C7C">
              <w:rPr>
                <w:rFonts w:ascii="Times New Roman" w:hAnsi="Times New Roman" w:cs="Times New Roman"/>
                <w:sz w:val="24"/>
                <w:szCs w:val="24"/>
              </w:rPr>
              <w:t>)</w:t>
            </w:r>
          </w:p>
        </w:tc>
        <w:tc>
          <w:tcPr>
            <w:tcW w:w="2636" w:type="dxa"/>
          </w:tcPr>
          <w:p w:rsidR="002B084A" w:rsidRPr="008F6C7C" w:rsidRDefault="002B084A" w:rsidP="007076FE">
            <w:pPr>
              <w:jc w:val="both"/>
              <w:rPr>
                <w:rFonts w:ascii="Times New Roman" w:hAnsi="Times New Roman" w:cs="Times New Roman"/>
                <w:sz w:val="24"/>
                <w:szCs w:val="24"/>
              </w:rPr>
            </w:pPr>
          </w:p>
        </w:tc>
      </w:tr>
      <w:tr w:rsidR="002B084A" w:rsidRPr="008F6C7C" w:rsidTr="00097318">
        <w:trPr>
          <w:trHeight w:val="1423"/>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29</w:t>
            </w:r>
          </w:p>
        </w:tc>
        <w:tc>
          <w:tcPr>
            <w:tcW w:w="2252" w:type="dxa"/>
          </w:tcPr>
          <w:p w:rsidR="002B084A" w:rsidRPr="008F6C7C" w:rsidRDefault="002B084A" w:rsidP="007076FE">
            <w:pPr>
              <w:jc w:val="both"/>
              <w:rPr>
                <w:rFonts w:ascii="Times New Roman" w:hAnsi="Times New Roman" w:cs="Times New Roman"/>
                <w:sz w:val="24"/>
                <w:szCs w:val="24"/>
              </w:rPr>
            </w:pPr>
            <w:proofErr w:type="spellStart"/>
            <w:r w:rsidRPr="008F6C7C">
              <w:rPr>
                <w:rFonts w:ascii="Times New Roman" w:hAnsi="Times New Roman" w:cs="Times New Roman"/>
                <w:sz w:val="24"/>
                <w:szCs w:val="24"/>
              </w:rPr>
              <w:t>Розовые</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Rosaceae</w:t>
            </w:r>
            <w:proofErr w:type="spellEnd"/>
            <w:r w:rsidRPr="008F6C7C">
              <w:rPr>
                <w:rFonts w:ascii="Times New Roman" w:hAnsi="Times New Roman" w:cs="Times New Roman"/>
                <w:sz w:val="24"/>
                <w:szCs w:val="24"/>
              </w:rPr>
              <w:t>)</w:t>
            </w:r>
          </w:p>
        </w:tc>
        <w:tc>
          <w:tcPr>
            <w:tcW w:w="2372" w:type="dxa"/>
          </w:tcPr>
          <w:p w:rsidR="002B084A" w:rsidRPr="008F6C7C" w:rsidRDefault="002B084A" w:rsidP="007076FE">
            <w:pPr>
              <w:jc w:val="both"/>
              <w:rPr>
                <w:rFonts w:ascii="Times New Roman" w:hAnsi="Times New Roman" w:cs="Times New Roman"/>
                <w:sz w:val="24"/>
                <w:szCs w:val="24"/>
              </w:rPr>
            </w:pPr>
          </w:p>
        </w:tc>
        <w:tc>
          <w:tcPr>
            <w:tcW w:w="1927" w:type="dxa"/>
          </w:tcPr>
          <w:p w:rsidR="002B084A" w:rsidRPr="008F6C7C" w:rsidRDefault="002B084A" w:rsidP="007076FE">
            <w:pPr>
              <w:jc w:val="both"/>
              <w:rPr>
                <w:rFonts w:ascii="Times New Roman" w:hAnsi="Times New Roman" w:cs="Times New Roman"/>
                <w:sz w:val="24"/>
                <w:szCs w:val="24"/>
              </w:rPr>
            </w:pPr>
            <w:proofErr w:type="spellStart"/>
            <w:proofErr w:type="gramStart"/>
            <w:r w:rsidRPr="008F6C7C">
              <w:rPr>
                <w:rFonts w:ascii="Times New Roman" w:hAnsi="Times New Roman" w:cs="Times New Roman"/>
                <w:sz w:val="24"/>
                <w:szCs w:val="24"/>
              </w:rPr>
              <w:t>Боя́рышник</w:t>
            </w:r>
            <w:proofErr w:type="spellEnd"/>
            <w:proofErr w:type="gramEnd"/>
            <w:r w:rsidRPr="008F6C7C">
              <w:rPr>
                <w:rFonts w:ascii="Times New Roman" w:hAnsi="Times New Roman" w:cs="Times New Roman"/>
                <w:sz w:val="24"/>
                <w:szCs w:val="24"/>
              </w:rPr>
              <w:t xml:space="preserve"> (лат. </w:t>
            </w:r>
            <w:proofErr w:type="spellStart"/>
            <w:proofErr w:type="gramStart"/>
            <w:r w:rsidRPr="008F6C7C">
              <w:rPr>
                <w:rFonts w:ascii="Times New Roman" w:hAnsi="Times New Roman" w:cs="Times New Roman"/>
                <w:sz w:val="24"/>
                <w:szCs w:val="24"/>
              </w:rPr>
              <w:t>Crataégus</w:t>
            </w:r>
            <w:proofErr w:type="spellEnd"/>
            <w:r w:rsidRPr="008F6C7C">
              <w:rPr>
                <w:rFonts w:ascii="Times New Roman" w:hAnsi="Times New Roman" w:cs="Times New Roman"/>
                <w:sz w:val="24"/>
                <w:szCs w:val="24"/>
              </w:rPr>
              <w:t>)</w:t>
            </w:r>
            <w:proofErr w:type="gramEnd"/>
          </w:p>
        </w:tc>
        <w:tc>
          <w:tcPr>
            <w:tcW w:w="2636" w:type="dxa"/>
          </w:tcPr>
          <w:p w:rsidR="002B084A" w:rsidRPr="008F6C7C" w:rsidRDefault="002B084A" w:rsidP="007076FE">
            <w:pPr>
              <w:jc w:val="both"/>
              <w:rPr>
                <w:rFonts w:ascii="Times New Roman" w:hAnsi="Times New Roman" w:cs="Times New Roman"/>
                <w:sz w:val="24"/>
                <w:szCs w:val="24"/>
              </w:rPr>
            </w:pPr>
          </w:p>
          <w:p w:rsidR="002B084A" w:rsidRPr="008F6C7C" w:rsidRDefault="002B084A" w:rsidP="007076FE">
            <w:pPr>
              <w:jc w:val="both"/>
              <w:rPr>
                <w:rFonts w:ascii="Times New Roman" w:hAnsi="Times New Roman" w:cs="Times New Roman"/>
                <w:sz w:val="24"/>
                <w:szCs w:val="24"/>
              </w:rPr>
            </w:pPr>
          </w:p>
          <w:p w:rsidR="002B084A" w:rsidRPr="008F6C7C" w:rsidRDefault="002B084A" w:rsidP="007076FE">
            <w:pPr>
              <w:jc w:val="both"/>
              <w:rPr>
                <w:rFonts w:ascii="Times New Roman" w:hAnsi="Times New Roman" w:cs="Times New Roman"/>
                <w:sz w:val="24"/>
                <w:szCs w:val="24"/>
              </w:rPr>
            </w:pPr>
          </w:p>
        </w:tc>
      </w:tr>
      <w:tr w:rsidR="002B084A" w:rsidRPr="008F6C7C" w:rsidTr="00305C89">
        <w:trPr>
          <w:trHeight w:val="261"/>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30</w:t>
            </w:r>
          </w:p>
        </w:tc>
        <w:tc>
          <w:tcPr>
            <w:tcW w:w="2252"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Ореховые (</w:t>
            </w:r>
            <w:proofErr w:type="spellStart"/>
            <w:r w:rsidRPr="008F6C7C">
              <w:rPr>
                <w:rFonts w:ascii="Times New Roman" w:hAnsi="Times New Roman" w:cs="Times New Roman"/>
                <w:sz w:val="24"/>
                <w:szCs w:val="24"/>
              </w:rPr>
              <w:t>Juglandaceae</w:t>
            </w:r>
            <w:proofErr w:type="spellEnd"/>
            <w:r w:rsidRPr="008F6C7C">
              <w:rPr>
                <w:rFonts w:ascii="Times New Roman" w:hAnsi="Times New Roman" w:cs="Times New Roman"/>
                <w:sz w:val="24"/>
                <w:szCs w:val="24"/>
              </w:rPr>
              <w:t>).</w:t>
            </w:r>
          </w:p>
        </w:tc>
        <w:tc>
          <w:tcPr>
            <w:tcW w:w="2372" w:type="dxa"/>
          </w:tcPr>
          <w:p w:rsidR="002B084A" w:rsidRPr="008F6C7C" w:rsidRDefault="002B084A" w:rsidP="007076FE">
            <w:pPr>
              <w:jc w:val="both"/>
              <w:rPr>
                <w:rFonts w:ascii="Times New Roman" w:hAnsi="Times New Roman" w:cs="Times New Roman"/>
                <w:sz w:val="24"/>
                <w:szCs w:val="24"/>
              </w:rPr>
            </w:pPr>
            <w:proofErr w:type="gramStart"/>
            <w:r w:rsidRPr="008F6C7C">
              <w:rPr>
                <w:rFonts w:ascii="Times New Roman" w:hAnsi="Times New Roman" w:cs="Times New Roman"/>
                <w:sz w:val="24"/>
                <w:szCs w:val="24"/>
              </w:rPr>
              <w:t>Орех грецкий (лат.</w:t>
            </w:r>
            <w:proofErr w:type="gramEnd"/>
            <w:r w:rsidRPr="008F6C7C">
              <w:rPr>
                <w:rFonts w:ascii="Times New Roman" w:hAnsi="Times New Roman" w:cs="Times New Roman"/>
                <w:sz w:val="24"/>
                <w:szCs w:val="24"/>
              </w:rPr>
              <w:t xml:space="preserve"> </w:t>
            </w:r>
            <w:proofErr w:type="spellStart"/>
            <w:proofErr w:type="gramStart"/>
            <w:r w:rsidRPr="008F6C7C">
              <w:rPr>
                <w:rFonts w:ascii="Times New Roman" w:hAnsi="Times New Roman" w:cs="Times New Roman"/>
                <w:sz w:val="24"/>
                <w:szCs w:val="24"/>
              </w:rPr>
              <w:t>Júglans</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régia</w:t>
            </w:r>
            <w:proofErr w:type="spellEnd"/>
            <w:r w:rsidRPr="008F6C7C">
              <w:rPr>
                <w:rFonts w:ascii="Times New Roman" w:hAnsi="Times New Roman" w:cs="Times New Roman"/>
                <w:sz w:val="24"/>
                <w:szCs w:val="24"/>
              </w:rPr>
              <w:t>)</w:t>
            </w:r>
            <w:proofErr w:type="gramEnd"/>
          </w:p>
        </w:tc>
        <w:tc>
          <w:tcPr>
            <w:tcW w:w="1927" w:type="dxa"/>
          </w:tcPr>
          <w:p w:rsidR="002B084A" w:rsidRPr="008F6C7C" w:rsidRDefault="002B084A" w:rsidP="007076FE">
            <w:pPr>
              <w:jc w:val="both"/>
              <w:rPr>
                <w:rFonts w:ascii="Times New Roman" w:hAnsi="Times New Roman" w:cs="Times New Roman"/>
                <w:sz w:val="24"/>
                <w:szCs w:val="24"/>
              </w:rPr>
            </w:pPr>
          </w:p>
        </w:tc>
        <w:tc>
          <w:tcPr>
            <w:tcW w:w="2636" w:type="dxa"/>
          </w:tcPr>
          <w:p w:rsidR="002B084A" w:rsidRPr="008F6C7C" w:rsidRDefault="002B084A" w:rsidP="007076FE">
            <w:pPr>
              <w:jc w:val="both"/>
              <w:rPr>
                <w:rFonts w:ascii="Times New Roman" w:hAnsi="Times New Roman" w:cs="Times New Roman"/>
                <w:sz w:val="24"/>
                <w:szCs w:val="24"/>
              </w:rPr>
            </w:pPr>
          </w:p>
        </w:tc>
      </w:tr>
      <w:tr w:rsidR="002B084A" w:rsidRPr="008F6C7C" w:rsidTr="00DF0D98">
        <w:trPr>
          <w:trHeight w:val="261"/>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31</w:t>
            </w:r>
          </w:p>
        </w:tc>
        <w:tc>
          <w:tcPr>
            <w:tcW w:w="2252"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Буковые (</w:t>
            </w:r>
            <w:proofErr w:type="spellStart"/>
            <w:r w:rsidRPr="008F6C7C">
              <w:rPr>
                <w:rFonts w:ascii="Times New Roman" w:hAnsi="Times New Roman" w:cs="Times New Roman"/>
                <w:sz w:val="24"/>
                <w:szCs w:val="24"/>
              </w:rPr>
              <w:t>Fagaceae</w:t>
            </w:r>
            <w:proofErr w:type="spellEnd"/>
            <w:r w:rsidRPr="008F6C7C">
              <w:rPr>
                <w:rFonts w:ascii="Times New Roman" w:hAnsi="Times New Roman" w:cs="Times New Roman"/>
                <w:sz w:val="24"/>
                <w:szCs w:val="24"/>
              </w:rPr>
              <w:t>)</w:t>
            </w:r>
          </w:p>
        </w:tc>
        <w:tc>
          <w:tcPr>
            <w:tcW w:w="2372" w:type="dxa"/>
          </w:tcPr>
          <w:p w:rsidR="002B084A" w:rsidRPr="008F6C7C" w:rsidRDefault="002B084A" w:rsidP="007076FE">
            <w:pPr>
              <w:jc w:val="both"/>
              <w:rPr>
                <w:rFonts w:ascii="Times New Roman" w:hAnsi="Times New Roman" w:cs="Times New Roman"/>
                <w:sz w:val="24"/>
                <w:szCs w:val="24"/>
              </w:rPr>
            </w:pPr>
            <w:proofErr w:type="gramStart"/>
            <w:r w:rsidRPr="008F6C7C">
              <w:rPr>
                <w:rFonts w:ascii="Times New Roman" w:hAnsi="Times New Roman" w:cs="Times New Roman"/>
                <w:sz w:val="24"/>
                <w:szCs w:val="24"/>
              </w:rPr>
              <w:t xml:space="preserve">Дуб </w:t>
            </w:r>
            <w:proofErr w:type="spellStart"/>
            <w:r w:rsidRPr="008F6C7C">
              <w:rPr>
                <w:rFonts w:ascii="Times New Roman" w:hAnsi="Times New Roman" w:cs="Times New Roman"/>
                <w:sz w:val="24"/>
                <w:szCs w:val="24"/>
              </w:rPr>
              <w:t>черешчатый</w:t>
            </w:r>
            <w:proofErr w:type="spellEnd"/>
            <w:r w:rsidRPr="008F6C7C">
              <w:rPr>
                <w:rFonts w:ascii="Times New Roman" w:hAnsi="Times New Roman" w:cs="Times New Roman"/>
                <w:sz w:val="24"/>
                <w:szCs w:val="24"/>
              </w:rPr>
              <w:t>, (лат.</w:t>
            </w:r>
            <w:proofErr w:type="gramEnd"/>
            <w:r w:rsidRPr="008F6C7C">
              <w:rPr>
                <w:rFonts w:ascii="Times New Roman" w:hAnsi="Times New Roman" w:cs="Times New Roman"/>
                <w:sz w:val="24"/>
                <w:szCs w:val="24"/>
              </w:rPr>
              <w:t xml:space="preserve"> </w:t>
            </w:r>
            <w:proofErr w:type="spellStart"/>
            <w:proofErr w:type="gramStart"/>
            <w:r w:rsidRPr="008F6C7C">
              <w:rPr>
                <w:rFonts w:ascii="Times New Roman" w:hAnsi="Times New Roman" w:cs="Times New Roman"/>
                <w:sz w:val="24"/>
                <w:szCs w:val="24"/>
              </w:rPr>
              <w:t>Quércus</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róbur</w:t>
            </w:r>
            <w:proofErr w:type="spellEnd"/>
            <w:r w:rsidRPr="008F6C7C">
              <w:rPr>
                <w:rFonts w:ascii="Times New Roman" w:hAnsi="Times New Roman" w:cs="Times New Roman"/>
                <w:sz w:val="24"/>
                <w:szCs w:val="24"/>
              </w:rPr>
              <w:t>)</w:t>
            </w:r>
            <w:proofErr w:type="gramEnd"/>
          </w:p>
        </w:tc>
        <w:tc>
          <w:tcPr>
            <w:tcW w:w="1927" w:type="dxa"/>
          </w:tcPr>
          <w:p w:rsidR="002B084A" w:rsidRPr="008F6C7C" w:rsidRDefault="002B084A" w:rsidP="007076FE">
            <w:pPr>
              <w:jc w:val="both"/>
              <w:rPr>
                <w:rFonts w:ascii="Times New Roman" w:hAnsi="Times New Roman" w:cs="Times New Roman"/>
                <w:sz w:val="24"/>
                <w:szCs w:val="24"/>
              </w:rPr>
            </w:pPr>
          </w:p>
        </w:tc>
        <w:tc>
          <w:tcPr>
            <w:tcW w:w="2636" w:type="dxa"/>
          </w:tcPr>
          <w:p w:rsidR="002B084A" w:rsidRPr="008F6C7C" w:rsidRDefault="002B084A" w:rsidP="007076FE">
            <w:pPr>
              <w:jc w:val="both"/>
              <w:rPr>
                <w:rFonts w:ascii="Times New Roman" w:hAnsi="Times New Roman" w:cs="Times New Roman"/>
                <w:sz w:val="24"/>
                <w:szCs w:val="24"/>
              </w:rPr>
            </w:pPr>
          </w:p>
        </w:tc>
      </w:tr>
      <w:tr w:rsidR="002B084A" w:rsidRPr="008F6C7C" w:rsidTr="00D34B5A">
        <w:trPr>
          <w:trHeight w:val="261"/>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32</w:t>
            </w:r>
          </w:p>
        </w:tc>
        <w:tc>
          <w:tcPr>
            <w:tcW w:w="2252" w:type="dxa"/>
          </w:tcPr>
          <w:p w:rsidR="002B084A" w:rsidRPr="008F6C7C" w:rsidRDefault="002B084A" w:rsidP="007076FE">
            <w:pPr>
              <w:jc w:val="both"/>
              <w:rPr>
                <w:rFonts w:ascii="Times New Roman" w:hAnsi="Times New Roman" w:cs="Times New Roman"/>
                <w:sz w:val="24"/>
                <w:szCs w:val="24"/>
              </w:rPr>
            </w:pPr>
            <w:proofErr w:type="spellStart"/>
            <w:proofErr w:type="gramStart"/>
            <w:r w:rsidRPr="008F6C7C">
              <w:rPr>
                <w:rFonts w:ascii="Times New Roman" w:hAnsi="Times New Roman" w:cs="Times New Roman"/>
                <w:sz w:val="24"/>
                <w:szCs w:val="24"/>
              </w:rPr>
              <w:t>Сумаховые</w:t>
            </w:r>
            <w:proofErr w:type="spellEnd"/>
            <w:r w:rsidRPr="008F6C7C">
              <w:rPr>
                <w:rFonts w:ascii="Times New Roman" w:hAnsi="Times New Roman" w:cs="Times New Roman"/>
                <w:sz w:val="24"/>
                <w:szCs w:val="24"/>
              </w:rPr>
              <w:t xml:space="preserve"> (лат.</w:t>
            </w:r>
            <w:proofErr w:type="gramEnd"/>
            <w:r w:rsidRPr="008F6C7C">
              <w:rPr>
                <w:rFonts w:ascii="Times New Roman" w:hAnsi="Times New Roman" w:cs="Times New Roman"/>
                <w:sz w:val="24"/>
                <w:szCs w:val="24"/>
              </w:rPr>
              <w:t xml:space="preserve"> </w:t>
            </w:r>
            <w:proofErr w:type="spellStart"/>
            <w:proofErr w:type="gramStart"/>
            <w:r w:rsidRPr="008F6C7C">
              <w:rPr>
                <w:rFonts w:ascii="Times New Roman" w:hAnsi="Times New Roman" w:cs="Times New Roman"/>
                <w:sz w:val="24"/>
                <w:szCs w:val="24"/>
              </w:rPr>
              <w:t>Anacardiáceae</w:t>
            </w:r>
            <w:proofErr w:type="spellEnd"/>
            <w:r w:rsidRPr="008F6C7C">
              <w:rPr>
                <w:rFonts w:ascii="Times New Roman" w:hAnsi="Times New Roman" w:cs="Times New Roman"/>
                <w:sz w:val="24"/>
                <w:szCs w:val="24"/>
              </w:rPr>
              <w:t>)</w:t>
            </w:r>
            <w:proofErr w:type="gramEnd"/>
          </w:p>
        </w:tc>
        <w:tc>
          <w:tcPr>
            <w:tcW w:w="2372"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Сумах обыкновенны</w:t>
            </w:r>
            <w:proofErr w:type="gramStart"/>
            <w:r w:rsidRPr="008F6C7C">
              <w:rPr>
                <w:rFonts w:ascii="Times New Roman" w:hAnsi="Times New Roman" w:cs="Times New Roman"/>
                <w:sz w:val="24"/>
                <w:szCs w:val="24"/>
              </w:rPr>
              <w:t>й(</w:t>
            </w:r>
            <w:proofErr w:type="gramEnd"/>
            <w:r w:rsidRPr="008F6C7C">
              <w:rPr>
                <w:rFonts w:ascii="Times New Roman" w:hAnsi="Times New Roman" w:cs="Times New Roman"/>
                <w:sz w:val="24"/>
                <w:szCs w:val="24"/>
              </w:rPr>
              <w:t xml:space="preserve">лат. </w:t>
            </w:r>
            <w:proofErr w:type="spellStart"/>
            <w:proofErr w:type="gramStart"/>
            <w:r w:rsidRPr="008F6C7C">
              <w:rPr>
                <w:rFonts w:ascii="Times New Roman" w:hAnsi="Times New Roman" w:cs="Times New Roman"/>
                <w:sz w:val="24"/>
                <w:szCs w:val="24"/>
              </w:rPr>
              <w:t>Rhus</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typhina</w:t>
            </w:r>
            <w:proofErr w:type="spellEnd"/>
            <w:r w:rsidRPr="008F6C7C">
              <w:rPr>
                <w:rFonts w:ascii="Times New Roman" w:hAnsi="Times New Roman" w:cs="Times New Roman"/>
                <w:sz w:val="24"/>
                <w:szCs w:val="24"/>
              </w:rPr>
              <w:t>)</w:t>
            </w:r>
            <w:proofErr w:type="gramEnd"/>
          </w:p>
        </w:tc>
        <w:tc>
          <w:tcPr>
            <w:tcW w:w="1927" w:type="dxa"/>
          </w:tcPr>
          <w:p w:rsidR="002B084A" w:rsidRPr="008F6C7C" w:rsidRDefault="002B084A" w:rsidP="007076FE">
            <w:pPr>
              <w:jc w:val="both"/>
              <w:rPr>
                <w:rFonts w:ascii="Times New Roman" w:hAnsi="Times New Roman" w:cs="Times New Roman"/>
                <w:sz w:val="24"/>
                <w:szCs w:val="24"/>
              </w:rPr>
            </w:pPr>
          </w:p>
        </w:tc>
        <w:tc>
          <w:tcPr>
            <w:tcW w:w="2636" w:type="dxa"/>
          </w:tcPr>
          <w:p w:rsidR="002B084A" w:rsidRPr="008F6C7C" w:rsidRDefault="002B084A" w:rsidP="007076FE">
            <w:pPr>
              <w:jc w:val="both"/>
              <w:rPr>
                <w:rFonts w:ascii="Times New Roman" w:hAnsi="Times New Roman" w:cs="Times New Roman"/>
                <w:sz w:val="24"/>
                <w:szCs w:val="24"/>
              </w:rPr>
            </w:pPr>
          </w:p>
        </w:tc>
      </w:tr>
      <w:tr w:rsidR="002B084A" w:rsidRPr="008F6C7C" w:rsidTr="00E55458">
        <w:trPr>
          <w:trHeight w:val="858"/>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33</w:t>
            </w:r>
          </w:p>
        </w:tc>
        <w:tc>
          <w:tcPr>
            <w:tcW w:w="2252"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 Кипарисовые (</w:t>
            </w:r>
            <w:proofErr w:type="spellStart"/>
            <w:r w:rsidRPr="008F6C7C">
              <w:rPr>
                <w:rFonts w:ascii="Times New Roman" w:hAnsi="Times New Roman" w:cs="Times New Roman"/>
                <w:sz w:val="24"/>
                <w:szCs w:val="24"/>
              </w:rPr>
              <w:t>Cupressaceae</w:t>
            </w:r>
            <w:proofErr w:type="spellEnd"/>
            <w:r w:rsidRPr="008F6C7C">
              <w:rPr>
                <w:rFonts w:ascii="Times New Roman" w:hAnsi="Times New Roman" w:cs="Times New Roman"/>
                <w:sz w:val="24"/>
                <w:szCs w:val="24"/>
              </w:rPr>
              <w:t>)</w:t>
            </w:r>
          </w:p>
        </w:tc>
        <w:tc>
          <w:tcPr>
            <w:tcW w:w="2372" w:type="dxa"/>
          </w:tcPr>
          <w:p w:rsidR="002B084A" w:rsidRPr="008F6C7C" w:rsidRDefault="002B084A" w:rsidP="007076FE">
            <w:pPr>
              <w:jc w:val="both"/>
              <w:rPr>
                <w:rFonts w:ascii="Times New Roman" w:hAnsi="Times New Roman" w:cs="Times New Roman"/>
                <w:sz w:val="24"/>
                <w:szCs w:val="24"/>
              </w:rPr>
            </w:pPr>
          </w:p>
        </w:tc>
        <w:tc>
          <w:tcPr>
            <w:tcW w:w="1927" w:type="dxa"/>
          </w:tcPr>
          <w:p w:rsidR="002B084A" w:rsidRPr="008F6C7C" w:rsidRDefault="002B084A" w:rsidP="007076FE">
            <w:pPr>
              <w:jc w:val="both"/>
              <w:rPr>
                <w:rFonts w:ascii="Times New Roman" w:hAnsi="Times New Roman" w:cs="Times New Roman"/>
                <w:sz w:val="24"/>
                <w:szCs w:val="24"/>
              </w:rPr>
            </w:pPr>
            <w:proofErr w:type="spellStart"/>
            <w:proofErr w:type="gramStart"/>
            <w:r w:rsidRPr="008F6C7C">
              <w:rPr>
                <w:rFonts w:ascii="Times New Roman" w:hAnsi="Times New Roman" w:cs="Times New Roman"/>
                <w:sz w:val="24"/>
                <w:szCs w:val="24"/>
              </w:rPr>
              <w:t>Можжеве́льник</w:t>
            </w:r>
            <w:proofErr w:type="spellEnd"/>
            <w:proofErr w:type="gram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каза́цкий</w:t>
            </w:r>
            <w:proofErr w:type="spellEnd"/>
            <w:r w:rsidRPr="008F6C7C">
              <w:rPr>
                <w:rFonts w:ascii="Times New Roman" w:hAnsi="Times New Roman" w:cs="Times New Roman"/>
                <w:sz w:val="24"/>
                <w:szCs w:val="24"/>
              </w:rPr>
              <w:t xml:space="preserve"> (лат. </w:t>
            </w:r>
            <w:proofErr w:type="spellStart"/>
            <w:proofErr w:type="gramStart"/>
            <w:r w:rsidRPr="008F6C7C">
              <w:rPr>
                <w:rFonts w:ascii="Times New Roman" w:hAnsi="Times New Roman" w:cs="Times New Roman"/>
                <w:sz w:val="24"/>
                <w:szCs w:val="24"/>
              </w:rPr>
              <w:t>Juníperus</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sabína</w:t>
            </w:r>
            <w:proofErr w:type="spellEnd"/>
            <w:r w:rsidRPr="008F6C7C">
              <w:rPr>
                <w:rFonts w:ascii="Times New Roman" w:hAnsi="Times New Roman" w:cs="Times New Roman"/>
                <w:sz w:val="24"/>
                <w:szCs w:val="24"/>
              </w:rPr>
              <w:t>)</w:t>
            </w:r>
            <w:proofErr w:type="gramEnd"/>
          </w:p>
        </w:tc>
        <w:tc>
          <w:tcPr>
            <w:tcW w:w="2636" w:type="dxa"/>
          </w:tcPr>
          <w:p w:rsidR="002B084A" w:rsidRPr="008F6C7C" w:rsidRDefault="002B084A" w:rsidP="007076FE">
            <w:pPr>
              <w:jc w:val="both"/>
              <w:rPr>
                <w:rFonts w:ascii="Times New Roman" w:hAnsi="Times New Roman" w:cs="Times New Roman"/>
                <w:sz w:val="24"/>
                <w:szCs w:val="24"/>
              </w:rPr>
            </w:pPr>
          </w:p>
        </w:tc>
      </w:tr>
      <w:tr w:rsidR="002B084A" w:rsidRPr="008F6C7C" w:rsidTr="005A41A7">
        <w:trPr>
          <w:trHeight w:val="858"/>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34</w:t>
            </w:r>
          </w:p>
        </w:tc>
        <w:tc>
          <w:tcPr>
            <w:tcW w:w="2252"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Маслиновые (</w:t>
            </w:r>
            <w:proofErr w:type="spellStart"/>
            <w:r w:rsidRPr="008F6C7C">
              <w:rPr>
                <w:rFonts w:ascii="Times New Roman" w:hAnsi="Times New Roman" w:cs="Times New Roman"/>
                <w:sz w:val="24"/>
                <w:szCs w:val="24"/>
              </w:rPr>
              <w:t>Oleaceae</w:t>
            </w:r>
            <w:proofErr w:type="spellEnd"/>
            <w:r w:rsidRPr="008F6C7C">
              <w:rPr>
                <w:rFonts w:ascii="Times New Roman" w:hAnsi="Times New Roman" w:cs="Times New Roman"/>
                <w:sz w:val="24"/>
                <w:szCs w:val="24"/>
              </w:rPr>
              <w:t>).</w:t>
            </w:r>
          </w:p>
        </w:tc>
        <w:tc>
          <w:tcPr>
            <w:tcW w:w="2372" w:type="dxa"/>
          </w:tcPr>
          <w:p w:rsidR="002B084A" w:rsidRPr="008F6C7C" w:rsidRDefault="002B084A" w:rsidP="007076FE">
            <w:pPr>
              <w:jc w:val="both"/>
              <w:rPr>
                <w:rFonts w:ascii="Times New Roman" w:hAnsi="Times New Roman" w:cs="Times New Roman"/>
                <w:sz w:val="24"/>
                <w:szCs w:val="24"/>
              </w:rPr>
            </w:pPr>
          </w:p>
        </w:tc>
        <w:tc>
          <w:tcPr>
            <w:tcW w:w="1927" w:type="dxa"/>
          </w:tcPr>
          <w:p w:rsidR="002B084A" w:rsidRPr="008F6C7C" w:rsidRDefault="002B084A" w:rsidP="007076FE">
            <w:pPr>
              <w:jc w:val="both"/>
              <w:rPr>
                <w:rFonts w:ascii="Times New Roman" w:hAnsi="Times New Roman" w:cs="Times New Roman"/>
                <w:sz w:val="24"/>
                <w:szCs w:val="24"/>
              </w:rPr>
            </w:pPr>
            <w:proofErr w:type="spellStart"/>
            <w:r w:rsidRPr="008F6C7C">
              <w:rPr>
                <w:rFonts w:ascii="Times New Roman" w:hAnsi="Times New Roman" w:cs="Times New Roman"/>
                <w:sz w:val="24"/>
                <w:szCs w:val="24"/>
              </w:rPr>
              <w:t>Бирючи́на</w:t>
            </w:r>
            <w:proofErr w:type="spellEnd"/>
            <w:r w:rsidRPr="008F6C7C">
              <w:rPr>
                <w:rFonts w:ascii="Times New Roman" w:hAnsi="Times New Roman" w:cs="Times New Roman"/>
                <w:sz w:val="24"/>
                <w:szCs w:val="24"/>
              </w:rPr>
              <w:t xml:space="preserve"> </w:t>
            </w:r>
            <w:proofErr w:type="spellStart"/>
            <w:proofErr w:type="gramStart"/>
            <w:r w:rsidRPr="008F6C7C">
              <w:rPr>
                <w:rFonts w:ascii="Times New Roman" w:hAnsi="Times New Roman" w:cs="Times New Roman"/>
                <w:sz w:val="24"/>
                <w:szCs w:val="24"/>
              </w:rPr>
              <w:t>обыкнове́нная</w:t>
            </w:r>
            <w:proofErr w:type="spellEnd"/>
            <w:proofErr w:type="gramEnd"/>
            <w:r w:rsidRPr="008F6C7C">
              <w:rPr>
                <w:rFonts w:ascii="Times New Roman" w:hAnsi="Times New Roman" w:cs="Times New Roman"/>
                <w:sz w:val="24"/>
                <w:szCs w:val="24"/>
              </w:rPr>
              <w:t xml:space="preserve"> (лат. </w:t>
            </w:r>
            <w:proofErr w:type="spellStart"/>
            <w:proofErr w:type="gramStart"/>
            <w:r w:rsidRPr="008F6C7C">
              <w:rPr>
                <w:rFonts w:ascii="Times New Roman" w:hAnsi="Times New Roman" w:cs="Times New Roman"/>
                <w:sz w:val="24"/>
                <w:szCs w:val="24"/>
              </w:rPr>
              <w:t>Ligústrum</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vulgáre</w:t>
            </w:r>
            <w:proofErr w:type="spellEnd"/>
            <w:r w:rsidRPr="008F6C7C">
              <w:rPr>
                <w:rFonts w:ascii="Times New Roman" w:hAnsi="Times New Roman" w:cs="Times New Roman"/>
                <w:sz w:val="24"/>
                <w:szCs w:val="24"/>
              </w:rPr>
              <w:t>)</w:t>
            </w:r>
            <w:proofErr w:type="gramEnd"/>
          </w:p>
        </w:tc>
        <w:tc>
          <w:tcPr>
            <w:tcW w:w="2636" w:type="dxa"/>
          </w:tcPr>
          <w:p w:rsidR="002B084A" w:rsidRPr="008F6C7C" w:rsidRDefault="002B084A" w:rsidP="007076FE">
            <w:pPr>
              <w:jc w:val="both"/>
              <w:rPr>
                <w:rFonts w:ascii="Times New Roman" w:hAnsi="Times New Roman" w:cs="Times New Roman"/>
                <w:sz w:val="24"/>
                <w:szCs w:val="24"/>
              </w:rPr>
            </w:pPr>
          </w:p>
        </w:tc>
      </w:tr>
      <w:tr w:rsidR="002B084A" w:rsidRPr="008F6C7C" w:rsidTr="002B084A">
        <w:trPr>
          <w:trHeight w:val="829"/>
        </w:trPr>
        <w:tc>
          <w:tcPr>
            <w:tcW w:w="560"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35</w:t>
            </w:r>
          </w:p>
        </w:tc>
        <w:tc>
          <w:tcPr>
            <w:tcW w:w="2252" w:type="dxa"/>
          </w:tcPr>
          <w:p w:rsidR="002B084A" w:rsidRPr="008F6C7C" w:rsidRDefault="002B084A" w:rsidP="007076FE">
            <w:pPr>
              <w:jc w:val="both"/>
              <w:rPr>
                <w:rFonts w:ascii="Times New Roman" w:hAnsi="Times New Roman" w:cs="Times New Roman"/>
                <w:sz w:val="24"/>
                <w:szCs w:val="24"/>
              </w:rPr>
            </w:pPr>
            <w:r w:rsidRPr="008F6C7C">
              <w:rPr>
                <w:rFonts w:ascii="Times New Roman" w:hAnsi="Times New Roman" w:cs="Times New Roman"/>
                <w:sz w:val="24"/>
                <w:szCs w:val="24"/>
              </w:rPr>
              <w:t>Ирисовые (</w:t>
            </w:r>
            <w:proofErr w:type="spellStart"/>
            <w:r w:rsidRPr="008F6C7C">
              <w:rPr>
                <w:rFonts w:ascii="Times New Roman" w:hAnsi="Times New Roman" w:cs="Times New Roman"/>
                <w:sz w:val="24"/>
                <w:szCs w:val="24"/>
              </w:rPr>
              <w:t>Iridaceae</w:t>
            </w:r>
            <w:proofErr w:type="spellEnd"/>
            <w:r w:rsidRPr="008F6C7C">
              <w:rPr>
                <w:rFonts w:ascii="Times New Roman" w:hAnsi="Times New Roman" w:cs="Times New Roman"/>
                <w:sz w:val="24"/>
                <w:szCs w:val="24"/>
              </w:rPr>
              <w:t>).</w:t>
            </w:r>
          </w:p>
        </w:tc>
        <w:tc>
          <w:tcPr>
            <w:tcW w:w="2372" w:type="dxa"/>
          </w:tcPr>
          <w:p w:rsidR="002B084A" w:rsidRPr="008F6C7C" w:rsidRDefault="002B084A" w:rsidP="007076FE">
            <w:pPr>
              <w:jc w:val="both"/>
              <w:rPr>
                <w:rFonts w:ascii="Times New Roman" w:hAnsi="Times New Roman" w:cs="Times New Roman"/>
                <w:sz w:val="24"/>
                <w:szCs w:val="24"/>
              </w:rPr>
            </w:pPr>
          </w:p>
        </w:tc>
        <w:tc>
          <w:tcPr>
            <w:tcW w:w="1927" w:type="dxa"/>
          </w:tcPr>
          <w:p w:rsidR="002B084A" w:rsidRPr="008F6C7C" w:rsidRDefault="002B084A" w:rsidP="007076FE">
            <w:pPr>
              <w:jc w:val="both"/>
              <w:rPr>
                <w:rFonts w:ascii="Times New Roman" w:hAnsi="Times New Roman" w:cs="Times New Roman"/>
                <w:sz w:val="24"/>
                <w:szCs w:val="24"/>
              </w:rPr>
            </w:pPr>
          </w:p>
        </w:tc>
        <w:tc>
          <w:tcPr>
            <w:tcW w:w="2636" w:type="dxa"/>
          </w:tcPr>
          <w:p w:rsidR="002B084A" w:rsidRPr="008F6C7C" w:rsidRDefault="002B084A" w:rsidP="007076FE">
            <w:pPr>
              <w:jc w:val="both"/>
              <w:rPr>
                <w:rFonts w:ascii="Times New Roman" w:hAnsi="Times New Roman" w:cs="Times New Roman"/>
                <w:sz w:val="24"/>
                <w:szCs w:val="24"/>
              </w:rPr>
            </w:pPr>
            <w:proofErr w:type="spellStart"/>
            <w:r w:rsidRPr="008F6C7C">
              <w:rPr>
                <w:rFonts w:ascii="Times New Roman" w:hAnsi="Times New Roman" w:cs="Times New Roman"/>
                <w:sz w:val="24"/>
                <w:szCs w:val="24"/>
              </w:rPr>
              <w:t>И́рис</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ложноаи́ровый</w:t>
            </w:r>
            <w:proofErr w:type="spellEnd"/>
            <w:r w:rsidRPr="008F6C7C">
              <w:rPr>
                <w:rFonts w:ascii="Times New Roman" w:hAnsi="Times New Roman" w:cs="Times New Roman"/>
                <w:sz w:val="24"/>
                <w:szCs w:val="24"/>
              </w:rPr>
              <w:t xml:space="preserve"> (лат. </w:t>
            </w:r>
            <w:proofErr w:type="spellStart"/>
            <w:r w:rsidRPr="008F6C7C">
              <w:rPr>
                <w:rFonts w:ascii="Times New Roman" w:hAnsi="Times New Roman" w:cs="Times New Roman"/>
                <w:sz w:val="24"/>
                <w:szCs w:val="24"/>
              </w:rPr>
              <w:t>Íris</w:t>
            </w:r>
            <w:proofErr w:type="spellEnd"/>
            <w:r w:rsidRPr="008F6C7C">
              <w:rPr>
                <w:rFonts w:ascii="Times New Roman" w:hAnsi="Times New Roman" w:cs="Times New Roman"/>
                <w:sz w:val="24"/>
                <w:szCs w:val="24"/>
              </w:rPr>
              <w:t xml:space="preserve"> </w:t>
            </w:r>
            <w:proofErr w:type="spellStart"/>
            <w:r w:rsidRPr="008F6C7C">
              <w:rPr>
                <w:rFonts w:ascii="Times New Roman" w:hAnsi="Times New Roman" w:cs="Times New Roman"/>
                <w:sz w:val="24"/>
                <w:szCs w:val="24"/>
              </w:rPr>
              <w:t>pseudácorus</w:t>
            </w:r>
            <w:proofErr w:type="spellEnd"/>
            <w:r w:rsidRPr="008F6C7C">
              <w:rPr>
                <w:rFonts w:ascii="Times New Roman" w:hAnsi="Times New Roman" w:cs="Times New Roman"/>
                <w:sz w:val="24"/>
                <w:szCs w:val="24"/>
              </w:rPr>
              <w:t>)</w:t>
            </w:r>
          </w:p>
        </w:tc>
      </w:tr>
    </w:tbl>
    <w:p w:rsidR="00553A9A" w:rsidRDefault="00553A9A" w:rsidP="00553A9A">
      <w:pPr>
        <w:spacing w:after="0" w:line="240" w:lineRule="auto"/>
        <w:jc w:val="both"/>
        <w:rPr>
          <w:rFonts w:ascii="Times New Roman" w:hAnsi="Times New Roman" w:cs="Times New Roman"/>
          <w:sz w:val="24"/>
          <w:szCs w:val="24"/>
        </w:rPr>
      </w:pPr>
    </w:p>
    <w:p w:rsidR="00553A9A" w:rsidRDefault="00553A9A" w:rsidP="00553A9A">
      <w:pPr>
        <w:spacing w:after="0" w:line="240" w:lineRule="auto"/>
        <w:jc w:val="both"/>
        <w:rPr>
          <w:rFonts w:ascii="Times New Roman" w:hAnsi="Times New Roman" w:cs="Times New Roman"/>
          <w:sz w:val="24"/>
          <w:szCs w:val="24"/>
        </w:rPr>
      </w:pPr>
    </w:p>
    <w:p w:rsidR="00046029" w:rsidRDefault="00046029" w:rsidP="00553A9A">
      <w:pPr>
        <w:spacing w:line="240" w:lineRule="auto"/>
        <w:ind w:firstLine="709"/>
        <w:rPr>
          <w:rFonts w:ascii="Times New Roman" w:hAnsi="Times New Roman" w:cs="Times New Roman"/>
          <w:b/>
          <w:sz w:val="28"/>
          <w:szCs w:val="28"/>
        </w:rPr>
      </w:pPr>
    </w:p>
    <w:p w:rsidR="002B084A" w:rsidRDefault="002B084A" w:rsidP="00553A9A">
      <w:pPr>
        <w:spacing w:line="240" w:lineRule="auto"/>
        <w:ind w:firstLine="709"/>
        <w:rPr>
          <w:rFonts w:ascii="Times New Roman" w:hAnsi="Times New Roman" w:cs="Times New Roman"/>
          <w:b/>
          <w:sz w:val="28"/>
          <w:szCs w:val="28"/>
        </w:rPr>
      </w:pPr>
    </w:p>
    <w:p w:rsidR="00046029" w:rsidRDefault="00046029" w:rsidP="00553A9A">
      <w:pPr>
        <w:spacing w:line="240" w:lineRule="auto"/>
        <w:ind w:firstLine="709"/>
        <w:rPr>
          <w:rFonts w:ascii="Times New Roman" w:hAnsi="Times New Roman" w:cs="Times New Roman"/>
          <w:b/>
          <w:sz w:val="28"/>
          <w:szCs w:val="28"/>
        </w:rPr>
      </w:pPr>
      <w:r>
        <w:rPr>
          <w:rFonts w:ascii="Times New Roman" w:hAnsi="Times New Roman" w:cs="Times New Roman"/>
          <w:b/>
          <w:sz w:val="28"/>
          <w:szCs w:val="28"/>
        </w:rPr>
        <w:t xml:space="preserve">2.Определить и назвать представленные картинки растений </w:t>
      </w:r>
      <w:proofErr w:type="gramStart"/>
      <w:r>
        <w:rPr>
          <w:rFonts w:ascii="Times New Roman" w:hAnsi="Times New Roman" w:cs="Times New Roman"/>
          <w:b/>
          <w:sz w:val="28"/>
          <w:szCs w:val="28"/>
        </w:rPr>
        <w:t>из</w:t>
      </w:r>
      <w:proofErr w:type="gramEnd"/>
    </w:p>
    <w:p w:rsidR="00046029" w:rsidRPr="00046029" w:rsidRDefault="00046029" w:rsidP="00553A9A">
      <w:pPr>
        <w:spacing w:line="240" w:lineRule="auto"/>
        <w:ind w:firstLine="709"/>
        <w:rPr>
          <w:rFonts w:ascii="Times New Roman" w:hAnsi="Times New Roman" w:cs="Times New Roman"/>
          <w:b/>
          <w:sz w:val="28"/>
          <w:szCs w:val="28"/>
        </w:rPr>
      </w:pPr>
      <w:r>
        <w:rPr>
          <w:rFonts w:ascii="Times New Roman" w:hAnsi="Times New Roman" w:cs="Times New Roman"/>
          <w:b/>
          <w:sz w:val="28"/>
          <w:szCs w:val="28"/>
        </w:rPr>
        <w:t>Ботанического сада АГУ</w:t>
      </w:r>
      <w:proofErr w:type="gramStart"/>
      <w:r w:rsidRPr="00046029">
        <w:rPr>
          <w:rFonts w:ascii="Times New Roman" w:hAnsi="Times New Roman" w:cs="Times New Roman"/>
          <w:b/>
          <w:sz w:val="28"/>
          <w:szCs w:val="28"/>
        </w:rPr>
        <w:t>?(</w:t>
      </w:r>
      <w:proofErr w:type="gramEnd"/>
      <w:r>
        <w:rPr>
          <w:rFonts w:ascii="Times New Roman" w:hAnsi="Times New Roman" w:cs="Times New Roman"/>
          <w:b/>
          <w:sz w:val="28"/>
          <w:szCs w:val="28"/>
        </w:rPr>
        <w:t>даны</w:t>
      </w:r>
      <w:r w:rsidR="002B084A">
        <w:rPr>
          <w:rFonts w:ascii="Times New Roman" w:hAnsi="Times New Roman" w:cs="Times New Roman"/>
          <w:b/>
          <w:sz w:val="28"/>
          <w:szCs w:val="28"/>
        </w:rPr>
        <w:t xml:space="preserve">  </w:t>
      </w:r>
      <w:proofErr w:type="spellStart"/>
      <w:r w:rsidR="002B084A">
        <w:rPr>
          <w:rFonts w:ascii="Times New Roman" w:hAnsi="Times New Roman" w:cs="Times New Roman"/>
          <w:b/>
          <w:sz w:val="28"/>
          <w:szCs w:val="28"/>
        </w:rPr>
        <w:t>биоморфологическое</w:t>
      </w:r>
      <w:proofErr w:type="spellEnd"/>
      <w:r w:rsidR="002B084A">
        <w:rPr>
          <w:rFonts w:ascii="Times New Roman" w:hAnsi="Times New Roman" w:cs="Times New Roman"/>
          <w:b/>
          <w:sz w:val="28"/>
          <w:szCs w:val="28"/>
        </w:rPr>
        <w:t xml:space="preserve"> </w:t>
      </w:r>
      <w:r>
        <w:rPr>
          <w:rFonts w:ascii="Times New Roman" w:hAnsi="Times New Roman" w:cs="Times New Roman"/>
          <w:b/>
          <w:sz w:val="28"/>
          <w:szCs w:val="28"/>
        </w:rPr>
        <w:t xml:space="preserve"> описание )</w:t>
      </w:r>
    </w:p>
    <w:p w:rsidR="00046029" w:rsidRDefault="00046029" w:rsidP="00553A9A">
      <w:pPr>
        <w:spacing w:line="240" w:lineRule="auto"/>
        <w:ind w:firstLine="709"/>
        <w:rPr>
          <w:rFonts w:ascii="Times New Roman" w:hAnsi="Times New Roman" w:cs="Times New Roman"/>
          <w:b/>
          <w:sz w:val="28"/>
          <w:szCs w:val="28"/>
        </w:rPr>
      </w:pPr>
    </w:p>
    <w:p w:rsidR="00553A9A" w:rsidRDefault="00046029" w:rsidP="00553A9A">
      <w:pPr>
        <w:spacing w:line="240" w:lineRule="auto"/>
        <w:ind w:firstLine="709"/>
        <w:rPr>
          <w:rFonts w:ascii="Times New Roman" w:hAnsi="Times New Roman" w:cs="Times New Roman"/>
          <w:b/>
          <w:sz w:val="28"/>
          <w:szCs w:val="28"/>
        </w:rPr>
      </w:pPr>
      <w:r w:rsidRPr="00046029">
        <w:rPr>
          <w:rFonts w:ascii="Times New Roman" w:hAnsi="Times New Roman" w:cs="Times New Roman"/>
          <w:b/>
          <w:noProof/>
          <w:sz w:val="28"/>
          <w:szCs w:val="28"/>
          <w:lang w:eastAsia="ru-RU"/>
        </w:rPr>
        <w:lastRenderedPageBreak/>
        <w:drawing>
          <wp:inline distT="0" distB="0" distL="0" distR="0">
            <wp:extent cx="4752975" cy="3486150"/>
            <wp:effectExtent l="19050" t="0" r="9525" b="0"/>
            <wp:docPr id="1" name="Рисунок 1" descr="https://fermilon.ru/wp-content/uploads/2019/03/image002-21-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ermilon.ru/wp-content/uploads/2019/03/image002-21-640x480.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2975" cy="3486150"/>
                    </a:xfrm>
                    <a:prstGeom prst="rect">
                      <a:avLst/>
                    </a:prstGeom>
                    <a:noFill/>
                    <a:ln>
                      <a:noFill/>
                    </a:ln>
                  </pic:spPr>
                </pic:pic>
              </a:graphicData>
            </a:graphic>
          </wp:inline>
        </w:drawing>
      </w:r>
    </w:p>
    <w:p w:rsidR="00497966" w:rsidRDefault="00497966" w:rsidP="00553A9A">
      <w:pPr>
        <w:spacing w:line="240" w:lineRule="auto"/>
        <w:ind w:firstLine="709"/>
        <w:rPr>
          <w:rFonts w:ascii="Times New Roman" w:hAnsi="Times New Roman" w:cs="Times New Roman"/>
          <w:b/>
          <w:sz w:val="28"/>
          <w:szCs w:val="28"/>
        </w:rPr>
      </w:pPr>
      <w:r w:rsidRPr="00551E5F">
        <w:rPr>
          <w:rFonts w:ascii="Times New Roman" w:hAnsi="Times New Roman" w:cs="Times New Roman"/>
          <w:b/>
          <w:sz w:val="28"/>
          <w:szCs w:val="28"/>
        </w:rPr>
        <w:t>Рис.</w:t>
      </w:r>
      <w:r>
        <w:rPr>
          <w:rFonts w:ascii="Times New Roman" w:hAnsi="Times New Roman" w:cs="Times New Roman"/>
          <w:b/>
          <w:sz w:val="28"/>
          <w:szCs w:val="28"/>
        </w:rPr>
        <w:t>1</w:t>
      </w:r>
      <w:r w:rsidRPr="00551E5F">
        <w:rPr>
          <w:rFonts w:ascii="Times New Roman" w:hAnsi="Times New Roman" w:cs="Times New Roman"/>
          <w:b/>
          <w:sz w:val="28"/>
          <w:szCs w:val="28"/>
        </w:rPr>
        <w:t>. – назовите…..</w:t>
      </w:r>
    </w:p>
    <w:p w:rsidR="00046029" w:rsidRPr="00046029" w:rsidRDefault="00323277" w:rsidP="00046029">
      <w:pPr>
        <w:spacing w:line="240" w:lineRule="auto"/>
        <w:ind w:firstLine="709"/>
        <w:rPr>
          <w:rFonts w:ascii="Times New Roman" w:hAnsi="Times New Roman" w:cs="Times New Roman"/>
          <w:sz w:val="28"/>
          <w:szCs w:val="28"/>
        </w:rPr>
      </w:pPr>
      <w:r w:rsidRPr="00323277">
        <w:rPr>
          <w:rFonts w:ascii="Times New Roman" w:hAnsi="Times New Roman" w:cs="Times New Roman"/>
          <w:b/>
          <w:sz w:val="28"/>
          <w:szCs w:val="28"/>
        </w:rPr>
        <w:t>2.1.</w:t>
      </w:r>
      <w:r w:rsidR="00046029" w:rsidRPr="00046029">
        <w:rPr>
          <w:rFonts w:ascii="Times New Roman" w:hAnsi="Times New Roman" w:cs="Times New Roman"/>
          <w:sz w:val="28"/>
          <w:szCs w:val="28"/>
        </w:rPr>
        <w:t>Ажурные слегка провисающие побеги усыпаны мягкими, перистыми, линейными листьями светло-зеленого оттенка, имеющими округленную острую вершину и напоминающими с виду хвоинки. Длина листьев составляет 16 — 18 мм, толщина – 1,5 мм, расположение – двурядное (гребенчатое). В осенний период листва  приобретает рыжеватый, ржавый окрас и опадает вместе с укороченными побегами.</w:t>
      </w:r>
      <w:r w:rsidR="00497966" w:rsidRPr="00497966">
        <w:rPr>
          <w:rFonts w:ascii="Times New Roman" w:hAnsi="Times New Roman" w:cs="Times New Roman"/>
          <w:b/>
          <w:sz w:val="28"/>
          <w:szCs w:val="28"/>
        </w:rPr>
        <w:t xml:space="preserve"> </w:t>
      </w:r>
      <w:r w:rsidR="00497966">
        <w:rPr>
          <w:rFonts w:ascii="Times New Roman" w:hAnsi="Times New Roman" w:cs="Times New Roman"/>
          <w:b/>
          <w:sz w:val="28"/>
          <w:szCs w:val="28"/>
        </w:rPr>
        <w:t>(Рис.1)</w:t>
      </w:r>
    </w:p>
    <w:p w:rsidR="00046029" w:rsidRPr="00046029" w:rsidRDefault="00046029" w:rsidP="00046029">
      <w:pPr>
        <w:spacing w:line="240" w:lineRule="auto"/>
        <w:ind w:firstLine="709"/>
        <w:rPr>
          <w:rFonts w:ascii="Times New Roman" w:hAnsi="Times New Roman" w:cs="Times New Roman"/>
          <w:sz w:val="28"/>
          <w:szCs w:val="28"/>
        </w:rPr>
      </w:pPr>
      <w:r w:rsidRPr="00046029">
        <w:rPr>
          <w:rFonts w:ascii="Times New Roman" w:hAnsi="Times New Roman" w:cs="Times New Roman"/>
          <w:sz w:val="28"/>
          <w:szCs w:val="28"/>
        </w:rPr>
        <w:t>На побегах также созревают округлые зеленые шишки диаметром от 1,5 до 4 см, которые образуются из спирально расположенных чешуек. Таксодиум является однодомным растением. Женские шишки растут на окончаниях побегов. После созревания они приобретают коричневый оттенок и рассыпаются. Под чешуйками находится по 2 семени. Мужские шишки располагаются на верхних ветвях прошлого года, длина которых составляет примерно 10 — 14 см.</w:t>
      </w:r>
    </w:p>
    <w:p w:rsidR="00046029" w:rsidRPr="002B4DAD" w:rsidRDefault="00046029" w:rsidP="00046029">
      <w:pPr>
        <w:spacing w:line="240" w:lineRule="auto"/>
        <w:ind w:firstLine="709"/>
        <w:rPr>
          <w:rFonts w:ascii="Times New Roman" w:hAnsi="Times New Roman" w:cs="Times New Roman"/>
          <w:sz w:val="28"/>
          <w:szCs w:val="28"/>
        </w:rPr>
      </w:pPr>
      <w:r w:rsidRPr="00046029">
        <w:rPr>
          <w:rFonts w:ascii="Times New Roman" w:hAnsi="Times New Roman" w:cs="Times New Roman"/>
          <w:sz w:val="28"/>
          <w:szCs w:val="28"/>
        </w:rPr>
        <w:t xml:space="preserve">Корни формируют на поверхности необычные выросты, которые имеют коническую или </w:t>
      </w:r>
      <w:proofErr w:type="spellStart"/>
      <w:r w:rsidRPr="00046029">
        <w:rPr>
          <w:rFonts w:ascii="Times New Roman" w:hAnsi="Times New Roman" w:cs="Times New Roman"/>
          <w:sz w:val="28"/>
          <w:szCs w:val="28"/>
        </w:rPr>
        <w:t>бутылковидную</w:t>
      </w:r>
      <w:proofErr w:type="spellEnd"/>
      <w:r w:rsidRPr="00046029">
        <w:rPr>
          <w:rFonts w:ascii="Times New Roman" w:hAnsi="Times New Roman" w:cs="Times New Roman"/>
          <w:sz w:val="28"/>
          <w:szCs w:val="28"/>
        </w:rPr>
        <w:t xml:space="preserve"> форму и называются дыхательными корнями — </w:t>
      </w:r>
      <w:proofErr w:type="spellStart"/>
      <w:r w:rsidRPr="00046029">
        <w:rPr>
          <w:rFonts w:ascii="Times New Roman" w:hAnsi="Times New Roman" w:cs="Times New Roman"/>
          <w:sz w:val="28"/>
          <w:szCs w:val="28"/>
        </w:rPr>
        <w:t>пневматофорами</w:t>
      </w:r>
      <w:proofErr w:type="spellEnd"/>
      <w:r w:rsidRPr="00046029">
        <w:rPr>
          <w:rFonts w:ascii="Times New Roman" w:hAnsi="Times New Roman" w:cs="Times New Roman"/>
          <w:sz w:val="28"/>
          <w:szCs w:val="28"/>
        </w:rPr>
        <w:t>. Они способны на несколько метров возвышаться над водой или заболоченной поверхностью почвы, снабжая подземные части растения воздухом. У деревьев, растущих в более сухой почве, таких корней нет.</w:t>
      </w:r>
      <w:r w:rsidR="002B4DAD" w:rsidRPr="002B4DAD">
        <w:rPr>
          <w:rFonts w:ascii="Times New Roman" w:hAnsi="Times New Roman" w:cs="Times New Roman"/>
          <w:sz w:val="28"/>
          <w:szCs w:val="28"/>
        </w:rPr>
        <w:t>???</w:t>
      </w:r>
    </w:p>
    <w:p w:rsidR="00046029" w:rsidRPr="00497966" w:rsidRDefault="00323277" w:rsidP="00046029">
      <w:pPr>
        <w:spacing w:line="240" w:lineRule="auto"/>
        <w:ind w:firstLine="709"/>
        <w:rPr>
          <w:rFonts w:ascii="Times New Roman" w:hAnsi="Times New Roman" w:cs="Times New Roman"/>
          <w:b/>
          <w:sz w:val="28"/>
          <w:szCs w:val="28"/>
        </w:rPr>
      </w:pPr>
      <w:r>
        <w:rPr>
          <w:rFonts w:ascii="Times New Roman" w:hAnsi="Times New Roman" w:cs="Times New Roman"/>
          <w:b/>
          <w:sz w:val="28"/>
          <w:szCs w:val="28"/>
        </w:rPr>
        <w:t>2.2.</w:t>
      </w:r>
      <w:r w:rsidR="00046029" w:rsidRPr="00046029">
        <w:rPr>
          <w:rFonts w:ascii="Times New Roman" w:hAnsi="Times New Roman" w:cs="Times New Roman"/>
          <w:sz w:val="28"/>
          <w:szCs w:val="28"/>
        </w:rPr>
        <w:t xml:space="preserve"> В природе сорт чаще всего встречается на территории восточно-европейского региона, в особенности в Абхазии. </w:t>
      </w:r>
      <w:r w:rsidR="00046029" w:rsidRPr="00046029">
        <w:rPr>
          <w:rFonts w:ascii="Times New Roman" w:hAnsi="Times New Roman" w:cs="Times New Roman"/>
          <w:b/>
          <w:bCs/>
          <w:sz w:val="28"/>
          <w:szCs w:val="28"/>
        </w:rPr>
        <w:t xml:space="preserve">Специалисты отмечают, что самая крупная роща находится в границах </w:t>
      </w:r>
      <w:proofErr w:type="spellStart"/>
      <w:r w:rsidR="00046029" w:rsidRPr="00046029">
        <w:rPr>
          <w:rFonts w:ascii="Times New Roman" w:hAnsi="Times New Roman" w:cs="Times New Roman"/>
          <w:b/>
          <w:bCs/>
          <w:sz w:val="28"/>
          <w:szCs w:val="28"/>
        </w:rPr>
        <w:t>Пицундско-Мюссерской</w:t>
      </w:r>
      <w:proofErr w:type="spellEnd"/>
      <w:r w:rsidR="00046029" w:rsidRPr="00046029">
        <w:rPr>
          <w:rFonts w:ascii="Times New Roman" w:hAnsi="Times New Roman" w:cs="Times New Roman"/>
          <w:b/>
          <w:bCs/>
          <w:sz w:val="28"/>
          <w:szCs w:val="28"/>
        </w:rPr>
        <w:t xml:space="preserve"> заповедной зоны, а также в окрестностях, прилегающих к ней.</w:t>
      </w:r>
      <w:r w:rsidR="00046029" w:rsidRPr="00046029">
        <w:rPr>
          <w:rFonts w:ascii="Times New Roman" w:hAnsi="Times New Roman" w:cs="Times New Roman"/>
          <w:sz w:val="28"/>
          <w:szCs w:val="28"/>
        </w:rPr>
        <w:t> Размеры площади насчитывают примерно 4 тысячи гектаров</w:t>
      </w:r>
      <w:proofErr w:type="gramStart"/>
      <w:r w:rsidR="00046029" w:rsidRPr="00046029">
        <w:rPr>
          <w:rFonts w:ascii="Times New Roman" w:hAnsi="Times New Roman" w:cs="Times New Roman"/>
          <w:sz w:val="28"/>
          <w:szCs w:val="28"/>
        </w:rPr>
        <w:t>.</w:t>
      </w:r>
      <w:r w:rsidR="00551E5F">
        <w:rPr>
          <w:rFonts w:ascii="Times New Roman" w:hAnsi="Times New Roman" w:cs="Times New Roman"/>
          <w:sz w:val="28"/>
          <w:szCs w:val="28"/>
        </w:rPr>
        <w:t>(</w:t>
      </w:r>
      <w:proofErr w:type="gramEnd"/>
      <w:r w:rsidR="00551E5F" w:rsidRPr="00497966">
        <w:rPr>
          <w:rFonts w:ascii="Times New Roman" w:hAnsi="Times New Roman" w:cs="Times New Roman"/>
          <w:b/>
          <w:sz w:val="28"/>
          <w:szCs w:val="28"/>
        </w:rPr>
        <w:t>Рис.2.)</w:t>
      </w:r>
    </w:p>
    <w:p w:rsidR="00046029" w:rsidRPr="002B4DAD" w:rsidRDefault="00046029" w:rsidP="00046029">
      <w:pPr>
        <w:spacing w:line="240" w:lineRule="auto"/>
        <w:ind w:firstLine="709"/>
        <w:rPr>
          <w:rFonts w:ascii="Times New Roman" w:hAnsi="Times New Roman" w:cs="Times New Roman"/>
          <w:sz w:val="28"/>
          <w:szCs w:val="28"/>
          <w:lang w:val="en-US"/>
        </w:rPr>
      </w:pPr>
      <w:r w:rsidRPr="00046029">
        <w:rPr>
          <w:rFonts w:ascii="Times New Roman" w:hAnsi="Times New Roman" w:cs="Times New Roman"/>
          <w:sz w:val="28"/>
          <w:szCs w:val="28"/>
        </w:rPr>
        <w:lastRenderedPageBreak/>
        <w:t xml:space="preserve">В России тоже растет этот вид. Небольшие рощи можно найти на отрезке между </w:t>
      </w:r>
      <w:proofErr w:type="spellStart"/>
      <w:r w:rsidRPr="00046029">
        <w:rPr>
          <w:rFonts w:ascii="Times New Roman" w:hAnsi="Times New Roman" w:cs="Times New Roman"/>
          <w:sz w:val="28"/>
          <w:szCs w:val="28"/>
        </w:rPr>
        <w:t>Прасковеевской</w:t>
      </w:r>
      <w:proofErr w:type="spellEnd"/>
      <w:r w:rsidRPr="00046029">
        <w:rPr>
          <w:rFonts w:ascii="Times New Roman" w:hAnsi="Times New Roman" w:cs="Times New Roman"/>
          <w:sz w:val="28"/>
          <w:szCs w:val="28"/>
        </w:rPr>
        <w:t xml:space="preserve"> щелью и селами </w:t>
      </w:r>
      <w:proofErr w:type="spellStart"/>
      <w:r w:rsidRPr="00046029">
        <w:rPr>
          <w:rFonts w:ascii="Times New Roman" w:hAnsi="Times New Roman" w:cs="Times New Roman"/>
          <w:sz w:val="28"/>
          <w:szCs w:val="28"/>
        </w:rPr>
        <w:t>Джанхот</w:t>
      </w:r>
      <w:proofErr w:type="spellEnd"/>
      <w:r w:rsidRPr="00046029">
        <w:rPr>
          <w:rFonts w:ascii="Times New Roman" w:hAnsi="Times New Roman" w:cs="Times New Roman"/>
          <w:sz w:val="28"/>
          <w:szCs w:val="28"/>
        </w:rPr>
        <w:t xml:space="preserve"> и </w:t>
      </w:r>
      <w:proofErr w:type="spellStart"/>
      <w:r w:rsidRPr="00046029">
        <w:rPr>
          <w:rFonts w:ascii="Times New Roman" w:hAnsi="Times New Roman" w:cs="Times New Roman"/>
          <w:sz w:val="28"/>
          <w:szCs w:val="28"/>
        </w:rPr>
        <w:t>Дивноморское</w:t>
      </w:r>
      <w:proofErr w:type="spellEnd"/>
      <w:r w:rsidRPr="00046029">
        <w:rPr>
          <w:rFonts w:ascii="Times New Roman" w:hAnsi="Times New Roman" w:cs="Times New Roman"/>
          <w:sz w:val="28"/>
          <w:szCs w:val="28"/>
        </w:rPr>
        <w:t xml:space="preserve"> (Краснодарский край). Также сорт был обнаружен в горном районе Большого Кавказа (на северо-западе участка) и около курортного города Анапа. На сегодняшний день площадь насаждения реликта  на территории РФ насчитывает около 1,1 тысячи </w:t>
      </w:r>
      <w:proofErr w:type="spellStart"/>
      <w:r w:rsidRPr="00046029">
        <w:rPr>
          <w:rFonts w:ascii="Times New Roman" w:hAnsi="Times New Roman" w:cs="Times New Roman"/>
          <w:sz w:val="28"/>
          <w:szCs w:val="28"/>
        </w:rPr>
        <w:t>гектаров</w:t>
      </w:r>
      <w:proofErr w:type="gramStart"/>
      <w:r w:rsidRPr="00046029">
        <w:rPr>
          <w:rFonts w:ascii="Times New Roman" w:hAnsi="Times New Roman" w:cs="Times New Roman"/>
          <w:sz w:val="28"/>
          <w:szCs w:val="28"/>
        </w:rPr>
        <w:t>.С</w:t>
      </w:r>
      <w:proofErr w:type="gramEnd"/>
      <w:r w:rsidRPr="00046029">
        <w:rPr>
          <w:rFonts w:ascii="Times New Roman" w:hAnsi="Times New Roman" w:cs="Times New Roman"/>
          <w:sz w:val="28"/>
          <w:szCs w:val="28"/>
        </w:rPr>
        <w:t>орт</w:t>
      </w:r>
      <w:proofErr w:type="spellEnd"/>
      <w:r w:rsidRPr="00046029">
        <w:rPr>
          <w:rFonts w:ascii="Times New Roman" w:hAnsi="Times New Roman" w:cs="Times New Roman"/>
          <w:sz w:val="28"/>
          <w:szCs w:val="28"/>
        </w:rPr>
        <w:t xml:space="preserve"> находится на грани исчезновения, из-за чего он занесен в Красную книгу. Вид входит в группу крупных хвойных деревьев</w:t>
      </w:r>
      <w:proofErr w:type="gramStart"/>
      <w:r w:rsidRPr="00046029">
        <w:rPr>
          <w:rFonts w:ascii="Times New Roman" w:hAnsi="Times New Roman" w:cs="Times New Roman"/>
          <w:sz w:val="28"/>
          <w:szCs w:val="28"/>
        </w:rPr>
        <w:t>.</w:t>
      </w:r>
      <w:r w:rsidR="002B4DAD">
        <w:rPr>
          <w:rFonts w:ascii="Times New Roman" w:hAnsi="Times New Roman" w:cs="Times New Roman"/>
          <w:sz w:val="28"/>
          <w:szCs w:val="28"/>
          <w:lang w:val="en-US"/>
        </w:rPr>
        <w:t>????</w:t>
      </w:r>
      <w:proofErr w:type="gramEnd"/>
    </w:p>
    <w:p w:rsidR="00046029" w:rsidRDefault="00046029" w:rsidP="00046029">
      <w:pPr>
        <w:spacing w:line="240" w:lineRule="auto"/>
        <w:ind w:firstLine="709"/>
        <w:rPr>
          <w:rFonts w:ascii="Times New Roman" w:hAnsi="Times New Roman" w:cs="Times New Roman"/>
          <w:sz w:val="28"/>
          <w:szCs w:val="28"/>
        </w:rPr>
      </w:pPr>
      <w:r w:rsidRPr="00046029">
        <w:rPr>
          <w:rFonts w:ascii="Times New Roman" w:hAnsi="Times New Roman" w:cs="Times New Roman"/>
          <w:noProof/>
          <w:sz w:val="28"/>
          <w:szCs w:val="28"/>
          <w:lang w:eastAsia="ru-RU"/>
        </w:rPr>
        <w:drawing>
          <wp:inline distT="0" distB="0" distL="0" distR="0">
            <wp:extent cx="4733925" cy="2876550"/>
            <wp:effectExtent l="19050" t="0" r="0" b="0"/>
            <wp:docPr id="2" name="Рисунок 2" descr="https://pro-dachnikov.com/uploads/posts/2021-11/1637683981_71-pro-dachnikov-com-p-sosna-pitsundskaya-shishki-foto-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o-dachnikov.com/uploads/posts/2021-11/1637683981_71-pro-dachnikov-com-p-sosna-pitsundskaya-shishki-foto-73.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6062" cy="2877849"/>
                    </a:xfrm>
                    <a:prstGeom prst="rect">
                      <a:avLst/>
                    </a:prstGeom>
                    <a:noFill/>
                    <a:ln>
                      <a:noFill/>
                    </a:ln>
                  </pic:spPr>
                </pic:pic>
              </a:graphicData>
            </a:graphic>
          </wp:inline>
        </w:drawing>
      </w:r>
    </w:p>
    <w:p w:rsidR="00046029" w:rsidRPr="00551E5F" w:rsidRDefault="00551E5F" w:rsidP="00046029">
      <w:pPr>
        <w:spacing w:line="240" w:lineRule="auto"/>
        <w:ind w:firstLine="709"/>
        <w:rPr>
          <w:rFonts w:ascii="Times New Roman" w:hAnsi="Times New Roman" w:cs="Times New Roman"/>
          <w:b/>
          <w:sz w:val="28"/>
          <w:szCs w:val="28"/>
        </w:rPr>
      </w:pPr>
      <w:r w:rsidRPr="00551E5F">
        <w:rPr>
          <w:rFonts w:ascii="Times New Roman" w:hAnsi="Times New Roman" w:cs="Times New Roman"/>
          <w:b/>
          <w:sz w:val="28"/>
          <w:szCs w:val="28"/>
        </w:rPr>
        <w:t xml:space="preserve"> Рис.2. – назовите…..</w:t>
      </w:r>
    </w:p>
    <w:p w:rsidR="00551E5F" w:rsidRPr="00497966" w:rsidRDefault="00323277" w:rsidP="00551E5F">
      <w:pPr>
        <w:spacing w:line="240" w:lineRule="auto"/>
        <w:ind w:firstLine="709"/>
        <w:rPr>
          <w:rFonts w:ascii="Times New Roman" w:hAnsi="Times New Roman" w:cs="Times New Roman"/>
          <w:b/>
          <w:sz w:val="28"/>
          <w:szCs w:val="28"/>
        </w:rPr>
      </w:pPr>
      <w:r>
        <w:rPr>
          <w:rFonts w:ascii="Times New Roman" w:hAnsi="Times New Roman" w:cs="Times New Roman"/>
          <w:b/>
          <w:sz w:val="28"/>
          <w:szCs w:val="28"/>
        </w:rPr>
        <w:t>2.3.</w:t>
      </w:r>
      <w:r w:rsidR="00046029" w:rsidRPr="002B4DAD">
        <w:rPr>
          <w:rFonts w:ascii="Times New Roman" w:hAnsi="Times New Roman" w:cs="Times New Roman"/>
          <w:b/>
          <w:sz w:val="28"/>
          <w:szCs w:val="28"/>
        </w:rPr>
        <w:t xml:space="preserve"> Растение  было  привезено  в  Россию к концу XIX века</w:t>
      </w:r>
      <w:r w:rsidR="00046029" w:rsidRPr="00046029">
        <w:rPr>
          <w:rFonts w:ascii="Times New Roman" w:hAnsi="Times New Roman" w:cs="Times New Roman"/>
          <w:sz w:val="28"/>
          <w:szCs w:val="28"/>
        </w:rPr>
        <w:t xml:space="preserve">. Его можно не заметить весной или летом, но осенью он переливается оттенками удивительной красоты, за что и получил свое название. Древесина этой породы относится к </w:t>
      </w:r>
      <w:proofErr w:type="gramStart"/>
      <w:r w:rsidR="00046029" w:rsidRPr="00046029">
        <w:rPr>
          <w:rFonts w:ascii="Times New Roman" w:hAnsi="Times New Roman" w:cs="Times New Roman"/>
          <w:sz w:val="28"/>
          <w:szCs w:val="28"/>
        </w:rPr>
        <w:t>ценным</w:t>
      </w:r>
      <w:proofErr w:type="gramEnd"/>
      <w:r w:rsidR="00046029" w:rsidRPr="00046029">
        <w:rPr>
          <w:rFonts w:ascii="Times New Roman" w:hAnsi="Times New Roman" w:cs="Times New Roman"/>
          <w:sz w:val="28"/>
          <w:szCs w:val="28"/>
        </w:rPr>
        <w:t xml:space="preserve">, имеет благородную структуру и насыщенный красно-коричневый цвет. На латыни его название — </w:t>
      </w:r>
      <w:proofErr w:type="spellStart"/>
      <w:r w:rsidR="00046029" w:rsidRPr="002B4DAD">
        <w:rPr>
          <w:rFonts w:ascii="Times New Roman" w:hAnsi="Times New Roman" w:cs="Times New Roman"/>
          <w:b/>
          <w:sz w:val="28"/>
          <w:szCs w:val="28"/>
        </w:rPr>
        <w:t>quercusrubra</w:t>
      </w:r>
      <w:proofErr w:type="spellEnd"/>
      <w:r w:rsidR="00046029" w:rsidRPr="00046029">
        <w:rPr>
          <w:rFonts w:ascii="Times New Roman" w:hAnsi="Times New Roman" w:cs="Times New Roman"/>
          <w:sz w:val="28"/>
          <w:szCs w:val="28"/>
        </w:rPr>
        <w:t xml:space="preserve">, в России принято называть остролистным, канадским или </w:t>
      </w:r>
      <w:proofErr w:type="spellStart"/>
      <w:r w:rsidR="00046029" w:rsidRPr="00046029">
        <w:rPr>
          <w:rFonts w:ascii="Times New Roman" w:hAnsi="Times New Roman" w:cs="Times New Roman"/>
          <w:sz w:val="28"/>
          <w:szCs w:val="28"/>
        </w:rPr>
        <w:t>северным</w:t>
      </w:r>
      <w:proofErr w:type="gramStart"/>
      <w:r w:rsidR="00046029" w:rsidRPr="00046029">
        <w:rPr>
          <w:rFonts w:ascii="Times New Roman" w:hAnsi="Times New Roman" w:cs="Times New Roman"/>
          <w:sz w:val="28"/>
          <w:szCs w:val="28"/>
        </w:rPr>
        <w:t>.Ц</w:t>
      </w:r>
      <w:proofErr w:type="gramEnd"/>
      <w:r w:rsidR="00046029" w:rsidRPr="00046029">
        <w:rPr>
          <w:rFonts w:ascii="Times New Roman" w:hAnsi="Times New Roman" w:cs="Times New Roman"/>
          <w:sz w:val="28"/>
          <w:szCs w:val="28"/>
        </w:rPr>
        <w:t>ветение</w:t>
      </w:r>
      <w:proofErr w:type="spellEnd"/>
      <w:r w:rsidR="00046029" w:rsidRPr="00046029">
        <w:rPr>
          <w:rFonts w:ascii="Times New Roman" w:hAnsi="Times New Roman" w:cs="Times New Roman"/>
          <w:sz w:val="28"/>
          <w:szCs w:val="28"/>
        </w:rPr>
        <w:t xml:space="preserve"> начинается в конце весны, длится около недели. Цветки появляются одновременно с молодыми листьями.</w:t>
      </w:r>
      <w:r w:rsidR="00046029" w:rsidRPr="00046029">
        <w:rPr>
          <w:rFonts w:ascii="Times New Roman" w:hAnsi="Times New Roman" w:cs="Times New Roman"/>
          <w:sz w:val="28"/>
          <w:szCs w:val="28"/>
        </w:rPr>
        <w:br/>
        <w:t>Плоды Желуди имеют кругловатую форму, максимальный размер 2 см, носик закругленный, впервые появляются осенью на второй год после высадки, устойчиво плодо</w:t>
      </w:r>
      <w:r w:rsidR="002B4DAD">
        <w:rPr>
          <w:rFonts w:ascii="Times New Roman" w:hAnsi="Times New Roman" w:cs="Times New Roman"/>
          <w:sz w:val="28"/>
          <w:szCs w:val="28"/>
        </w:rPr>
        <w:t>носит с 15-20 лет.</w:t>
      </w:r>
      <w:r w:rsidR="002B4DAD">
        <w:rPr>
          <w:rFonts w:ascii="Times New Roman" w:hAnsi="Times New Roman" w:cs="Times New Roman"/>
          <w:sz w:val="28"/>
          <w:szCs w:val="28"/>
        </w:rPr>
        <w:br/>
        <w:t>Листья  с  глубокими  выемками</w:t>
      </w:r>
      <w:proofErr w:type="gramStart"/>
      <w:r w:rsidR="002B4DAD">
        <w:rPr>
          <w:rFonts w:ascii="Times New Roman" w:hAnsi="Times New Roman" w:cs="Times New Roman"/>
          <w:sz w:val="28"/>
          <w:szCs w:val="28"/>
        </w:rPr>
        <w:t xml:space="preserve"> </w:t>
      </w:r>
      <w:r w:rsidR="00046029" w:rsidRPr="00046029">
        <w:rPr>
          <w:rFonts w:ascii="Times New Roman" w:hAnsi="Times New Roman" w:cs="Times New Roman"/>
          <w:sz w:val="28"/>
          <w:szCs w:val="28"/>
        </w:rPr>
        <w:t>,</w:t>
      </w:r>
      <w:proofErr w:type="gramEnd"/>
      <w:r w:rsidR="00046029" w:rsidRPr="00046029">
        <w:rPr>
          <w:rFonts w:ascii="Times New Roman" w:hAnsi="Times New Roman" w:cs="Times New Roman"/>
          <w:sz w:val="28"/>
          <w:szCs w:val="28"/>
        </w:rPr>
        <w:t xml:space="preserve"> заостренные лопасти со всех сторон, узкая форма, блестящие, длиной </w:t>
      </w:r>
      <w:r w:rsidR="00551E5F">
        <w:rPr>
          <w:rFonts w:ascii="Times New Roman" w:hAnsi="Times New Roman" w:cs="Times New Roman"/>
          <w:sz w:val="28"/>
          <w:szCs w:val="28"/>
        </w:rPr>
        <w:t>до 20 см. Когда  листья  распускаю</w:t>
      </w:r>
      <w:r w:rsidR="00046029" w:rsidRPr="00046029">
        <w:rPr>
          <w:rFonts w:ascii="Times New Roman" w:hAnsi="Times New Roman" w:cs="Times New Roman"/>
          <w:sz w:val="28"/>
          <w:szCs w:val="28"/>
        </w:rPr>
        <w:t>тся, они имеют немного красный оттенок, летом зеленого цвета, осенью у молодых саженцев шарлахово-красный цвет, а у старых буро-коричневый</w:t>
      </w:r>
      <w:r w:rsidR="00046029" w:rsidRPr="00551E5F">
        <w:rPr>
          <w:rFonts w:ascii="Times New Roman" w:hAnsi="Times New Roman" w:cs="Times New Roman"/>
          <w:sz w:val="28"/>
          <w:szCs w:val="28"/>
        </w:rPr>
        <w:t>.</w:t>
      </w:r>
      <w:r w:rsidR="00551E5F" w:rsidRPr="00551E5F">
        <w:rPr>
          <w:rFonts w:ascii="Times New Roman" w:hAnsi="Times New Roman" w:cs="Times New Roman"/>
          <w:sz w:val="28"/>
          <w:szCs w:val="28"/>
        </w:rPr>
        <w:t xml:space="preserve"> </w:t>
      </w:r>
      <w:r w:rsidR="00497966">
        <w:rPr>
          <w:rFonts w:ascii="Times New Roman" w:hAnsi="Times New Roman" w:cs="Times New Roman"/>
          <w:sz w:val="28"/>
          <w:szCs w:val="28"/>
        </w:rPr>
        <w:t>(</w:t>
      </w:r>
      <w:r w:rsidR="00497966" w:rsidRPr="00497966">
        <w:rPr>
          <w:rFonts w:ascii="Times New Roman" w:hAnsi="Times New Roman" w:cs="Times New Roman"/>
          <w:b/>
          <w:sz w:val="28"/>
          <w:szCs w:val="28"/>
        </w:rPr>
        <w:t>Рис.3</w:t>
      </w:r>
      <w:r w:rsidR="00551E5F" w:rsidRPr="00497966">
        <w:rPr>
          <w:rFonts w:ascii="Times New Roman" w:hAnsi="Times New Roman" w:cs="Times New Roman"/>
          <w:b/>
          <w:sz w:val="28"/>
          <w:szCs w:val="28"/>
        </w:rPr>
        <w:t xml:space="preserve">) </w:t>
      </w:r>
    </w:p>
    <w:p w:rsidR="00046029" w:rsidRDefault="00046029" w:rsidP="00551E5F">
      <w:pPr>
        <w:spacing w:line="240" w:lineRule="auto"/>
        <w:ind w:firstLine="709"/>
        <w:rPr>
          <w:rFonts w:ascii="Times New Roman" w:hAnsi="Times New Roman" w:cs="Times New Roman"/>
          <w:sz w:val="28"/>
          <w:szCs w:val="28"/>
        </w:rPr>
      </w:pPr>
      <w:r w:rsidRPr="00046029">
        <w:rPr>
          <w:rFonts w:ascii="Times New Roman" w:hAnsi="Times New Roman" w:cs="Times New Roman"/>
          <w:sz w:val="28"/>
          <w:szCs w:val="28"/>
        </w:rPr>
        <w:t>Цветение начинается в конце весны, длится около недели. Цветки появляются одновременно с молодыми листьями</w:t>
      </w:r>
      <w:proofErr w:type="gramStart"/>
      <w:r w:rsidRPr="00046029">
        <w:rPr>
          <w:rFonts w:ascii="Times New Roman" w:hAnsi="Times New Roman" w:cs="Times New Roman"/>
          <w:sz w:val="28"/>
          <w:szCs w:val="28"/>
        </w:rPr>
        <w:t>.</w:t>
      </w:r>
      <w:r w:rsidR="002B4DAD" w:rsidRPr="002B4DAD">
        <w:rPr>
          <w:rFonts w:ascii="Times New Roman" w:hAnsi="Times New Roman" w:cs="Times New Roman"/>
          <w:sz w:val="28"/>
          <w:szCs w:val="28"/>
        </w:rPr>
        <w:t>???</w:t>
      </w:r>
      <w:r w:rsidRPr="00046029">
        <w:rPr>
          <w:rFonts w:ascii="Times New Roman" w:hAnsi="Times New Roman" w:cs="Times New Roman"/>
          <w:sz w:val="28"/>
          <w:szCs w:val="28"/>
        </w:rPr>
        <w:br/>
      </w:r>
      <w:proofErr w:type="gramEnd"/>
    </w:p>
    <w:p w:rsidR="00046029" w:rsidRDefault="00046029" w:rsidP="00046029">
      <w:pPr>
        <w:spacing w:line="240" w:lineRule="auto"/>
        <w:ind w:firstLine="709"/>
        <w:rPr>
          <w:rFonts w:ascii="Times New Roman" w:hAnsi="Times New Roman" w:cs="Times New Roman"/>
          <w:sz w:val="28"/>
          <w:szCs w:val="28"/>
        </w:rPr>
      </w:pPr>
    </w:p>
    <w:p w:rsidR="00046029" w:rsidRDefault="00046029" w:rsidP="00046029">
      <w:pPr>
        <w:spacing w:line="240" w:lineRule="auto"/>
        <w:ind w:firstLine="709"/>
        <w:rPr>
          <w:rFonts w:ascii="Times New Roman" w:hAnsi="Times New Roman" w:cs="Times New Roman"/>
          <w:sz w:val="28"/>
          <w:szCs w:val="28"/>
        </w:rPr>
      </w:pPr>
    </w:p>
    <w:p w:rsidR="00046029" w:rsidRPr="00046029" w:rsidRDefault="00046029" w:rsidP="00046029">
      <w:pPr>
        <w:spacing w:line="240" w:lineRule="auto"/>
        <w:ind w:firstLine="709"/>
        <w:rPr>
          <w:rFonts w:ascii="Times New Roman" w:hAnsi="Times New Roman" w:cs="Times New Roman"/>
          <w:sz w:val="28"/>
          <w:szCs w:val="28"/>
        </w:rPr>
      </w:pPr>
      <w:r w:rsidRPr="00046029">
        <w:rPr>
          <w:rFonts w:ascii="Times New Roman" w:hAnsi="Times New Roman" w:cs="Times New Roman"/>
          <w:noProof/>
          <w:sz w:val="28"/>
          <w:szCs w:val="28"/>
          <w:lang w:eastAsia="ru-RU"/>
        </w:rPr>
        <w:drawing>
          <wp:inline distT="0" distB="0" distL="0" distR="0">
            <wp:extent cx="4248150" cy="3314700"/>
            <wp:effectExtent l="19050" t="0" r="0" b="0"/>
            <wp:docPr id="3" name="Рисунок 3" descr="https://na-dache.pro/uploads/posts/2021-05/1621033630_42-p-dub-krasnii-foto-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a-dache.pro/uploads/posts/2021-05/1621033630_42-p-dub-krasnii-foto-52.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8150" cy="3314700"/>
                    </a:xfrm>
                    <a:prstGeom prst="rect">
                      <a:avLst/>
                    </a:prstGeom>
                    <a:noFill/>
                    <a:ln>
                      <a:noFill/>
                    </a:ln>
                  </pic:spPr>
                </pic:pic>
              </a:graphicData>
            </a:graphic>
          </wp:inline>
        </w:drawing>
      </w:r>
    </w:p>
    <w:p w:rsidR="00551E5F" w:rsidRPr="00551E5F" w:rsidRDefault="00551E5F" w:rsidP="00551E5F">
      <w:pPr>
        <w:spacing w:line="240" w:lineRule="auto"/>
        <w:ind w:firstLine="709"/>
        <w:rPr>
          <w:rFonts w:ascii="Times New Roman" w:hAnsi="Times New Roman" w:cs="Times New Roman"/>
          <w:b/>
          <w:sz w:val="28"/>
          <w:szCs w:val="28"/>
        </w:rPr>
      </w:pPr>
      <w:r>
        <w:rPr>
          <w:rFonts w:ascii="Times New Roman" w:hAnsi="Times New Roman" w:cs="Times New Roman"/>
          <w:b/>
          <w:sz w:val="28"/>
          <w:szCs w:val="28"/>
        </w:rPr>
        <w:t>Рис.3</w:t>
      </w:r>
      <w:r w:rsidRPr="00551E5F">
        <w:rPr>
          <w:rFonts w:ascii="Times New Roman" w:hAnsi="Times New Roman" w:cs="Times New Roman"/>
          <w:b/>
          <w:sz w:val="28"/>
          <w:szCs w:val="28"/>
        </w:rPr>
        <w:t>. – назовите…..</w:t>
      </w:r>
    </w:p>
    <w:p w:rsidR="002B4DAD" w:rsidRPr="002B4DAD" w:rsidRDefault="00323277" w:rsidP="00497966">
      <w:pPr>
        <w:spacing w:line="240" w:lineRule="auto"/>
        <w:ind w:firstLine="709"/>
        <w:rPr>
          <w:rFonts w:ascii="Times New Roman" w:hAnsi="Times New Roman" w:cs="Times New Roman"/>
          <w:sz w:val="28"/>
          <w:szCs w:val="28"/>
        </w:rPr>
      </w:pPr>
      <w:r>
        <w:rPr>
          <w:rFonts w:ascii="Times New Roman" w:hAnsi="Times New Roman" w:cs="Times New Roman"/>
          <w:b/>
          <w:sz w:val="28"/>
          <w:szCs w:val="28"/>
        </w:rPr>
        <w:t> 2.4.</w:t>
      </w:r>
      <w:r w:rsidR="002B4DAD" w:rsidRPr="002B4DAD">
        <w:rPr>
          <w:rFonts w:ascii="Times New Roman" w:hAnsi="Times New Roman" w:cs="Times New Roman"/>
          <w:b/>
          <w:sz w:val="28"/>
          <w:szCs w:val="28"/>
        </w:rPr>
        <w:t>Вечнозеленый, полушаровидный</w:t>
      </w:r>
      <w:r w:rsidR="002B4DAD" w:rsidRPr="002B4DAD">
        <w:rPr>
          <w:rFonts w:ascii="Times New Roman" w:hAnsi="Times New Roman" w:cs="Times New Roman"/>
          <w:sz w:val="28"/>
          <w:szCs w:val="28"/>
        </w:rPr>
        <w:t xml:space="preserve">, красивый полукустарник </w:t>
      </w:r>
      <w:proofErr w:type="gramStart"/>
      <w:r w:rsidR="002B4DAD" w:rsidRPr="002B4DAD">
        <w:rPr>
          <w:rFonts w:ascii="Times New Roman" w:hAnsi="Times New Roman" w:cs="Times New Roman"/>
          <w:sz w:val="28"/>
          <w:szCs w:val="28"/>
        </w:rPr>
        <w:t>со</w:t>
      </w:r>
      <w:proofErr w:type="gramEnd"/>
      <w:r w:rsidR="002B4DAD" w:rsidRPr="002B4DAD">
        <w:rPr>
          <w:rFonts w:ascii="Times New Roman" w:hAnsi="Times New Roman" w:cs="Times New Roman"/>
          <w:sz w:val="28"/>
          <w:szCs w:val="28"/>
        </w:rPr>
        <w:t xml:space="preserve"> множеством побегов. Это самый распространенный вид</w:t>
      </w:r>
      <w:proofErr w:type="gramStart"/>
      <w:r w:rsidR="002B4DAD" w:rsidRPr="002B4DAD">
        <w:rPr>
          <w:rFonts w:ascii="Times New Roman" w:hAnsi="Times New Roman" w:cs="Times New Roman"/>
          <w:sz w:val="28"/>
          <w:szCs w:val="28"/>
        </w:rPr>
        <w:t xml:space="preserve"> .</w:t>
      </w:r>
      <w:proofErr w:type="gramEnd"/>
      <w:r w:rsidR="002B4DAD" w:rsidRPr="002B4DAD">
        <w:rPr>
          <w:rFonts w:ascii="Times New Roman" w:hAnsi="Times New Roman" w:cs="Times New Roman"/>
          <w:sz w:val="28"/>
          <w:szCs w:val="28"/>
        </w:rPr>
        <w:t xml:space="preserve"> Высота растения 60-70 см. Побеги слегка опушенные, поэтому имеют сизый оттенок. Листья продолговатые, узкие, супротивные, серо-зеленого цвета. В итоге кустарник приобретает приятный дымчато-зеленый цвет.</w:t>
      </w:r>
    </w:p>
    <w:p w:rsidR="002B4DAD" w:rsidRPr="002B4DAD" w:rsidRDefault="002B4DAD" w:rsidP="002B4DAD">
      <w:pPr>
        <w:spacing w:line="240" w:lineRule="auto"/>
        <w:ind w:firstLine="709"/>
        <w:rPr>
          <w:rFonts w:ascii="Times New Roman" w:hAnsi="Times New Roman" w:cs="Times New Roman"/>
          <w:sz w:val="28"/>
          <w:szCs w:val="28"/>
        </w:rPr>
      </w:pPr>
      <w:r w:rsidRPr="002B4DAD">
        <w:rPr>
          <w:rFonts w:ascii="Times New Roman" w:hAnsi="Times New Roman" w:cs="Times New Roman"/>
          <w:sz w:val="28"/>
          <w:szCs w:val="28"/>
        </w:rPr>
        <w:t xml:space="preserve">Свое название – </w:t>
      </w:r>
      <w:proofErr w:type="gramStart"/>
      <w:r w:rsidRPr="002B4DAD">
        <w:rPr>
          <w:rFonts w:ascii="Times New Roman" w:hAnsi="Times New Roman" w:cs="Times New Roman"/>
          <w:sz w:val="28"/>
          <w:szCs w:val="28"/>
        </w:rPr>
        <w:t>узколистная</w:t>
      </w:r>
      <w:proofErr w:type="gramEnd"/>
      <w:r w:rsidRPr="002B4DAD">
        <w:rPr>
          <w:rFonts w:ascii="Times New Roman" w:hAnsi="Times New Roman" w:cs="Times New Roman"/>
          <w:sz w:val="28"/>
          <w:szCs w:val="28"/>
        </w:rPr>
        <w:t xml:space="preserve"> – вид получил, благодаря зауженной форме листьев. А благодаря своим лечебным качествам, ранее была известна, как лекарственный вид</w:t>
      </w:r>
      <w:proofErr w:type="gramStart"/>
      <w:r w:rsidRPr="002B4DAD">
        <w:rPr>
          <w:rFonts w:ascii="Times New Roman" w:hAnsi="Times New Roman" w:cs="Times New Roman"/>
          <w:sz w:val="28"/>
          <w:szCs w:val="28"/>
        </w:rPr>
        <w:t xml:space="preserve"> .</w:t>
      </w:r>
      <w:proofErr w:type="gramEnd"/>
      <w:r w:rsidR="00497966" w:rsidRPr="00497966">
        <w:rPr>
          <w:rFonts w:ascii="Times New Roman" w:hAnsi="Times New Roman" w:cs="Times New Roman"/>
          <w:b/>
          <w:sz w:val="28"/>
          <w:szCs w:val="28"/>
        </w:rPr>
        <w:t xml:space="preserve"> </w:t>
      </w:r>
      <w:r w:rsidR="00497966">
        <w:rPr>
          <w:rFonts w:ascii="Times New Roman" w:hAnsi="Times New Roman" w:cs="Times New Roman"/>
          <w:b/>
          <w:sz w:val="28"/>
          <w:szCs w:val="28"/>
        </w:rPr>
        <w:t>(Рис.4)</w:t>
      </w:r>
    </w:p>
    <w:p w:rsidR="002B4DAD" w:rsidRPr="002B4DAD" w:rsidRDefault="002B4DAD" w:rsidP="002B4DAD">
      <w:pPr>
        <w:spacing w:line="240" w:lineRule="auto"/>
        <w:ind w:firstLine="709"/>
        <w:rPr>
          <w:rFonts w:ascii="Times New Roman" w:hAnsi="Times New Roman" w:cs="Times New Roman"/>
          <w:sz w:val="28"/>
          <w:szCs w:val="28"/>
        </w:rPr>
      </w:pPr>
      <w:r w:rsidRPr="002B4DAD">
        <w:rPr>
          <w:rFonts w:ascii="Times New Roman" w:hAnsi="Times New Roman" w:cs="Times New Roman"/>
          <w:sz w:val="28"/>
          <w:szCs w:val="28"/>
        </w:rPr>
        <w:t xml:space="preserve">Цветок имеет форму колоска, который состоит из 6-10 соцветий, высотой 4-8 см. В верхней части собран в плотное соцветие. Верхушка цветка (венчик), как правило, имеет более крупные лепестки (до 1 см) и насыщенный оттенок. Во всех частях растения (стеблях, листьях, цветках) содержатся эфирные </w:t>
      </w:r>
      <w:proofErr w:type="spellStart"/>
      <w:r w:rsidRPr="002B4DAD">
        <w:rPr>
          <w:rFonts w:ascii="Times New Roman" w:hAnsi="Times New Roman" w:cs="Times New Roman"/>
          <w:sz w:val="28"/>
          <w:szCs w:val="28"/>
        </w:rPr>
        <w:t>масла</w:t>
      </w:r>
      <w:proofErr w:type="gramStart"/>
      <w:r w:rsidRPr="002B4DAD">
        <w:rPr>
          <w:rFonts w:ascii="Times New Roman" w:hAnsi="Times New Roman" w:cs="Times New Roman"/>
          <w:sz w:val="28"/>
          <w:szCs w:val="28"/>
        </w:rPr>
        <w:t>.Б</w:t>
      </w:r>
      <w:proofErr w:type="gramEnd"/>
      <w:r w:rsidRPr="002B4DAD">
        <w:rPr>
          <w:rFonts w:ascii="Times New Roman" w:hAnsi="Times New Roman" w:cs="Times New Roman"/>
          <w:sz w:val="28"/>
          <w:szCs w:val="28"/>
        </w:rPr>
        <w:t>лагодаря</w:t>
      </w:r>
      <w:proofErr w:type="spellEnd"/>
      <w:r w:rsidRPr="002B4DAD">
        <w:rPr>
          <w:rFonts w:ascii="Times New Roman" w:hAnsi="Times New Roman" w:cs="Times New Roman"/>
          <w:sz w:val="28"/>
          <w:szCs w:val="28"/>
        </w:rPr>
        <w:t xml:space="preserve"> всем этим химическим веществам,  источает </w:t>
      </w:r>
      <w:proofErr w:type="spellStart"/>
      <w:r w:rsidRPr="002B4DAD">
        <w:rPr>
          <w:rFonts w:ascii="Times New Roman" w:hAnsi="Times New Roman" w:cs="Times New Roman"/>
          <w:sz w:val="28"/>
          <w:szCs w:val="28"/>
        </w:rPr>
        <w:t>терпко-нежный-травянистый</w:t>
      </w:r>
      <w:proofErr w:type="spellEnd"/>
      <w:r w:rsidRPr="002B4DAD">
        <w:rPr>
          <w:rFonts w:ascii="Times New Roman" w:hAnsi="Times New Roman" w:cs="Times New Roman"/>
          <w:sz w:val="28"/>
          <w:szCs w:val="28"/>
        </w:rPr>
        <w:t xml:space="preserve"> аромат, интенсивность которого может быть разной.???</w:t>
      </w:r>
    </w:p>
    <w:p w:rsidR="002B4DAD" w:rsidRDefault="002B4DAD" w:rsidP="002B4DAD">
      <w:pPr>
        <w:spacing w:line="240" w:lineRule="auto"/>
        <w:ind w:firstLine="709"/>
        <w:rPr>
          <w:rFonts w:ascii="Times New Roman" w:hAnsi="Times New Roman" w:cs="Times New Roman"/>
          <w:sz w:val="28"/>
          <w:szCs w:val="28"/>
        </w:rPr>
      </w:pPr>
      <w:r w:rsidRPr="002B4DAD">
        <w:rPr>
          <w:rFonts w:ascii="Times New Roman" w:hAnsi="Times New Roman" w:cs="Times New Roman"/>
          <w:noProof/>
          <w:sz w:val="28"/>
          <w:szCs w:val="28"/>
          <w:lang w:eastAsia="ru-RU"/>
        </w:rPr>
        <w:lastRenderedPageBreak/>
        <w:drawing>
          <wp:inline distT="0" distB="0" distL="0" distR="0">
            <wp:extent cx="4371975" cy="3257550"/>
            <wp:effectExtent l="19050" t="0" r="9525" b="0"/>
            <wp:docPr id="6" name="Рисунок 6" descr="https://dolina-sad.ru/upload/iblock/04f/04fa30b69e16fd114cdd8840573c33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lina-sad.ru/upload/iblock/04f/04fa30b69e16fd114cdd8840573c33f6.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1975" cy="3257550"/>
                    </a:xfrm>
                    <a:prstGeom prst="rect">
                      <a:avLst/>
                    </a:prstGeom>
                    <a:noFill/>
                    <a:ln>
                      <a:noFill/>
                    </a:ln>
                  </pic:spPr>
                </pic:pic>
              </a:graphicData>
            </a:graphic>
          </wp:inline>
        </w:drawing>
      </w:r>
    </w:p>
    <w:p w:rsidR="00497966" w:rsidRPr="00551E5F" w:rsidRDefault="00497966" w:rsidP="00497966">
      <w:pPr>
        <w:spacing w:line="240" w:lineRule="auto"/>
        <w:ind w:firstLine="709"/>
        <w:rPr>
          <w:rFonts w:ascii="Times New Roman" w:hAnsi="Times New Roman" w:cs="Times New Roman"/>
          <w:b/>
          <w:sz w:val="28"/>
          <w:szCs w:val="28"/>
        </w:rPr>
      </w:pPr>
      <w:r>
        <w:rPr>
          <w:rFonts w:ascii="Times New Roman" w:hAnsi="Times New Roman" w:cs="Times New Roman"/>
          <w:b/>
          <w:sz w:val="28"/>
          <w:szCs w:val="28"/>
        </w:rPr>
        <w:t>Рис.4</w:t>
      </w:r>
      <w:r w:rsidRPr="00551E5F">
        <w:rPr>
          <w:rFonts w:ascii="Times New Roman" w:hAnsi="Times New Roman" w:cs="Times New Roman"/>
          <w:b/>
          <w:sz w:val="28"/>
          <w:szCs w:val="28"/>
        </w:rPr>
        <w:t>. – назовите…..</w:t>
      </w:r>
    </w:p>
    <w:p w:rsidR="002B4DAD" w:rsidRPr="002B4DAD" w:rsidRDefault="00323277" w:rsidP="00497966">
      <w:pPr>
        <w:spacing w:line="240" w:lineRule="auto"/>
        <w:ind w:firstLine="709"/>
        <w:rPr>
          <w:rFonts w:ascii="Times New Roman" w:hAnsi="Times New Roman" w:cs="Times New Roman"/>
          <w:sz w:val="28"/>
          <w:szCs w:val="28"/>
        </w:rPr>
      </w:pPr>
      <w:r>
        <w:rPr>
          <w:rFonts w:ascii="Times New Roman" w:hAnsi="Times New Roman" w:cs="Times New Roman"/>
          <w:b/>
          <w:sz w:val="28"/>
          <w:szCs w:val="28"/>
        </w:rPr>
        <w:t>2.5.</w:t>
      </w:r>
      <w:r w:rsidR="002B4DAD" w:rsidRPr="002B4DAD">
        <w:rPr>
          <w:rFonts w:ascii="Times New Roman" w:hAnsi="Times New Roman" w:cs="Times New Roman"/>
          <w:b/>
          <w:sz w:val="28"/>
          <w:szCs w:val="28"/>
        </w:rPr>
        <w:t xml:space="preserve"> Это великолепное растение</w:t>
      </w:r>
      <w:r w:rsidR="002B4DAD" w:rsidRPr="002B4DAD">
        <w:rPr>
          <w:rFonts w:ascii="Times New Roman" w:hAnsi="Times New Roman" w:cs="Times New Roman"/>
          <w:sz w:val="28"/>
          <w:szCs w:val="28"/>
        </w:rPr>
        <w:t xml:space="preserve"> пре</w:t>
      </w:r>
      <w:r w:rsidR="001B0B99">
        <w:rPr>
          <w:rFonts w:ascii="Times New Roman" w:hAnsi="Times New Roman" w:cs="Times New Roman"/>
          <w:sz w:val="28"/>
          <w:szCs w:val="28"/>
        </w:rPr>
        <w:t xml:space="preserve">дстает перед </w:t>
      </w:r>
      <w:r w:rsidR="001B0B99" w:rsidRPr="001B0B99">
        <w:rPr>
          <w:rFonts w:ascii="Times New Roman" w:hAnsi="Times New Roman" w:cs="Times New Roman"/>
          <w:sz w:val="28"/>
          <w:szCs w:val="28"/>
        </w:rPr>
        <w:t xml:space="preserve"> </w:t>
      </w:r>
      <w:r w:rsidR="001B0B99">
        <w:rPr>
          <w:rFonts w:ascii="Times New Roman" w:hAnsi="Times New Roman" w:cs="Times New Roman"/>
          <w:sz w:val="28"/>
          <w:szCs w:val="28"/>
        </w:rPr>
        <w:t xml:space="preserve">нами </w:t>
      </w:r>
      <w:r w:rsidR="002B4DAD" w:rsidRPr="002B4DAD">
        <w:rPr>
          <w:rFonts w:ascii="Times New Roman" w:hAnsi="Times New Roman" w:cs="Times New Roman"/>
          <w:sz w:val="28"/>
          <w:szCs w:val="28"/>
        </w:rPr>
        <w:t xml:space="preserve"> как небольшое дерево либо раскидистый </w:t>
      </w:r>
      <w:hyperlink r:id="rId9" w:history="1">
        <w:r w:rsidR="002B4DAD" w:rsidRPr="002B4DAD">
          <w:rPr>
            <w:rStyle w:val="a6"/>
            <w:rFonts w:ascii="Times New Roman" w:hAnsi="Times New Roman" w:cs="Times New Roman"/>
            <w:sz w:val="28"/>
            <w:szCs w:val="28"/>
          </w:rPr>
          <w:t>декоративный кустарник</w:t>
        </w:r>
      </w:hyperlink>
      <w:r w:rsidR="002B4DAD" w:rsidRPr="002B4DAD">
        <w:rPr>
          <w:rFonts w:ascii="Times New Roman" w:hAnsi="Times New Roman" w:cs="Times New Roman"/>
          <w:sz w:val="28"/>
          <w:szCs w:val="28"/>
        </w:rPr>
        <w:t xml:space="preserve"> с удивительно красивыми цветами. Его низко посаженная круглая крона образуется из множества веток, выходящих от самого основания ствола. На первый взгляд даже, кажется, что его вовсе не существует. Но именно такая форма кустарника и привлекает к себе внимание. Несмотря на это </w:t>
      </w:r>
      <w:proofErr w:type="gramStart"/>
      <w:r w:rsidR="002B4DAD" w:rsidRPr="002B4DAD">
        <w:rPr>
          <w:rFonts w:ascii="Times New Roman" w:hAnsi="Times New Roman" w:cs="Times New Roman"/>
          <w:sz w:val="28"/>
          <w:szCs w:val="28"/>
        </w:rPr>
        <w:t>растение</w:t>
      </w:r>
      <w:proofErr w:type="gramEnd"/>
      <w:r w:rsidR="002B4DAD" w:rsidRPr="002B4DAD">
        <w:rPr>
          <w:rFonts w:ascii="Times New Roman" w:hAnsi="Times New Roman" w:cs="Times New Roman"/>
          <w:sz w:val="28"/>
          <w:szCs w:val="28"/>
        </w:rPr>
        <w:t xml:space="preserve">  вырастает до 8 метров.</w:t>
      </w:r>
    </w:p>
    <w:p w:rsidR="002B4DAD" w:rsidRPr="002B4DAD" w:rsidRDefault="002B4DAD" w:rsidP="002B4DAD">
      <w:pPr>
        <w:spacing w:line="240" w:lineRule="auto"/>
        <w:ind w:firstLine="709"/>
        <w:rPr>
          <w:rFonts w:ascii="Times New Roman" w:hAnsi="Times New Roman" w:cs="Times New Roman"/>
          <w:sz w:val="28"/>
          <w:szCs w:val="28"/>
        </w:rPr>
      </w:pPr>
      <w:r w:rsidRPr="002B4DAD">
        <w:rPr>
          <w:rFonts w:ascii="Times New Roman" w:hAnsi="Times New Roman" w:cs="Times New Roman"/>
          <w:sz w:val="28"/>
          <w:szCs w:val="28"/>
        </w:rPr>
        <w:t>Самое основное достоинство кустарника – изысканные бутоны крупных размеров. </w:t>
      </w:r>
      <w:r w:rsidR="00497966">
        <w:rPr>
          <w:rFonts w:ascii="Times New Roman" w:hAnsi="Times New Roman" w:cs="Times New Roman"/>
          <w:sz w:val="28"/>
          <w:szCs w:val="28"/>
        </w:rPr>
        <w:t>(</w:t>
      </w:r>
      <w:r w:rsidR="00497966">
        <w:rPr>
          <w:rFonts w:ascii="Times New Roman" w:hAnsi="Times New Roman" w:cs="Times New Roman"/>
          <w:b/>
          <w:sz w:val="28"/>
          <w:szCs w:val="28"/>
        </w:rPr>
        <w:t>Рис.5</w:t>
      </w:r>
      <w:r w:rsidR="00497966" w:rsidRPr="00551E5F">
        <w:rPr>
          <w:rFonts w:ascii="Times New Roman" w:hAnsi="Times New Roman" w:cs="Times New Roman"/>
          <w:b/>
          <w:sz w:val="28"/>
          <w:szCs w:val="28"/>
        </w:rPr>
        <w:t>.</w:t>
      </w:r>
      <w:r w:rsidR="00497966">
        <w:rPr>
          <w:rFonts w:ascii="Times New Roman" w:hAnsi="Times New Roman" w:cs="Times New Roman"/>
          <w:b/>
          <w:sz w:val="28"/>
          <w:szCs w:val="28"/>
        </w:rPr>
        <w:t>)</w:t>
      </w:r>
    </w:p>
    <w:p w:rsidR="002B4DAD" w:rsidRDefault="002B4DAD" w:rsidP="002B4DAD">
      <w:pPr>
        <w:spacing w:line="240" w:lineRule="auto"/>
        <w:ind w:firstLine="709"/>
        <w:rPr>
          <w:rFonts w:ascii="Times New Roman" w:hAnsi="Times New Roman" w:cs="Times New Roman"/>
          <w:sz w:val="28"/>
          <w:szCs w:val="28"/>
        </w:rPr>
      </w:pPr>
      <w:r w:rsidRPr="002B4DAD">
        <w:rPr>
          <w:rFonts w:ascii="Times New Roman" w:hAnsi="Times New Roman" w:cs="Times New Roman"/>
          <w:sz w:val="28"/>
          <w:szCs w:val="28"/>
        </w:rPr>
        <w:t>Цветение  наступает в конце апреля либо в начале мая, в зависимости от климатических условий. Плоды появляются лишь в середине осени</w:t>
      </w:r>
      <w:proofErr w:type="gramStart"/>
      <w:r w:rsidRPr="002B4DAD">
        <w:rPr>
          <w:rFonts w:ascii="Times New Roman" w:hAnsi="Times New Roman" w:cs="Times New Roman"/>
          <w:sz w:val="28"/>
          <w:szCs w:val="28"/>
        </w:rPr>
        <w:t>.</w:t>
      </w:r>
      <w:r>
        <w:rPr>
          <w:rFonts w:ascii="Times New Roman" w:hAnsi="Times New Roman" w:cs="Times New Roman"/>
          <w:sz w:val="28"/>
          <w:szCs w:val="28"/>
          <w:lang w:val="en-US"/>
        </w:rPr>
        <w:t>???</w:t>
      </w:r>
      <w:proofErr w:type="gramEnd"/>
    </w:p>
    <w:p w:rsidR="00497966" w:rsidRPr="00497966" w:rsidRDefault="00497966" w:rsidP="002B4DAD">
      <w:pPr>
        <w:spacing w:line="240" w:lineRule="auto"/>
        <w:ind w:firstLine="709"/>
        <w:rPr>
          <w:rFonts w:ascii="Times New Roman" w:hAnsi="Times New Roman" w:cs="Times New Roman"/>
          <w:sz w:val="28"/>
          <w:szCs w:val="28"/>
        </w:rPr>
      </w:pPr>
      <w:r w:rsidRPr="002B4DAD">
        <w:rPr>
          <w:rFonts w:ascii="Times New Roman" w:hAnsi="Times New Roman" w:cs="Times New Roman"/>
          <w:noProof/>
          <w:sz w:val="28"/>
          <w:szCs w:val="28"/>
          <w:lang w:eastAsia="ru-RU"/>
        </w:rPr>
        <w:lastRenderedPageBreak/>
        <w:drawing>
          <wp:inline distT="0" distB="0" distL="0" distR="0">
            <wp:extent cx="3867150" cy="2971800"/>
            <wp:effectExtent l="19050" t="0" r="0" b="0"/>
            <wp:docPr id="5" name="Рисунок 7" descr="уход за магноли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ход за магнолией"/>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3527" b="-707"/>
                    <a:stretch/>
                  </pic:blipFill>
                  <pic:spPr bwMode="auto">
                    <a:xfrm>
                      <a:off x="0" y="0"/>
                      <a:ext cx="3867456" cy="29720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B4DAD" w:rsidRPr="002B4DAD" w:rsidRDefault="002B4DAD" w:rsidP="002B4DAD">
      <w:pPr>
        <w:spacing w:line="240" w:lineRule="auto"/>
        <w:ind w:firstLine="709"/>
        <w:rPr>
          <w:rFonts w:ascii="Times New Roman" w:hAnsi="Times New Roman" w:cs="Times New Roman"/>
          <w:sz w:val="28"/>
          <w:szCs w:val="28"/>
        </w:rPr>
      </w:pPr>
    </w:p>
    <w:p w:rsidR="00497966" w:rsidRPr="00551E5F" w:rsidRDefault="00497966" w:rsidP="00497966">
      <w:pPr>
        <w:spacing w:line="240" w:lineRule="auto"/>
        <w:ind w:firstLine="709"/>
        <w:rPr>
          <w:rFonts w:ascii="Times New Roman" w:hAnsi="Times New Roman" w:cs="Times New Roman"/>
          <w:b/>
          <w:sz w:val="28"/>
          <w:szCs w:val="28"/>
        </w:rPr>
      </w:pPr>
      <w:r>
        <w:rPr>
          <w:rFonts w:ascii="Times New Roman" w:hAnsi="Times New Roman" w:cs="Times New Roman"/>
          <w:b/>
          <w:sz w:val="28"/>
          <w:szCs w:val="28"/>
        </w:rPr>
        <w:t>Рис.5</w:t>
      </w:r>
      <w:r w:rsidRPr="00551E5F">
        <w:rPr>
          <w:rFonts w:ascii="Times New Roman" w:hAnsi="Times New Roman" w:cs="Times New Roman"/>
          <w:b/>
          <w:sz w:val="28"/>
          <w:szCs w:val="28"/>
        </w:rPr>
        <w:t>. – назовите…..</w:t>
      </w:r>
    </w:p>
    <w:p w:rsidR="002B4DAD" w:rsidRDefault="002B4DAD" w:rsidP="002B4DAD"/>
    <w:p w:rsidR="00E17902" w:rsidRDefault="00E17902" w:rsidP="00E800A2">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Литература</w:t>
      </w:r>
    </w:p>
    <w:p w:rsidR="00E17902" w:rsidRPr="00A93327" w:rsidRDefault="00E17902" w:rsidP="00E17902">
      <w:pPr>
        <w:numPr>
          <w:ilvl w:val="0"/>
          <w:numId w:val="1"/>
        </w:numPr>
        <w:spacing w:after="0" w:line="360" w:lineRule="auto"/>
        <w:jc w:val="both"/>
        <w:rPr>
          <w:rFonts w:ascii="Times New Roman" w:eastAsia="Times New Roman" w:hAnsi="Times New Roman" w:cs="Times New Roman"/>
          <w:sz w:val="28"/>
          <w:szCs w:val="28"/>
        </w:rPr>
      </w:pPr>
      <w:proofErr w:type="spellStart"/>
      <w:r w:rsidRPr="00A93327">
        <w:rPr>
          <w:rFonts w:ascii="Times New Roman" w:eastAsia="Times New Roman" w:hAnsi="Times New Roman" w:cs="Times New Roman"/>
          <w:sz w:val="28"/>
          <w:szCs w:val="28"/>
        </w:rPr>
        <w:t>Косенко</w:t>
      </w:r>
      <w:proofErr w:type="spellEnd"/>
      <w:r w:rsidRPr="00A93327">
        <w:rPr>
          <w:rFonts w:ascii="Times New Roman" w:eastAsia="Times New Roman" w:hAnsi="Times New Roman" w:cs="Times New Roman"/>
          <w:sz w:val="28"/>
          <w:szCs w:val="28"/>
        </w:rPr>
        <w:t xml:space="preserve"> И.С. Определитель высших растений Северо-Западного Кавказа и </w:t>
      </w:r>
      <w:proofErr w:type="spellStart"/>
      <w:r w:rsidRPr="00A93327">
        <w:rPr>
          <w:rFonts w:ascii="Times New Roman" w:eastAsia="Times New Roman" w:hAnsi="Times New Roman" w:cs="Times New Roman"/>
          <w:sz w:val="28"/>
          <w:szCs w:val="28"/>
        </w:rPr>
        <w:t>Предкавказья</w:t>
      </w:r>
      <w:proofErr w:type="spellEnd"/>
      <w:r w:rsidRPr="00A93327">
        <w:rPr>
          <w:rFonts w:ascii="Times New Roman" w:eastAsia="Times New Roman" w:hAnsi="Times New Roman" w:cs="Times New Roman"/>
          <w:sz w:val="28"/>
          <w:szCs w:val="28"/>
        </w:rPr>
        <w:t xml:space="preserve"> / </w:t>
      </w:r>
      <w:proofErr w:type="spellStart"/>
      <w:r w:rsidRPr="00A93327">
        <w:rPr>
          <w:rFonts w:ascii="Times New Roman" w:eastAsia="Times New Roman" w:hAnsi="Times New Roman" w:cs="Times New Roman"/>
          <w:sz w:val="28"/>
          <w:szCs w:val="28"/>
        </w:rPr>
        <w:t>И.С.Косенко</w:t>
      </w:r>
      <w:proofErr w:type="spellEnd"/>
      <w:r w:rsidRPr="00A93327">
        <w:rPr>
          <w:rFonts w:ascii="Times New Roman" w:eastAsia="Times New Roman" w:hAnsi="Times New Roman" w:cs="Times New Roman"/>
          <w:sz w:val="28"/>
          <w:szCs w:val="28"/>
        </w:rPr>
        <w:t xml:space="preserve">. – М.: Колос, 1970. – 612 </w:t>
      </w:r>
      <w:proofErr w:type="gramStart"/>
      <w:r w:rsidRPr="00A93327">
        <w:rPr>
          <w:rFonts w:ascii="Times New Roman" w:eastAsia="Times New Roman" w:hAnsi="Times New Roman" w:cs="Times New Roman"/>
          <w:sz w:val="28"/>
          <w:szCs w:val="28"/>
        </w:rPr>
        <w:t>с</w:t>
      </w:r>
      <w:proofErr w:type="gramEnd"/>
      <w:r w:rsidRPr="00A93327">
        <w:rPr>
          <w:rFonts w:ascii="Times New Roman" w:eastAsia="Times New Roman" w:hAnsi="Times New Roman" w:cs="Times New Roman"/>
          <w:sz w:val="28"/>
          <w:szCs w:val="28"/>
        </w:rPr>
        <w:t>.</w:t>
      </w:r>
    </w:p>
    <w:p w:rsidR="00E17902" w:rsidRPr="00A93327" w:rsidRDefault="00E17902" w:rsidP="00E17902">
      <w:pPr>
        <w:numPr>
          <w:ilvl w:val="0"/>
          <w:numId w:val="1"/>
        </w:numPr>
        <w:spacing w:after="0" w:line="360" w:lineRule="auto"/>
        <w:jc w:val="both"/>
        <w:rPr>
          <w:rFonts w:ascii="Times New Roman" w:eastAsia="Times New Roman" w:hAnsi="Times New Roman" w:cs="Times New Roman"/>
          <w:sz w:val="28"/>
          <w:szCs w:val="28"/>
        </w:rPr>
      </w:pPr>
      <w:proofErr w:type="spellStart"/>
      <w:r w:rsidRPr="00A93327">
        <w:rPr>
          <w:rFonts w:ascii="Times New Roman" w:eastAsia="Times New Roman" w:hAnsi="Times New Roman" w:cs="Times New Roman"/>
          <w:sz w:val="28"/>
          <w:szCs w:val="28"/>
        </w:rPr>
        <w:t>Гроссгейм</w:t>
      </w:r>
      <w:proofErr w:type="spellEnd"/>
      <w:r w:rsidRPr="00A93327">
        <w:rPr>
          <w:rFonts w:ascii="Times New Roman" w:eastAsia="Times New Roman" w:hAnsi="Times New Roman" w:cs="Times New Roman"/>
          <w:sz w:val="28"/>
          <w:szCs w:val="28"/>
        </w:rPr>
        <w:t xml:space="preserve"> А.А. Флора Кавказа / </w:t>
      </w:r>
      <w:proofErr w:type="spellStart"/>
      <w:r w:rsidRPr="00A93327">
        <w:rPr>
          <w:rFonts w:ascii="Times New Roman" w:eastAsia="Times New Roman" w:hAnsi="Times New Roman" w:cs="Times New Roman"/>
          <w:sz w:val="28"/>
          <w:szCs w:val="28"/>
        </w:rPr>
        <w:t>А.А.Гроссгейм</w:t>
      </w:r>
      <w:proofErr w:type="spellEnd"/>
      <w:r w:rsidRPr="00A93327">
        <w:rPr>
          <w:rFonts w:ascii="Times New Roman" w:eastAsia="Times New Roman" w:hAnsi="Times New Roman" w:cs="Times New Roman"/>
          <w:sz w:val="28"/>
          <w:szCs w:val="28"/>
        </w:rPr>
        <w:t>. – М.-Л.: АН СССР, 1962. – Т.6. – 424 с.</w:t>
      </w:r>
    </w:p>
    <w:p w:rsidR="00E17902" w:rsidRPr="00A93327" w:rsidRDefault="00E17902" w:rsidP="00E17902">
      <w:pPr>
        <w:pStyle w:val="a7"/>
        <w:numPr>
          <w:ilvl w:val="0"/>
          <w:numId w:val="1"/>
        </w:numPr>
        <w:spacing w:line="360" w:lineRule="auto"/>
        <w:rPr>
          <w:rFonts w:ascii="Times New Roman" w:hAnsi="Times New Roman" w:cs="Times New Roman"/>
          <w:sz w:val="28"/>
          <w:szCs w:val="28"/>
        </w:rPr>
      </w:pPr>
      <w:r w:rsidRPr="00A93327">
        <w:rPr>
          <w:rFonts w:ascii="Times New Roman" w:hAnsi="Times New Roman" w:cs="Times New Roman"/>
          <w:sz w:val="28"/>
          <w:szCs w:val="28"/>
        </w:rPr>
        <w:t xml:space="preserve">Красная книга Адыгеи. – Майкоп: Адыгея, 2000. – 415 </w:t>
      </w:r>
      <w:proofErr w:type="gramStart"/>
      <w:r w:rsidRPr="00A93327">
        <w:rPr>
          <w:rFonts w:ascii="Times New Roman" w:hAnsi="Times New Roman" w:cs="Times New Roman"/>
          <w:sz w:val="28"/>
          <w:szCs w:val="28"/>
        </w:rPr>
        <w:t>с</w:t>
      </w:r>
      <w:proofErr w:type="gramEnd"/>
      <w:r w:rsidRPr="00A93327">
        <w:rPr>
          <w:rFonts w:ascii="Times New Roman" w:hAnsi="Times New Roman" w:cs="Times New Roman"/>
          <w:sz w:val="28"/>
          <w:szCs w:val="28"/>
        </w:rPr>
        <w:t>.</w:t>
      </w:r>
    </w:p>
    <w:p w:rsidR="00E17902" w:rsidRPr="00A93327" w:rsidRDefault="00E17902" w:rsidP="00E17902">
      <w:pPr>
        <w:pStyle w:val="a7"/>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 xml:space="preserve">Толстикова Т.Н.Экскурсии по ботаническому саду </w:t>
      </w:r>
      <w:proofErr w:type="spellStart"/>
      <w:r>
        <w:rPr>
          <w:rFonts w:ascii="Times New Roman" w:hAnsi="Times New Roman" w:cs="Times New Roman"/>
          <w:sz w:val="28"/>
          <w:szCs w:val="28"/>
        </w:rPr>
        <w:t>АГУ</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Майкоп.-Адыгея</w:t>
      </w:r>
      <w:proofErr w:type="spellEnd"/>
      <w:r>
        <w:rPr>
          <w:rFonts w:ascii="Times New Roman" w:hAnsi="Times New Roman" w:cs="Times New Roman"/>
          <w:sz w:val="28"/>
          <w:szCs w:val="28"/>
        </w:rPr>
        <w:t xml:space="preserve"> , 2021.-152с.</w:t>
      </w:r>
    </w:p>
    <w:p w:rsidR="00046029" w:rsidRPr="00046029" w:rsidRDefault="00046029" w:rsidP="00046029">
      <w:pPr>
        <w:spacing w:line="240" w:lineRule="auto"/>
        <w:ind w:firstLine="709"/>
        <w:rPr>
          <w:rFonts w:ascii="Times New Roman" w:hAnsi="Times New Roman" w:cs="Times New Roman"/>
          <w:b/>
          <w:sz w:val="28"/>
          <w:szCs w:val="28"/>
        </w:rPr>
      </w:pPr>
    </w:p>
    <w:sectPr w:rsidR="00046029" w:rsidRPr="00046029" w:rsidSect="00AD007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6"/>
    <w:lvl w:ilvl="0">
      <w:start w:val="1"/>
      <w:numFmt w:val="decimal"/>
      <w:lvlText w:val="%1."/>
      <w:lvlJc w:val="left"/>
      <w:pPr>
        <w:tabs>
          <w:tab w:val="num" w:pos="360"/>
        </w:tabs>
        <w:ind w:left="360" w:hanging="360"/>
      </w:pPr>
      <w:rPr>
        <w:rFonts w:ascii="Symbol" w:hAnsi="Symbol" w:cs="Symbol"/>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53A9A"/>
    <w:rsid w:val="00046029"/>
    <w:rsid w:val="00073C38"/>
    <w:rsid w:val="001B0B99"/>
    <w:rsid w:val="001C3011"/>
    <w:rsid w:val="00221F41"/>
    <w:rsid w:val="002B084A"/>
    <w:rsid w:val="002B4DAD"/>
    <w:rsid w:val="002C6C68"/>
    <w:rsid w:val="00323277"/>
    <w:rsid w:val="00497966"/>
    <w:rsid w:val="00551E5F"/>
    <w:rsid w:val="00553A9A"/>
    <w:rsid w:val="0067631B"/>
    <w:rsid w:val="00806900"/>
    <w:rsid w:val="00AB3CA9"/>
    <w:rsid w:val="00AD007B"/>
    <w:rsid w:val="00B558D1"/>
    <w:rsid w:val="00C42D98"/>
    <w:rsid w:val="00D67F76"/>
    <w:rsid w:val="00E17902"/>
    <w:rsid w:val="00E800A2"/>
    <w:rsid w:val="00EF1AC1"/>
    <w:rsid w:val="00F51971"/>
    <w:rsid w:val="00F671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07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53A9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04602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46029"/>
    <w:rPr>
      <w:rFonts w:ascii="Tahoma" w:hAnsi="Tahoma" w:cs="Tahoma"/>
      <w:sz w:val="16"/>
      <w:szCs w:val="16"/>
    </w:rPr>
  </w:style>
  <w:style w:type="character" w:styleId="a6">
    <w:name w:val="Hyperlink"/>
    <w:basedOn w:val="a0"/>
    <w:uiPriority w:val="99"/>
    <w:unhideWhenUsed/>
    <w:rsid w:val="002B4DAD"/>
    <w:rPr>
      <w:color w:val="0000FF" w:themeColor="hyperlink"/>
      <w:u w:val="single"/>
    </w:rPr>
  </w:style>
  <w:style w:type="paragraph" w:styleId="a7">
    <w:name w:val="List Paragraph"/>
    <w:basedOn w:val="a"/>
    <w:uiPriority w:val="34"/>
    <w:qFormat/>
    <w:rsid w:val="00E17902"/>
    <w:pPr>
      <w:ind w:left="720"/>
      <w:contextualSpacing/>
    </w:pPr>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glav-dacha.ru/dekorativnye-kustarniki-dlya-dachi-i-sad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1</Pages>
  <Words>1327</Words>
  <Characters>7565</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cp:revision>
  <dcterms:created xsi:type="dcterms:W3CDTF">2022-05-25T19:55:00Z</dcterms:created>
  <dcterms:modified xsi:type="dcterms:W3CDTF">2022-06-09T11:09:00Z</dcterms:modified>
</cp:coreProperties>
</file>