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2C1" w:rsidRDefault="009C72C1" w:rsidP="00D02A7A">
      <w:pPr>
        <w:pStyle w:val="1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Практическое</w:t>
      </w:r>
      <w:r w:rsidRPr="006020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60207C">
        <w:rPr>
          <w:b/>
          <w:sz w:val="28"/>
          <w:szCs w:val="28"/>
        </w:rPr>
        <w:t>анятие</w:t>
      </w:r>
      <w:r>
        <w:rPr>
          <w:b/>
          <w:sz w:val="28"/>
          <w:szCs w:val="28"/>
        </w:rPr>
        <w:t xml:space="preserve"> </w:t>
      </w:r>
    </w:p>
    <w:p w:rsidR="0060207C" w:rsidRPr="0060207C" w:rsidRDefault="0060207C" w:rsidP="00D02A7A">
      <w:pPr>
        <w:pStyle w:val="1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Темы рефератов </w:t>
      </w:r>
    </w:p>
    <w:p w:rsidR="0060207C" w:rsidRPr="0060207C" w:rsidRDefault="0060207C" w:rsidP="006020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Задание: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выбрать тему для </w:t>
      </w:r>
      <w:r w:rsidRPr="0060207C">
        <w:rPr>
          <w:rFonts w:ascii="Times New Roman" w:hAnsi="Times New Roman" w:cs="Times New Roman"/>
          <w:sz w:val="28"/>
          <w:szCs w:val="28"/>
        </w:rPr>
        <w:t>написа</w:t>
      </w:r>
      <w:r>
        <w:rPr>
          <w:rFonts w:ascii="Times New Roman" w:hAnsi="Times New Roman" w:cs="Times New Roman"/>
          <w:sz w:val="28"/>
          <w:szCs w:val="28"/>
        </w:rPr>
        <w:t>ния реферата из предложенного списка</w:t>
      </w:r>
      <w:r w:rsidRPr="0060207C">
        <w:rPr>
          <w:rFonts w:ascii="Times New Roman" w:hAnsi="Times New Roman" w:cs="Times New Roman"/>
          <w:sz w:val="28"/>
          <w:szCs w:val="28"/>
        </w:rPr>
        <w:t xml:space="preserve"> и выслать тексты рефератов с литературой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07C">
        <w:rPr>
          <w:rFonts w:ascii="Times New Roman" w:hAnsi="Times New Roman" w:cs="Times New Roman"/>
          <w:sz w:val="28"/>
          <w:szCs w:val="28"/>
        </w:rPr>
        <w:t>(объем до 20с.)</w:t>
      </w:r>
    </w:p>
    <w:p w:rsidR="0060207C" w:rsidRDefault="0060207C" w:rsidP="004A1CB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207C" w:rsidRPr="00F05E09" w:rsidRDefault="0060207C" w:rsidP="004A1CB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09">
        <w:rPr>
          <w:rFonts w:ascii="Times New Roman" w:hAnsi="Times New Roman" w:cs="Times New Roman"/>
          <w:sz w:val="28"/>
          <w:szCs w:val="28"/>
        </w:rPr>
        <w:t>Лингвистические взгляды В.Гумбольдта.</w:t>
      </w:r>
    </w:p>
    <w:p w:rsidR="0060207C" w:rsidRPr="00F05E09" w:rsidRDefault="0060207C" w:rsidP="004A1CB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09">
        <w:rPr>
          <w:rFonts w:ascii="Times New Roman" w:hAnsi="Times New Roman" w:cs="Times New Roman"/>
          <w:sz w:val="28"/>
          <w:szCs w:val="28"/>
        </w:rPr>
        <w:t>Психологическое языкознание (</w:t>
      </w:r>
      <w:proofErr w:type="spellStart"/>
      <w:r w:rsidRPr="00F05E09">
        <w:rPr>
          <w:rFonts w:ascii="Times New Roman" w:hAnsi="Times New Roman" w:cs="Times New Roman"/>
          <w:sz w:val="28"/>
          <w:szCs w:val="28"/>
        </w:rPr>
        <w:t>Г.Штейнталь</w:t>
      </w:r>
      <w:proofErr w:type="spellEnd"/>
      <w:r w:rsidRPr="00F05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5E09">
        <w:rPr>
          <w:rFonts w:ascii="Times New Roman" w:hAnsi="Times New Roman" w:cs="Times New Roman"/>
          <w:sz w:val="28"/>
          <w:szCs w:val="28"/>
        </w:rPr>
        <w:t>В.Вундт</w:t>
      </w:r>
      <w:proofErr w:type="spellEnd"/>
      <w:r w:rsidRPr="00F05E09">
        <w:rPr>
          <w:rFonts w:ascii="Times New Roman" w:hAnsi="Times New Roman" w:cs="Times New Roman"/>
          <w:sz w:val="28"/>
          <w:szCs w:val="28"/>
        </w:rPr>
        <w:t>).</w:t>
      </w:r>
    </w:p>
    <w:p w:rsidR="0060207C" w:rsidRPr="00F05E09" w:rsidRDefault="0060207C" w:rsidP="004A1CB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09">
        <w:rPr>
          <w:rFonts w:ascii="Times New Roman" w:hAnsi="Times New Roman" w:cs="Times New Roman"/>
          <w:sz w:val="28"/>
          <w:szCs w:val="28"/>
        </w:rPr>
        <w:t xml:space="preserve">Лингвистические взгляды </w:t>
      </w:r>
      <w:proofErr w:type="spellStart"/>
      <w:r w:rsidRPr="00F05E09">
        <w:rPr>
          <w:rFonts w:ascii="Times New Roman" w:hAnsi="Times New Roman" w:cs="Times New Roman"/>
          <w:sz w:val="28"/>
          <w:szCs w:val="28"/>
        </w:rPr>
        <w:t>А.Шлейхера</w:t>
      </w:r>
      <w:proofErr w:type="spellEnd"/>
      <w:r w:rsidRPr="00F05E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07C" w:rsidRPr="00F05E09" w:rsidRDefault="0060207C" w:rsidP="004A1CB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09">
        <w:rPr>
          <w:rFonts w:ascii="Times New Roman" w:hAnsi="Times New Roman" w:cs="Times New Roman"/>
          <w:sz w:val="28"/>
          <w:szCs w:val="28"/>
        </w:rPr>
        <w:t xml:space="preserve">Ф. де Соссюр о языковом знаке и о языке как системе знаков. </w:t>
      </w:r>
    </w:p>
    <w:p w:rsidR="0060207C" w:rsidRPr="00F05E09" w:rsidRDefault="0060207C" w:rsidP="004A1CB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09">
        <w:rPr>
          <w:rFonts w:ascii="Times New Roman" w:hAnsi="Times New Roman" w:cs="Times New Roman"/>
          <w:sz w:val="28"/>
          <w:szCs w:val="28"/>
        </w:rPr>
        <w:t xml:space="preserve">Ф. де Соссюр о парадигматических и синтагматических отношениях в языке. Понятие значимости у Ф. де Соссюра. </w:t>
      </w:r>
    </w:p>
    <w:p w:rsidR="0060207C" w:rsidRPr="00F05E09" w:rsidRDefault="0060207C" w:rsidP="004A1CB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09">
        <w:rPr>
          <w:rFonts w:ascii="Times New Roman" w:hAnsi="Times New Roman" w:cs="Times New Roman"/>
          <w:sz w:val="28"/>
          <w:szCs w:val="28"/>
        </w:rPr>
        <w:t xml:space="preserve">Ф. де Соссюр о различении языка и речи, синхронии и диахронии. </w:t>
      </w:r>
    </w:p>
    <w:p w:rsidR="0060207C" w:rsidRPr="00F05E09" w:rsidRDefault="0060207C" w:rsidP="004A1CB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09">
        <w:rPr>
          <w:rFonts w:ascii="Times New Roman" w:hAnsi="Times New Roman" w:cs="Times New Roman"/>
          <w:sz w:val="28"/>
          <w:szCs w:val="28"/>
        </w:rPr>
        <w:t xml:space="preserve">Гипотеза Сепира-Уорфа. </w:t>
      </w:r>
      <w:proofErr w:type="spellStart"/>
      <w:r w:rsidRPr="00F05E09">
        <w:rPr>
          <w:rFonts w:ascii="Times New Roman" w:hAnsi="Times New Roman" w:cs="Times New Roman"/>
          <w:sz w:val="28"/>
          <w:szCs w:val="28"/>
        </w:rPr>
        <w:t>Неогумбольдтианство</w:t>
      </w:r>
      <w:proofErr w:type="spellEnd"/>
      <w:r w:rsidRPr="00F05E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07C" w:rsidRPr="00F05E09" w:rsidRDefault="0060207C" w:rsidP="004A1CB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09">
        <w:rPr>
          <w:rFonts w:ascii="Times New Roman" w:hAnsi="Times New Roman" w:cs="Times New Roman"/>
          <w:sz w:val="28"/>
          <w:szCs w:val="28"/>
        </w:rPr>
        <w:t xml:space="preserve">Лингвистические взгляды </w:t>
      </w:r>
      <w:proofErr w:type="spellStart"/>
      <w:r w:rsidRPr="00F05E09">
        <w:rPr>
          <w:rFonts w:ascii="Times New Roman" w:hAnsi="Times New Roman" w:cs="Times New Roman"/>
          <w:sz w:val="28"/>
          <w:szCs w:val="28"/>
        </w:rPr>
        <w:t>Л.Блумфилда</w:t>
      </w:r>
      <w:proofErr w:type="spellEnd"/>
      <w:r w:rsidRPr="00F05E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07C" w:rsidRPr="00F05E09" w:rsidRDefault="0060207C" w:rsidP="004A1CB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09">
        <w:rPr>
          <w:rFonts w:ascii="Times New Roman" w:hAnsi="Times New Roman" w:cs="Times New Roman"/>
          <w:sz w:val="28"/>
          <w:szCs w:val="28"/>
        </w:rPr>
        <w:t xml:space="preserve">Порождающая грамматика Н.Хомского. </w:t>
      </w:r>
    </w:p>
    <w:p w:rsidR="0060207C" w:rsidRPr="00F05E09" w:rsidRDefault="0060207C" w:rsidP="004A1CB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09">
        <w:rPr>
          <w:rFonts w:ascii="Times New Roman" w:hAnsi="Times New Roman" w:cs="Times New Roman"/>
          <w:sz w:val="28"/>
          <w:szCs w:val="28"/>
        </w:rPr>
        <w:t>Первые русские буквари и грамматики (</w:t>
      </w:r>
      <w:proofErr w:type="spellStart"/>
      <w:r w:rsidRPr="00F05E09">
        <w:rPr>
          <w:rFonts w:ascii="Times New Roman" w:hAnsi="Times New Roman" w:cs="Times New Roman"/>
          <w:sz w:val="28"/>
          <w:szCs w:val="28"/>
        </w:rPr>
        <w:t>И.Федоров</w:t>
      </w:r>
      <w:proofErr w:type="spellEnd"/>
      <w:r w:rsidRPr="00F05E09">
        <w:rPr>
          <w:rFonts w:ascii="Times New Roman" w:hAnsi="Times New Roman" w:cs="Times New Roman"/>
          <w:sz w:val="28"/>
          <w:szCs w:val="28"/>
        </w:rPr>
        <w:t xml:space="preserve">, Максим Грек, </w:t>
      </w:r>
      <w:proofErr w:type="spellStart"/>
      <w:r w:rsidRPr="00F05E09">
        <w:rPr>
          <w:rFonts w:ascii="Times New Roman" w:hAnsi="Times New Roman" w:cs="Times New Roman"/>
          <w:sz w:val="28"/>
          <w:szCs w:val="28"/>
        </w:rPr>
        <w:t>Л.Зизаний</w:t>
      </w:r>
      <w:proofErr w:type="spellEnd"/>
      <w:r w:rsidRPr="00F05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5E09">
        <w:rPr>
          <w:rFonts w:ascii="Times New Roman" w:hAnsi="Times New Roman" w:cs="Times New Roman"/>
          <w:sz w:val="28"/>
          <w:szCs w:val="28"/>
        </w:rPr>
        <w:t>М.Смотрицкий</w:t>
      </w:r>
      <w:proofErr w:type="spellEnd"/>
      <w:r w:rsidRPr="00F05E09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60207C" w:rsidRPr="00F05E09" w:rsidRDefault="0060207C" w:rsidP="004A1CB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09">
        <w:rPr>
          <w:rFonts w:ascii="Times New Roman" w:hAnsi="Times New Roman" w:cs="Times New Roman"/>
          <w:sz w:val="28"/>
          <w:szCs w:val="28"/>
        </w:rPr>
        <w:t>Языкознание в России XVIII в. (</w:t>
      </w:r>
      <w:proofErr w:type="spellStart"/>
      <w:r w:rsidRPr="00F05E09">
        <w:rPr>
          <w:rFonts w:ascii="Times New Roman" w:hAnsi="Times New Roman" w:cs="Times New Roman"/>
          <w:sz w:val="28"/>
          <w:szCs w:val="28"/>
        </w:rPr>
        <w:t>В.Е.Адодуров</w:t>
      </w:r>
      <w:proofErr w:type="spellEnd"/>
      <w:r w:rsidRPr="00F05E0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05E09">
        <w:rPr>
          <w:rFonts w:ascii="Times New Roman" w:hAnsi="Times New Roman" w:cs="Times New Roman"/>
          <w:sz w:val="28"/>
          <w:szCs w:val="28"/>
        </w:rPr>
        <w:t>М.В.Ломоносов</w:t>
      </w:r>
      <w:proofErr w:type="spellEnd"/>
      <w:r w:rsidRPr="00F05E09">
        <w:rPr>
          <w:rFonts w:ascii="Times New Roman" w:hAnsi="Times New Roman" w:cs="Times New Roman"/>
          <w:sz w:val="28"/>
          <w:szCs w:val="28"/>
        </w:rPr>
        <w:t xml:space="preserve"> и др.). </w:t>
      </w:r>
    </w:p>
    <w:p w:rsidR="0060207C" w:rsidRPr="00F05E09" w:rsidRDefault="0060207C" w:rsidP="004A1CB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09">
        <w:rPr>
          <w:rFonts w:ascii="Times New Roman" w:hAnsi="Times New Roman" w:cs="Times New Roman"/>
          <w:sz w:val="28"/>
          <w:szCs w:val="28"/>
        </w:rPr>
        <w:t xml:space="preserve">Лингвистическая концепция </w:t>
      </w:r>
      <w:proofErr w:type="spellStart"/>
      <w:r w:rsidRPr="00F05E09">
        <w:rPr>
          <w:rFonts w:ascii="Times New Roman" w:hAnsi="Times New Roman" w:cs="Times New Roman"/>
          <w:sz w:val="28"/>
          <w:szCs w:val="28"/>
        </w:rPr>
        <w:t>А.А.Потебни</w:t>
      </w:r>
      <w:proofErr w:type="spellEnd"/>
      <w:r w:rsidRPr="00F05E0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0207C" w:rsidRPr="00F05E09" w:rsidRDefault="0060207C" w:rsidP="004A1CB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09">
        <w:rPr>
          <w:rFonts w:ascii="Times New Roman" w:hAnsi="Times New Roman" w:cs="Times New Roman"/>
          <w:sz w:val="28"/>
          <w:szCs w:val="28"/>
        </w:rPr>
        <w:t xml:space="preserve">Лингвистические взгляды Ф.Ф.Фортунатова. </w:t>
      </w:r>
    </w:p>
    <w:p w:rsidR="0060207C" w:rsidRPr="00F05E09" w:rsidRDefault="0060207C" w:rsidP="004A1CB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09">
        <w:rPr>
          <w:rFonts w:ascii="Times New Roman" w:hAnsi="Times New Roman" w:cs="Times New Roman"/>
          <w:sz w:val="28"/>
          <w:szCs w:val="28"/>
        </w:rPr>
        <w:t>Казанская лингвистическая школа (</w:t>
      </w:r>
      <w:proofErr w:type="spellStart"/>
      <w:r w:rsidRPr="00F05E09">
        <w:rPr>
          <w:rFonts w:ascii="Times New Roman" w:hAnsi="Times New Roman" w:cs="Times New Roman"/>
          <w:sz w:val="28"/>
          <w:szCs w:val="28"/>
        </w:rPr>
        <w:t>И.А.Бодуэн</w:t>
      </w:r>
      <w:proofErr w:type="spellEnd"/>
      <w:r w:rsidRPr="00F05E09">
        <w:rPr>
          <w:rFonts w:ascii="Times New Roman" w:hAnsi="Times New Roman" w:cs="Times New Roman"/>
          <w:sz w:val="28"/>
          <w:szCs w:val="28"/>
        </w:rPr>
        <w:t xml:space="preserve"> де Куртенэ, </w:t>
      </w:r>
      <w:proofErr w:type="spellStart"/>
      <w:r w:rsidRPr="00F05E09">
        <w:rPr>
          <w:rFonts w:ascii="Times New Roman" w:hAnsi="Times New Roman" w:cs="Times New Roman"/>
          <w:sz w:val="28"/>
          <w:szCs w:val="28"/>
        </w:rPr>
        <w:t>Н.В.Крушевский</w:t>
      </w:r>
      <w:proofErr w:type="spellEnd"/>
      <w:r w:rsidRPr="00F05E09">
        <w:rPr>
          <w:rFonts w:ascii="Times New Roman" w:hAnsi="Times New Roman" w:cs="Times New Roman"/>
          <w:sz w:val="28"/>
          <w:szCs w:val="28"/>
        </w:rPr>
        <w:t xml:space="preserve">) в XIX в. </w:t>
      </w:r>
    </w:p>
    <w:p w:rsidR="0060207C" w:rsidRPr="00F05E09" w:rsidRDefault="0060207C" w:rsidP="004A1CB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09">
        <w:rPr>
          <w:rFonts w:ascii="Times New Roman" w:hAnsi="Times New Roman" w:cs="Times New Roman"/>
          <w:sz w:val="28"/>
          <w:szCs w:val="28"/>
        </w:rPr>
        <w:t xml:space="preserve">Казанская лингвистическая школа на рубеже XIX-XX вв. (В.А.Богородицкий). </w:t>
      </w:r>
    </w:p>
    <w:p w:rsidR="0060207C" w:rsidRPr="00F05E09" w:rsidRDefault="0060207C" w:rsidP="004A1CB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09">
        <w:rPr>
          <w:rFonts w:ascii="Times New Roman" w:hAnsi="Times New Roman" w:cs="Times New Roman"/>
          <w:sz w:val="28"/>
          <w:szCs w:val="28"/>
        </w:rPr>
        <w:t xml:space="preserve">Лингвистические взгляды А.А. Шахматова. </w:t>
      </w:r>
    </w:p>
    <w:p w:rsidR="005958BF" w:rsidRPr="0060207C" w:rsidRDefault="0060207C" w:rsidP="004A1CB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E09">
        <w:rPr>
          <w:rFonts w:ascii="Times New Roman" w:hAnsi="Times New Roman" w:cs="Times New Roman"/>
          <w:sz w:val="28"/>
          <w:szCs w:val="28"/>
        </w:rPr>
        <w:t xml:space="preserve">Лингвистическая деятельность Л.В.Щербы. </w:t>
      </w:r>
    </w:p>
    <w:sectPr w:rsidR="005958BF" w:rsidRPr="0060207C" w:rsidSect="00595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B1F57"/>
    <w:multiLevelType w:val="hybridMultilevel"/>
    <w:tmpl w:val="EBF48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207C"/>
    <w:rsid w:val="003F3BAC"/>
    <w:rsid w:val="0043619C"/>
    <w:rsid w:val="004A1CB5"/>
    <w:rsid w:val="005958BF"/>
    <w:rsid w:val="0060207C"/>
    <w:rsid w:val="009C72C1"/>
    <w:rsid w:val="00A6177A"/>
    <w:rsid w:val="00C20888"/>
    <w:rsid w:val="00D0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38510D-FB84-45C7-BAB6-526A2D15F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8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207C"/>
    <w:pPr>
      <w:ind w:left="720"/>
      <w:contextualSpacing/>
    </w:pPr>
  </w:style>
  <w:style w:type="paragraph" w:customStyle="1" w:styleId="1">
    <w:name w:val="Абзац списка1"/>
    <w:basedOn w:val="a"/>
    <w:rsid w:val="0060207C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959</Characters>
  <Application>Microsoft Office Word</Application>
  <DocSecurity>0</DocSecurity>
  <Lines>7</Lines>
  <Paragraphs>2</Paragraphs>
  <ScaleCrop>false</ScaleCrop>
  <Company>RePack by SPecialiST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Рузанна Эльдарова</dc:creator>
  <cp:keywords/>
  <dc:description/>
  <cp:lastModifiedBy>Кудайнетова Рузанна</cp:lastModifiedBy>
  <cp:revision>9</cp:revision>
  <dcterms:created xsi:type="dcterms:W3CDTF">2020-04-08T17:20:00Z</dcterms:created>
  <dcterms:modified xsi:type="dcterms:W3CDTF">2022-04-26T08:45:00Z</dcterms:modified>
</cp:coreProperties>
</file>