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31B" w:rsidRPr="00B0331B" w:rsidRDefault="00B0331B" w:rsidP="00B0331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2. </w:t>
      </w:r>
      <w:r w:rsidRPr="00B0331B">
        <w:rPr>
          <w:b/>
          <w:sz w:val="28"/>
          <w:szCs w:val="28"/>
        </w:rPr>
        <w:t>Основные концептуальные подходы к изучению безопасности.</w:t>
      </w:r>
    </w:p>
    <w:p w:rsidR="00B0331B" w:rsidRPr="00B0331B" w:rsidRDefault="00B0331B" w:rsidP="00B0331B">
      <w:pPr>
        <w:ind w:firstLine="567"/>
        <w:jc w:val="both"/>
        <w:rPr>
          <w:sz w:val="28"/>
          <w:szCs w:val="28"/>
        </w:rPr>
      </w:pPr>
      <w:r w:rsidRPr="00B0331B">
        <w:rPr>
          <w:sz w:val="28"/>
          <w:szCs w:val="28"/>
        </w:rPr>
        <w:t xml:space="preserve">Концепция национальной безопасности и национальных интересов. Смысловое оформление концепции национальной безопасности починается на рубеже XVIII - XIX вв. Ряд исследователей объясняют явление данной концепции именно в это время тем, что она явилась результатом рефлексии бурных событий этого исторического периода, связанного с революциями, войнами, подъемом национально - </w:t>
      </w:r>
      <w:r>
        <w:rPr>
          <w:sz w:val="28"/>
          <w:szCs w:val="28"/>
        </w:rPr>
        <w:t>освобод</w:t>
      </w:r>
      <w:r w:rsidRPr="00B0331B">
        <w:rPr>
          <w:sz w:val="28"/>
          <w:szCs w:val="28"/>
        </w:rPr>
        <w:t xml:space="preserve">ительного движения. Считают, что отдельные элементы концепции национальной безопасности появляются уже в работах одного из отцов основателей США - Дж. Мэдисона. Однако </w:t>
      </w:r>
      <w:proofErr w:type="gramStart"/>
      <w:r w:rsidRPr="00B0331B">
        <w:rPr>
          <w:sz w:val="28"/>
          <w:szCs w:val="28"/>
        </w:rPr>
        <w:t>в</w:t>
      </w:r>
      <w:proofErr w:type="gramEnd"/>
      <w:r w:rsidRPr="00B0331B">
        <w:rPr>
          <w:sz w:val="28"/>
          <w:szCs w:val="28"/>
        </w:rPr>
        <w:t xml:space="preserve"> более-менее </w:t>
      </w:r>
      <w:proofErr w:type="gramStart"/>
      <w:r w:rsidRPr="00B0331B">
        <w:rPr>
          <w:sz w:val="28"/>
          <w:szCs w:val="28"/>
        </w:rPr>
        <w:t>завершению</w:t>
      </w:r>
      <w:proofErr w:type="gramEnd"/>
      <w:r w:rsidRPr="00B0331B">
        <w:rPr>
          <w:sz w:val="28"/>
          <w:szCs w:val="28"/>
        </w:rPr>
        <w:t xml:space="preserve"> виде положения данной концепции были сформулированы У.</w:t>
      </w:r>
      <w:r w:rsidR="00B96193">
        <w:rPr>
          <w:sz w:val="28"/>
          <w:szCs w:val="28"/>
        </w:rPr>
        <w:t xml:space="preserve"> </w:t>
      </w:r>
      <w:proofErr w:type="spellStart"/>
      <w:r w:rsidRPr="00B0331B">
        <w:rPr>
          <w:sz w:val="28"/>
          <w:szCs w:val="28"/>
        </w:rPr>
        <w:t>Липпманом</w:t>
      </w:r>
      <w:proofErr w:type="spellEnd"/>
      <w:r w:rsidRPr="00B0331B">
        <w:rPr>
          <w:sz w:val="28"/>
          <w:szCs w:val="28"/>
        </w:rPr>
        <w:t>.</w:t>
      </w:r>
    </w:p>
    <w:p w:rsidR="00B0331B" w:rsidRPr="00B0331B" w:rsidRDefault="00B0331B" w:rsidP="00B0331B">
      <w:pPr>
        <w:ind w:firstLine="567"/>
        <w:jc w:val="both"/>
        <w:rPr>
          <w:sz w:val="28"/>
          <w:szCs w:val="28"/>
        </w:rPr>
      </w:pPr>
      <w:r w:rsidRPr="00B0331B">
        <w:rPr>
          <w:sz w:val="28"/>
          <w:szCs w:val="28"/>
        </w:rPr>
        <w:t>Концепция национальной безопасности рассматривают лишь в качестве одного из исторически известных подходов к безопасности, но далеко не единственного и всеобъемлющего. Несмотря на это, концепция была взята на вооружение большинством государств мира и остается одной из наиболее востребованных при решении проблем обеспечения безопасности человека, общества и го</w:t>
      </w:r>
      <w:r>
        <w:rPr>
          <w:sz w:val="28"/>
          <w:szCs w:val="28"/>
        </w:rPr>
        <w:t>сударства.</w:t>
      </w:r>
    </w:p>
    <w:p w:rsidR="00B0331B" w:rsidRPr="00B0331B" w:rsidRDefault="00B0331B" w:rsidP="00B0331B">
      <w:pPr>
        <w:ind w:firstLine="567"/>
        <w:jc w:val="both"/>
        <w:rPr>
          <w:sz w:val="28"/>
          <w:szCs w:val="28"/>
        </w:rPr>
      </w:pPr>
      <w:r w:rsidRPr="00B0331B">
        <w:rPr>
          <w:sz w:val="28"/>
          <w:szCs w:val="28"/>
        </w:rPr>
        <w:t xml:space="preserve">В рамках концепции национальной безопасности речь прежде идет о безопасности государства, о его физической выживаемости, защиты и </w:t>
      </w:r>
      <w:proofErr w:type="gramStart"/>
      <w:r w:rsidRPr="00B0331B">
        <w:rPr>
          <w:sz w:val="28"/>
          <w:szCs w:val="28"/>
        </w:rPr>
        <w:t>сохранении</w:t>
      </w:r>
      <w:proofErr w:type="gramEnd"/>
      <w:r w:rsidRPr="00B0331B">
        <w:rPr>
          <w:sz w:val="28"/>
          <w:szCs w:val="28"/>
        </w:rPr>
        <w:t xml:space="preserve"> его суверенитета и территориальной целостности, о способности адекватно реагировать на любые реальные и потенциальные внешние угрозы. По этому поводу У. </w:t>
      </w:r>
      <w:proofErr w:type="spellStart"/>
      <w:r w:rsidRPr="00B0331B">
        <w:rPr>
          <w:sz w:val="28"/>
          <w:szCs w:val="28"/>
        </w:rPr>
        <w:t>Липпман</w:t>
      </w:r>
      <w:proofErr w:type="spellEnd"/>
      <w:r w:rsidRPr="00B0331B">
        <w:rPr>
          <w:sz w:val="28"/>
          <w:szCs w:val="28"/>
        </w:rPr>
        <w:t>, в частности, писал, что нация находится в состоянии безопасности, когда ей не приходится жертвовать свои законные интересы с целью избежать войны и когда оно в состоянии защитить при необходимос</w:t>
      </w:r>
      <w:r>
        <w:rPr>
          <w:sz w:val="28"/>
          <w:szCs w:val="28"/>
        </w:rPr>
        <w:t>ти эти интересы путем войны.</w:t>
      </w:r>
    </w:p>
    <w:p w:rsidR="00B0331B" w:rsidRPr="00B0331B" w:rsidRDefault="00B0331B" w:rsidP="00B0331B">
      <w:pPr>
        <w:ind w:firstLine="567"/>
        <w:jc w:val="both"/>
        <w:rPr>
          <w:sz w:val="28"/>
          <w:szCs w:val="28"/>
        </w:rPr>
      </w:pPr>
      <w:r w:rsidRPr="00B0331B">
        <w:rPr>
          <w:sz w:val="28"/>
          <w:szCs w:val="28"/>
        </w:rPr>
        <w:t>В рамках концепции национальной или государственной безопасности строят содержание концептуальных положений на основе выделения и учета нескольких основных видо</w:t>
      </w:r>
      <w:r>
        <w:rPr>
          <w:sz w:val="28"/>
          <w:szCs w:val="28"/>
        </w:rPr>
        <w:t>в угроз безопасности, а именно:</w:t>
      </w:r>
    </w:p>
    <w:p w:rsidR="00B0331B" w:rsidRPr="00B0331B" w:rsidRDefault="00B0331B" w:rsidP="00B0331B">
      <w:pPr>
        <w:ind w:firstLine="567"/>
        <w:jc w:val="both"/>
        <w:rPr>
          <w:sz w:val="28"/>
          <w:szCs w:val="28"/>
        </w:rPr>
      </w:pPr>
      <w:r w:rsidRPr="00B0331B">
        <w:rPr>
          <w:sz w:val="28"/>
          <w:szCs w:val="28"/>
        </w:rPr>
        <w:t xml:space="preserve">– внешние (исходят извне, связанные с попытками подчинить государства другому государству) и внутренние (связанные с </w:t>
      </w:r>
      <w:r>
        <w:rPr>
          <w:sz w:val="28"/>
          <w:szCs w:val="28"/>
        </w:rPr>
        <w:t>состоянием самого государства);</w:t>
      </w:r>
    </w:p>
    <w:p w:rsidR="00B0331B" w:rsidRPr="00B0331B" w:rsidRDefault="00B0331B" w:rsidP="00B033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реальные и потенциальные;</w:t>
      </w:r>
    </w:p>
    <w:p w:rsidR="00B0331B" w:rsidRPr="00B0331B" w:rsidRDefault="00B0331B" w:rsidP="00B0331B">
      <w:pPr>
        <w:ind w:firstLine="567"/>
        <w:jc w:val="both"/>
        <w:rPr>
          <w:sz w:val="28"/>
          <w:szCs w:val="28"/>
        </w:rPr>
      </w:pPr>
      <w:r w:rsidRPr="00B0331B">
        <w:rPr>
          <w:sz w:val="28"/>
          <w:szCs w:val="28"/>
        </w:rPr>
        <w:t>– глобал</w:t>
      </w:r>
      <w:r>
        <w:rPr>
          <w:sz w:val="28"/>
          <w:szCs w:val="28"/>
        </w:rPr>
        <w:t>ьные, региональные и локальные.</w:t>
      </w:r>
    </w:p>
    <w:p w:rsidR="00B0331B" w:rsidRPr="00B0331B" w:rsidRDefault="00B0331B" w:rsidP="00B0331B">
      <w:pPr>
        <w:ind w:firstLine="567"/>
        <w:jc w:val="both"/>
        <w:rPr>
          <w:sz w:val="28"/>
          <w:szCs w:val="28"/>
        </w:rPr>
      </w:pPr>
      <w:r w:rsidRPr="00B0331B">
        <w:rPr>
          <w:sz w:val="28"/>
          <w:szCs w:val="28"/>
        </w:rPr>
        <w:lastRenderedPageBreak/>
        <w:t xml:space="preserve">Основной целью разработки и принятия концепции национальной безопасности в качестве политического документа является стремление определить приоритетные направления в предотвращении внешних и внутренних угроз, определить комплекс мер и средств по их реализации (крайними из них является война </w:t>
      </w:r>
      <w:proofErr w:type="gramStart"/>
      <w:r w:rsidRPr="00B0331B">
        <w:rPr>
          <w:sz w:val="28"/>
          <w:szCs w:val="28"/>
        </w:rPr>
        <w:t>с</w:t>
      </w:r>
      <w:proofErr w:type="gramEnd"/>
      <w:r w:rsidRPr="00B0331B">
        <w:rPr>
          <w:sz w:val="28"/>
          <w:szCs w:val="28"/>
        </w:rPr>
        <w:t xml:space="preserve"> </w:t>
      </w:r>
      <w:proofErr w:type="gramStart"/>
      <w:r w:rsidRPr="00B0331B">
        <w:rPr>
          <w:sz w:val="28"/>
          <w:szCs w:val="28"/>
        </w:rPr>
        <w:t>другим</w:t>
      </w:r>
      <w:proofErr w:type="gramEnd"/>
      <w:r w:rsidRPr="00B0331B">
        <w:rPr>
          <w:sz w:val="28"/>
          <w:szCs w:val="28"/>
        </w:rPr>
        <w:t xml:space="preserve"> государством или гражданская война). Важно отметить, что как политический документ концепция национальной безопасности своему содержанию предопределяет основные направления реализации внешней и внутренней политики.</w:t>
      </w:r>
    </w:p>
    <w:p w:rsidR="00B0331B" w:rsidRPr="00B0331B" w:rsidRDefault="00B0331B" w:rsidP="00B0331B">
      <w:pPr>
        <w:ind w:firstLine="567"/>
        <w:jc w:val="both"/>
        <w:rPr>
          <w:sz w:val="28"/>
          <w:szCs w:val="28"/>
        </w:rPr>
      </w:pPr>
      <w:r w:rsidRPr="00B0331B">
        <w:rPr>
          <w:sz w:val="28"/>
          <w:szCs w:val="28"/>
        </w:rPr>
        <w:t>Концепция национальной безопасности предусматривает осуществление мероприятий, связанных с обеспечением безопасности государства по нескольким основным направлен</w:t>
      </w:r>
      <w:r>
        <w:rPr>
          <w:sz w:val="28"/>
          <w:szCs w:val="28"/>
        </w:rPr>
        <w:t>иям. В их числе можно выделить:</w:t>
      </w:r>
    </w:p>
    <w:p w:rsidR="00B0331B" w:rsidRPr="00B0331B" w:rsidRDefault="00B0331B" w:rsidP="000A3C9A">
      <w:pPr>
        <w:ind w:firstLine="567"/>
        <w:jc w:val="both"/>
        <w:rPr>
          <w:sz w:val="28"/>
          <w:szCs w:val="28"/>
        </w:rPr>
      </w:pPr>
      <w:r w:rsidRPr="00B0331B">
        <w:rPr>
          <w:sz w:val="28"/>
          <w:szCs w:val="28"/>
        </w:rPr>
        <w:t>– обеспечение физического существования государства и его граждан, территориальной неприкосновенности и целостности государства</w:t>
      </w:r>
      <w:r w:rsidR="000A3C9A">
        <w:rPr>
          <w:sz w:val="28"/>
          <w:szCs w:val="28"/>
        </w:rPr>
        <w:t xml:space="preserve"> от внутренних и внешних угроз;</w:t>
      </w:r>
      <w:bookmarkStart w:id="0" w:name="_GoBack"/>
      <w:bookmarkEnd w:id="0"/>
    </w:p>
    <w:p w:rsidR="00B0331B" w:rsidRPr="00B0331B" w:rsidRDefault="00B0331B" w:rsidP="00B033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об</w:t>
      </w:r>
      <w:r w:rsidRPr="00B0331B">
        <w:rPr>
          <w:sz w:val="28"/>
          <w:szCs w:val="28"/>
        </w:rPr>
        <w:t xml:space="preserve">еспечение, создание гарантий от внешнего вмешательства </w:t>
      </w:r>
      <w:r>
        <w:rPr>
          <w:sz w:val="28"/>
          <w:szCs w:val="28"/>
        </w:rPr>
        <w:t>во внутренние дела государства;</w:t>
      </w:r>
    </w:p>
    <w:p w:rsidR="00B0331B" w:rsidRPr="00B0331B" w:rsidRDefault="00B0331B" w:rsidP="00B0331B">
      <w:pPr>
        <w:ind w:firstLine="567"/>
        <w:jc w:val="both"/>
        <w:rPr>
          <w:sz w:val="28"/>
          <w:szCs w:val="28"/>
        </w:rPr>
      </w:pPr>
      <w:r w:rsidRPr="00B0331B">
        <w:rPr>
          <w:sz w:val="28"/>
          <w:szCs w:val="28"/>
        </w:rPr>
        <w:t>– предотвращение потенциальных и непредвиденных угроз образа жизни</w:t>
      </w:r>
      <w:r>
        <w:rPr>
          <w:sz w:val="28"/>
          <w:szCs w:val="28"/>
        </w:rPr>
        <w:t xml:space="preserve"> государства и его граждан.</w:t>
      </w:r>
    </w:p>
    <w:p w:rsidR="00B0331B" w:rsidRPr="00B0331B" w:rsidRDefault="00B0331B" w:rsidP="00B0331B">
      <w:pPr>
        <w:ind w:firstLine="567"/>
        <w:jc w:val="both"/>
        <w:rPr>
          <w:sz w:val="28"/>
          <w:szCs w:val="28"/>
        </w:rPr>
      </w:pPr>
      <w:r w:rsidRPr="00B0331B">
        <w:rPr>
          <w:sz w:val="28"/>
          <w:szCs w:val="28"/>
        </w:rPr>
        <w:t>Ряд исследователей, в частности К. С. Гаджиев, отмечают, что концепция национальной безопасности представляет собой производную от концепции национальных интересов, а в более широком смысле - от общего видения граждан того или иного государства его мес</w:t>
      </w:r>
      <w:r>
        <w:rPr>
          <w:sz w:val="28"/>
          <w:szCs w:val="28"/>
        </w:rPr>
        <w:t>та и роли в мировом сообществе.</w:t>
      </w:r>
    </w:p>
    <w:p w:rsidR="00B0331B" w:rsidRPr="00B0331B" w:rsidRDefault="00B0331B" w:rsidP="00B0331B">
      <w:pPr>
        <w:ind w:firstLine="567"/>
        <w:jc w:val="both"/>
        <w:rPr>
          <w:sz w:val="28"/>
          <w:szCs w:val="28"/>
        </w:rPr>
      </w:pPr>
      <w:r w:rsidRPr="00B0331B">
        <w:rPr>
          <w:sz w:val="28"/>
          <w:szCs w:val="28"/>
        </w:rPr>
        <w:t xml:space="preserve">Концепция национального интереса. Понятие «национальный </w:t>
      </w:r>
      <w:r>
        <w:rPr>
          <w:sz w:val="28"/>
          <w:szCs w:val="28"/>
        </w:rPr>
        <w:t>и</w:t>
      </w:r>
      <w:r w:rsidRPr="00B0331B">
        <w:rPr>
          <w:sz w:val="28"/>
          <w:szCs w:val="28"/>
        </w:rPr>
        <w:t xml:space="preserve">нтерес» формируется в 1930-е годы. Впервые понятие «национальный интерес» был включен в содержание Оксфордской энциклопедии социальных наук в 1935 г. Приоритет в разработке данного понятия </w:t>
      </w:r>
      <w:proofErr w:type="spellStart"/>
      <w:r w:rsidRPr="00B0331B">
        <w:rPr>
          <w:sz w:val="28"/>
          <w:szCs w:val="28"/>
        </w:rPr>
        <w:t>надлеж</w:t>
      </w:r>
      <w:proofErr w:type="spellEnd"/>
      <w:r w:rsidRPr="00B0331B">
        <w:rPr>
          <w:sz w:val="28"/>
          <w:szCs w:val="28"/>
        </w:rPr>
        <w:t xml:space="preserve"> американском теологу Р. </w:t>
      </w:r>
      <w:proofErr w:type="spellStart"/>
      <w:r w:rsidRPr="00B0331B">
        <w:rPr>
          <w:sz w:val="28"/>
          <w:szCs w:val="28"/>
        </w:rPr>
        <w:t>Нибур</w:t>
      </w:r>
      <w:proofErr w:type="spellEnd"/>
      <w:r w:rsidRPr="00B0331B">
        <w:rPr>
          <w:sz w:val="28"/>
          <w:szCs w:val="28"/>
        </w:rPr>
        <w:t xml:space="preserve"> и американскому историку Ч. </w:t>
      </w:r>
      <w:proofErr w:type="spellStart"/>
      <w:r w:rsidRPr="00B0331B">
        <w:rPr>
          <w:sz w:val="28"/>
          <w:szCs w:val="28"/>
        </w:rPr>
        <w:t>Бирд</w:t>
      </w:r>
      <w:proofErr w:type="spellEnd"/>
      <w:r w:rsidRPr="00B0331B">
        <w:rPr>
          <w:sz w:val="28"/>
          <w:szCs w:val="28"/>
        </w:rPr>
        <w:t xml:space="preserve">. Однако всплеск интереса к разработке проблемы национального интереса приходится на послевоенные годы (после II мировой войны). В 1948 г. выходит работа Г. </w:t>
      </w:r>
      <w:proofErr w:type="spellStart"/>
      <w:r w:rsidRPr="00B0331B">
        <w:rPr>
          <w:sz w:val="28"/>
          <w:szCs w:val="28"/>
        </w:rPr>
        <w:t>Моргентау</w:t>
      </w:r>
      <w:proofErr w:type="spellEnd"/>
      <w:r w:rsidRPr="00B0331B">
        <w:rPr>
          <w:sz w:val="28"/>
          <w:szCs w:val="28"/>
        </w:rPr>
        <w:t xml:space="preserve"> "В защиту национального интереса". С этого времени интерес к проблеме национального интереса не только не угасал, но все более возрастал. В той или иной степени данная проблема нашла свое отражение в творчестве целого ряда американских, английских, французских, немецких исследователей. Среди них можно упомянуть имена Дж. </w:t>
      </w:r>
      <w:proofErr w:type="spellStart"/>
      <w:r w:rsidRPr="00B0331B">
        <w:rPr>
          <w:sz w:val="28"/>
          <w:szCs w:val="28"/>
        </w:rPr>
        <w:t>Кеннана</w:t>
      </w:r>
      <w:proofErr w:type="spellEnd"/>
      <w:r w:rsidRPr="00B0331B">
        <w:rPr>
          <w:sz w:val="28"/>
          <w:szCs w:val="28"/>
        </w:rPr>
        <w:t xml:space="preserve">, У. </w:t>
      </w:r>
      <w:proofErr w:type="spellStart"/>
      <w:r w:rsidRPr="00B0331B">
        <w:rPr>
          <w:sz w:val="28"/>
          <w:szCs w:val="28"/>
        </w:rPr>
        <w:lastRenderedPageBreak/>
        <w:t>Липпман</w:t>
      </w:r>
      <w:proofErr w:type="spellEnd"/>
      <w:r w:rsidRPr="00B0331B">
        <w:rPr>
          <w:sz w:val="28"/>
          <w:szCs w:val="28"/>
        </w:rPr>
        <w:t xml:space="preserve">, К. </w:t>
      </w:r>
      <w:proofErr w:type="spellStart"/>
      <w:r w:rsidRPr="00B0331B">
        <w:rPr>
          <w:sz w:val="28"/>
          <w:szCs w:val="28"/>
        </w:rPr>
        <w:t>Уолтц</w:t>
      </w:r>
      <w:proofErr w:type="spellEnd"/>
      <w:r w:rsidRPr="00B0331B">
        <w:rPr>
          <w:sz w:val="28"/>
          <w:szCs w:val="28"/>
        </w:rPr>
        <w:t xml:space="preserve">, Э. </w:t>
      </w:r>
      <w:proofErr w:type="spellStart"/>
      <w:r w:rsidRPr="00B0331B">
        <w:rPr>
          <w:sz w:val="28"/>
          <w:szCs w:val="28"/>
        </w:rPr>
        <w:t>Фернисса</w:t>
      </w:r>
      <w:proofErr w:type="spellEnd"/>
      <w:r w:rsidRPr="00B0331B">
        <w:rPr>
          <w:sz w:val="28"/>
          <w:szCs w:val="28"/>
        </w:rPr>
        <w:t xml:space="preserve">, Дж. </w:t>
      </w:r>
      <w:proofErr w:type="spellStart"/>
      <w:r w:rsidRPr="00B0331B">
        <w:rPr>
          <w:sz w:val="28"/>
          <w:szCs w:val="28"/>
        </w:rPr>
        <w:t>Розенау</w:t>
      </w:r>
      <w:proofErr w:type="spellEnd"/>
      <w:r w:rsidRPr="00B0331B">
        <w:rPr>
          <w:sz w:val="28"/>
          <w:szCs w:val="28"/>
        </w:rPr>
        <w:t xml:space="preserve">, Р. Арона, П. </w:t>
      </w:r>
      <w:proofErr w:type="spellStart"/>
      <w:r w:rsidRPr="00B0331B">
        <w:rPr>
          <w:sz w:val="28"/>
          <w:szCs w:val="28"/>
        </w:rPr>
        <w:t>Ренувена</w:t>
      </w:r>
      <w:proofErr w:type="spellEnd"/>
      <w:r w:rsidRPr="00B0331B">
        <w:rPr>
          <w:sz w:val="28"/>
          <w:szCs w:val="28"/>
        </w:rPr>
        <w:t xml:space="preserve">, Ж. </w:t>
      </w:r>
      <w:proofErr w:type="spellStart"/>
      <w:r w:rsidRPr="00B0331B">
        <w:rPr>
          <w:sz w:val="28"/>
          <w:szCs w:val="28"/>
        </w:rPr>
        <w:t>Дюроз</w:t>
      </w:r>
      <w:r>
        <w:rPr>
          <w:sz w:val="28"/>
          <w:szCs w:val="28"/>
        </w:rPr>
        <w:t>еля</w:t>
      </w:r>
      <w:proofErr w:type="spellEnd"/>
      <w:r>
        <w:rPr>
          <w:sz w:val="28"/>
          <w:szCs w:val="28"/>
        </w:rPr>
        <w:t xml:space="preserve">, Ф. </w:t>
      </w:r>
      <w:proofErr w:type="spellStart"/>
      <w:r>
        <w:rPr>
          <w:sz w:val="28"/>
          <w:szCs w:val="28"/>
        </w:rPr>
        <w:t>Брайар</w:t>
      </w:r>
      <w:proofErr w:type="spellEnd"/>
      <w:r>
        <w:rPr>
          <w:sz w:val="28"/>
          <w:szCs w:val="28"/>
        </w:rPr>
        <w:t>, Р. Д. и других.</w:t>
      </w:r>
    </w:p>
    <w:p w:rsidR="00B0331B" w:rsidRPr="00B0331B" w:rsidRDefault="00B0331B" w:rsidP="00B0331B">
      <w:pPr>
        <w:ind w:firstLine="567"/>
        <w:jc w:val="both"/>
        <w:rPr>
          <w:sz w:val="28"/>
          <w:szCs w:val="28"/>
        </w:rPr>
      </w:pPr>
      <w:r w:rsidRPr="00B0331B">
        <w:rPr>
          <w:sz w:val="28"/>
          <w:szCs w:val="28"/>
        </w:rPr>
        <w:t xml:space="preserve">Что понимается под национальным интересом? Отвечая на этот вопрос, Дж. </w:t>
      </w:r>
      <w:proofErr w:type="spellStart"/>
      <w:r w:rsidRPr="00B0331B">
        <w:rPr>
          <w:sz w:val="28"/>
          <w:szCs w:val="28"/>
        </w:rPr>
        <w:t>Розенау</w:t>
      </w:r>
      <w:proofErr w:type="spellEnd"/>
      <w:r w:rsidRPr="00B0331B">
        <w:rPr>
          <w:sz w:val="28"/>
          <w:szCs w:val="28"/>
        </w:rPr>
        <w:t xml:space="preserve">, в частности, отмечал, что определение национального интереса никогда не может быть ничем иным как системой </w:t>
      </w:r>
      <w:r w:rsidRPr="00B0331B">
        <w:rPr>
          <w:sz w:val="28"/>
          <w:szCs w:val="28"/>
        </w:rPr>
        <w:t>умозаключенья</w:t>
      </w:r>
      <w:r w:rsidRPr="00B0331B">
        <w:rPr>
          <w:sz w:val="28"/>
          <w:szCs w:val="28"/>
        </w:rPr>
        <w:t xml:space="preserve">, </w:t>
      </w:r>
      <w:proofErr w:type="gramStart"/>
      <w:r w:rsidRPr="00B0331B">
        <w:rPr>
          <w:sz w:val="28"/>
          <w:szCs w:val="28"/>
        </w:rPr>
        <w:t>выходящих</w:t>
      </w:r>
      <w:proofErr w:type="gramEnd"/>
      <w:r w:rsidRPr="00B0331B">
        <w:rPr>
          <w:sz w:val="28"/>
          <w:szCs w:val="28"/>
        </w:rPr>
        <w:t xml:space="preserve"> из аналитической и ценностной базы политики.</w:t>
      </w:r>
    </w:p>
    <w:p w:rsidR="00B0331B" w:rsidRPr="00B0331B" w:rsidRDefault="00B0331B" w:rsidP="00B0331B">
      <w:pPr>
        <w:ind w:firstLine="567"/>
        <w:jc w:val="both"/>
        <w:rPr>
          <w:sz w:val="28"/>
          <w:szCs w:val="28"/>
        </w:rPr>
      </w:pPr>
    </w:p>
    <w:p w:rsidR="00C44D71" w:rsidRPr="00B0331B" w:rsidRDefault="000A3C9A" w:rsidP="00B0331B">
      <w:pPr>
        <w:ind w:firstLine="567"/>
        <w:jc w:val="both"/>
        <w:rPr>
          <w:sz w:val="28"/>
          <w:szCs w:val="28"/>
        </w:rPr>
      </w:pPr>
    </w:p>
    <w:sectPr w:rsidR="00C44D71" w:rsidRPr="00B03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31B"/>
    <w:rsid w:val="000A3C9A"/>
    <w:rsid w:val="00450E3E"/>
    <w:rsid w:val="0049028D"/>
    <w:rsid w:val="00A3635C"/>
    <w:rsid w:val="00B0331B"/>
    <w:rsid w:val="00B9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2020-11-15T11:22:00Z</dcterms:created>
  <dcterms:modified xsi:type="dcterms:W3CDTF">2020-11-15T11:26:00Z</dcterms:modified>
</cp:coreProperties>
</file>