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7D" w:rsidRPr="00843AE0" w:rsidRDefault="006F0C7D" w:rsidP="008E723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b/>
          <w:bCs/>
          <w:iCs/>
          <w:sz w:val="28"/>
          <w:szCs w:val="28"/>
        </w:rPr>
      </w:pPr>
      <w:r w:rsidRPr="00843AE0">
        <w:rPr>
          <w:rStyle w:val="c5"/>
          <w:b/>
          <w:bCs/>
          <w:iCs/>
          <w:sz w:val="28"/>
          <w:szCs w:val="28"/>
        </w:rPr>
        <w:t>Цель современного образования и основные направления экспериментальной работы в условиях модернизации образования</w:t>
      </w:r>
    </w:p>
    <w:p w:rsidR="008E723F" w:rsidRPr="00843AE0" w:rsidRDefault="008E723F" w:rsidP="008E723F">
      <w:pPr>
        <w:pStyle w:val="c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723F" w:rsidRDefault="008E723F" w:rsidP="008E72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Выработка общенационального образовательного интереса и реализующей его современной образовательной политики России - сегодня первоочередная цель в сфере образования. На ее основе и должна решаться главная стратегическая задача в этой сфере - модернизация образования. Центральная задача модернизации образования – обеспечение его современного качества, выстраивание эффективной образовательной системы с действенной экономикой и управлением. Построить и отработать модель новой образовательной системы, нового содержания, новых педагогических и информационных технологий можно в экспериментальных школах различного уровня. Экспериментальные школы – учебно-воспитательные учреждения, предназначенные для проверки, выработки и обоснования, новых для своего времени педагогических идей, а также практического опыта учителей. </w:t>
      </w:r>
      <w:proofErr w:type="gramStart"/>
      <w:r>
        <w:rPr>
          <w:sz w:val="28"/>
          <w:szCs w:val="28"/>
        </w:rPr>
        <w:t>Они работают над созданием нового опыта по таким, например, проблемам, как «Разработка новых эффективных технологий, методик обучения, воспитания и развития детей», «Организация учебно-воспитательного процесса в школах нового типа: гимназиях, лицеях, колледжах, школах-комплексах» и т.д.</w:t>
      </w:r>
      <w:proofErr w:type="gramEnd"/>
      <w:r>
        <w:rPr>
          <w:sz w:val="28"/>
          <w:szCs w:val="28"/>
        </w:rPr>
        <w:t xml:space="preserve"> Такую строго направленную и контролируемую педагогическую деятельность по созданию и апробированию новых технологий обучений, воспитания, развития детей, управления школой предполагает эксперимент.</w:t>
      </w:r>
    </w:p>
    <w:p w:rsidR="008E723F" w:rsidRDefault="008E723F" w:rsidP="008E72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модернизации структуры и содержания общего образования, по уровню охвата и задачам эксперименты в нашей стране проводятся как широкомасштабные и локальные. </w:t>
      </w:r>
      <w:proofErr w:type="gramStart"/>
      <w:r>
        <w:rPr>
          <w:sz w:val="28"/>
          <w:szCs w:val="28"/>
        </w:rPr>
        <w:t>Широкомасштабный эксперимент – это эксперимент, проводимый в генеральной совокупности экспериментальных школ, в процессе которого отрабатываются и проверяются основные цели и задачи модернизации содержания и структуры общего образования, выявляются педагогическая эффективность и социальные последствия данного эксперимента на этапе его реализации и распространения результатов, а также накопление образцов передового педагогического опыта, соответствующего стратегии реформы.</w:t>
      </w:r>
      <w:proofErr w:type="gramEnd"/>
      <w:r>
        <w:rPr>
          <w:sz w:val="28"/>
          <w:szCs w:val="28"/>
        </w:rPr>
        <w:t xml:space="preserve"> Локальный эксперимент охватывает меньше по объему выборки.</w:t>
      </w:r>
    </w:p>
    <w:p w:rsidR="008E723F" w:rsidRDefault="008E723F" w:rsidP="008E72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числу приоритетов, относящихся к эксперименту и отраженных в «Концепции модернизации российского образования на период до 2020 г.», входят следующие позиции:</w:t>
      </w:r>
    </w:p>
    <w:p w:rsidR="008E723F" w:rsidRDefault="008E723F" w:rsidP="008E723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Оптимизация образовательного процесса с целью сохранения физического, психического и духовно-нравственного здоровья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E723F" w:rsidRDefault="008E723F" w:rsidP="008E72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Усиление роли социально-гуманитарного цикла дисциплин с целью дать всем выпускникам средней школы знания и базовые умения, обеспечивающие социализацию и активную гражданскую позицию личности, ее современные ценностные ориентации.</w:t>
      </w:r>
    </w:p>
    <w:p w:rsidR="008E723F" w:rsidRDefault="008E723F" w:rsidP="008E723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профильного общения в старшей школе в целях обеспечения профессиональной ориентации, самоопределения обучающихся </w:t>
      </w:r>
      <w:r>
        <w:rPr>
          <w:sz w:val="28"/>
          <w:szCs w:val="28"/>
        </w:rPr>
        <w:lastRenderedPageBreak/>
        <w:t>с учетом их включения в последующую трудовую деятельность, усиления подготовки к получению профессионального образования.</w:t>
      </w:r>
    </w:p>
    <w:p w:rsidR="008E723F" w:rsidRDefault="008E723F" w:rsidP="008E723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развития вариативности и индивидуализации обучения с учетом способностей и интересов учащихся.</w:t>
      </w:r>
    </w:p>
    <w:p w:rsidR="008E723F" w:rsidRDefault="008E723F" w:rsidP="008E723F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государственно-общественной системы оценки качества образования.</w:t>
      </w:r>
    </w:p>
    <w:p w:rsidR="006F0C7D" w:rsidRPr="008E723F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rStyle w:val="c1"/>
          <w:sz w:val="28"/>
          <w:szCs w:val="28"/>
          <w:highlight w:val="yellow"/>
        </w:rPr>
        <w:t>Цель модернизации</w:t>
      </w:r>
      <w:r w:rsidRPr="008E723F">
        <w:rPr>
          <w:rStyle w:val="c1"/>
          <w:sz w:val="28"/>
          <w:szCs w:val="28"/>
        </w:rPr>
        <w:t xml:space="preserve"> образования - создание механизма устойчивого развития системы образования, а также управление качеством образования.</w:t>
      </w:r>
    </w:p>
    <w:p w:rsidR="006F0C7D" w:rsidRPr="008E723F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E723F">
        <w:rPr>
          <w:rStyle w:val="c1"/>
          <w:sz w:val="28"/>
          <w:szCs w:val="28"/>
        </w:rPr>
        <w:t>Осуществляя выбор путей обновления педагогического процесса и эффективного управления им мы должны учесть</w:t>
      </w:r>
      <w:proofErr w:type="gramEnd"/>
      <w:r w:rsidRPr="008E723F">
        <w:rPr>
          <w:rStyle w:val="c1"/>
          <w:sz w:val="28"/>
          <w:szCs w:val="28"/>
        </w:rPr>
        <w:t xml:space="preserve"> тенденции социальных преобразований в обществе, запросы родителей, интересы детей и профессиональные возможности педагогов учреждения. Безусловно, постановка задач на повышение качества образования в </w:t>
      </w:r>
      <w:r w:rsidR="00DE7BD6">
        <w:rPr>
          <w:rStyle w:val="c1"/>
          <w:sz w:val="28"/>
          <w:szCs w:val="28"/>
        </w:rPr>
        <w:t>учреждении</w:t>
      </w:r>
      <w:r w:rsidRPr="008E723F">
        <w:rPr>
          <w:rStyle w:val="c1"/>
          <w:sz w:val="28"/>
          <w:szCs w:val="28"/>
        </w:rPr>
        <w:t xml:space="preserve"> меняет стиль управления учреждением - оно должно быть инновационным, и более того, гибким, способным быстро воспринимать происходящие перемены.</w:t>
      </w:r>
    </w:p>
    <w:p w:rsidR="006F0C7D" w:rsidRPr="008E723F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rStyle w:val="c1"/>
          <w:sz w:val="28"/>
          <w:szCs w:val="28"/>
        </w:rPr>
        <w:t>Одним из первоначальных условий успешного управления в этой связи можно назвать нормативно-правовую </w:t>
      </w:r>
      <w:r w:rsidRPr="008E723F">
        <w:rPr>
          <w:rStyle w:val="c2"/>
          <w:sz w:val="28"/>
          <w:szCs w:val="28"/>
          <w:u w:val="single"/>
        </w:rPr>
        <w:t>основу</w:t>
      </w:r>
      <w:r w:rsidRPr="008E723F">
        <w:rPr>
          <w:rStyle w:val="c1"/>
          <w:sz w:val="28"/>
          <w:szCs w:val="28"/>
        </w:rPr>
        <w:t>: правовое обеспечение деятельности образовательного учреждения, которое носит многоуровневый </w:t>
      </w:r>
      <w:r w:rsidRPr="008E723F">
        <w:rPr>
          <w:rStyle w:val="c2"/>
          <w:sz w:val="28"/>
          <w:szCs w:val="28"/>
          <w:u w:val="single"/>
        </w:rPr>
        <w:t>характер</w:t>
      </w:r>
      <w:r w:rsidRPr="008E723F">
        <w:rPr>
          <w:rStyle w:val="c1"/>
          <w:sz w:val="28"/>
          <w:szCs w:val="28"/>
        </w:rPr>
        <w:t xml:space="preserve">: </w:t>
      </w:r>
      <w:proofErr w:type="gramStart"/>
      <w:r w:rsidRPr="008E723F">
        <w:rPr>
          <w:rStyle w:val="c1"/>
          <w:sz w:val="28"/>
          <w:szCs w:val="28"/>
        </w:rPr>
        <w:t>от</w:t>
      </w:r>
      <w:proofErr w:type="gramEnd"/>
      <w:r w:rsidRPr="008E723F">
        <w:rPr>
          <w:rStyle w:val="c1"/>
          <w:sz w:val="28"/>
          <w:szCs w:val="28"/>
        </w:rPr>
        <w:t xml:space="preserve"> федерального до муниципального. Кроме этого с целью обеспечения эффективности деятельности, учитывать изменения, инновационные процессы, происходящие в образовании.</w:t>
      </w:r>
    </w:p>
    <w:p w:rsidR="006F0C7D" w:rsidRPr="008E723F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rStyle w:val="c1"/>
          <w:sz w:val="28"/>
          <w:szCs w:val="28"/>
        </w:rPr>
        <w:t>Модернизация системы образования, как определено в Конвенции долгосрочного социально-экономического развития РФ на период до 2020 г., является основой экономического роста и социального развития общества, фактором благополучия граждан и безопасности страны. Модернизация затрагивает структуру, содержание, технологии воспитания и обучения на всех уровнях образовательной системы.</w:t>
      </w:r>
    </w:p>
    <w:p w:rsidR="00DE7BD6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E723F">
        <w:rPr>
          <w:rStyle w:val="c1"/>
          <w:sz w:val="28"/>
          <w:szCs w:val="28"/>
        </w:rPr>
        <w:t xml:space="preserve">Основной целью образовательной политики в сфере образования является обеспечение гарантий доступного и качественного образования, обеспечивающего равные стартовые условия для последующего успешного обучения ребенка в школе. </w:t>
      </w:r>
    </w:p>
    <w:p w:rsidR="006F0C7D" w:rsidRPr="00DE7BD6" w:rsidRDefault="006F0C7D" w:rsidP="00DE7BD6">
      <w:pPr>
        <w:pStyle w:val="c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E7BD6">
        <w:rPr>
          <w:rStyle w:val="c1"/>
          <w:b/>
          <w:sz w:val="28"/>
          <w:szCs w:val="28"/>
        </w:rPr>
        <w:t>Основные направления экспериментальной деятельности в условиях модернизации образования</w:t>
      </w:r>
    </w:p>
    <w:p w:rsidR="006F0C7D" w:rsidRPr="008E723F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rStyle w:val="c1"/>
          <w:sz w:val="28"/>
          <w:szCs w:val="28"/>
        </w:rPr>
        <w:t>Современное </w:t>
      </w:r>
      <w:r w:rsidRPr="00DE7BD6">
        <w:rPr>
          <w:rStyle w:val="c0"/>
          <w:bCs/>
          <w:sz w:val="28"/>
          <w:szCs w:val="28"/>
        </w:rPr>
        <w:t xml:space="preserve"> образование</w:t>
      </w:r>
      <w:r w:rsidRPr="008E723F">
        <w:rPr>
          <w:rStyle w:val="c1"/>
          <w:sz w:val="28"/>
          <w:szCs w:val="28"/>
        </w:rPr>
        <w:t xml:space="preserve"> характеризуется интенсивным развитием инновационных процессов. </w:t>
      </w:r>
      <w:r w:rsidRPr="00DE7BD6">
        <w:rPr>
          <w:rStyle w:val="c1"/>
          <w:sz w:val="28"/>
          <w:szCs w:val="28"/>
        </w:rPr>
        <w:t>В </w:t>
      </w:r>
      <w:r w:rsidRPr="00DE7BD6">
        <w:rPr>
          <w:rStyle w:val="c0"/>
          <w:bCs/>
          <w:sz w:val="28"/>
          <w:szCs w:val="28"/>
        </w:rPr>
        <w:t>условиях модернизации</w:t>
      </w:r>
      <w:r w:rsidRPr="00DE7BD6">
        <w:rPr>
          <w:rStyle w:val="c1"/>
          <w:sz w:val="28"/>
          <w:szCs w:val="28"/>
        </w:rPr>
        <w:t> системы Российского </w:t>
      </w:r>
      <w:r w:rsidRPr="00DE7BD6">
        <w:rPr>
          <w:rStyle w:val="c0"/>
          <w:bCs/>
          <w:sz w:val="28"/>
          <w:szCs w:val="28"/>
        </w:rPr>
        <w:t>образования</w:t>
      </w:r>
      <w:r w:rsidRPr="00DE7BD6">
        <w:rPr>
          <w:rStyle w:val="c1"/>
          <w:sz w:val="28"/>
          <w:szCs w:val="28"/>
        </w:rPr>
        <w:t> ориентирами становятся</w:t>
      </w:r>
      <w:r w:rsidRPr="008E723F">
        <w:rPr>
          <w:rStyle w:val="c1"/>
          <w:sz w:val="28"/>
          <w:szCs w:val="28"/>
        </w:rPr>
        <w:t xml:space="preserve"> доступность, качество, эффективность, и вместе с этим происходит смена требований к </w:t>
      </w:r>
      <w:r w:rsidRPr="008E723F">
        <w:rPr>
          <w:rStyle w:val="c2"/>
          <w:sz w:val="28"/>
          <w:szCs w:val="28"/>
          <w:u w:val="single"/>
        </w:rPr>
        <w:t>ОУ</w:t>
      </w:r>
      <w:r w:rsidRPr="008E723F">
        <w:rPr>
          <w:rStyle w:val="c1"/>
          <w:sz w:val="28"/>
          <w:szCs w:val="28"/>
        </w:rPr>
        <w:t>:</w:t>
      </w:r>
    </w:p>
    <w:p w:rsidR="006F0C7D" w:rsidRPr="008E723F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rStyle w:val="c1"/>
          <w:sz w:val="28"/>
          <w:szCs w:val="28"/>
        </w:rPr>
        <w:t>- удовлетворение потребностей родителей в новых формах обслуживания детей</w:t>
      </w:r>
      <w:proofErr w:type="gramStart"/>
      <w:r w:rsidRPr="008E723F">
        <w:rPr>
          <w:rStyle w:val="c1"/>
          <w:sz w:val="28"/>
          <w:szCs w:val="28"/>
        </w:rPr>
        <w:t> ;</w:t>
      </w:r>
      <w:proofErr w:type="gramEnd"/>
    </w:p>
    <w:p w:rsidR="006F0C7D" w:rsidRPr="008E723F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rStyle w:val="c1"/>
          <w:sz w:val="28"/>
          <w:szCs w:val="28"/>
        </w:rPr>
        <w:t>- предоставление широкого спектра </w:t>
      </w:r>
      <w:r w:rsidRPr="00DE7BD6">
        <w:rPr>
          <w:rStyle w:val="c0"/>
          <w:bCs/>
          <w:sz w:val="28"/>
          <w:szCs w:val="28"/>
        </w:rPr>
        <w:t>образовательных</w:t>
      </w:r>
      <w:r w:rsidRPr="008E723F">
        <w:rPr>
          <w:rStyle w:val="c1"/>
          <w:sz w:val="28"/>
          <w:szCs w:val="28"/>
        </w:rPr>
        <w:t> услуг с учетом возрастных и индивидуальных особенностей ребенка;</w:t>
      </w:r>
    </w:p>
    <w:p w:rsidR="006F0C7D" w:rsidRPr="008E723F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rStyle w:val="c1"/>
          <w:sz w:val="28"/>
          <w:szCs w:val="28"/>
        </w:rPr>
        <w:t>- организация своевременной коррекционной помощи детям;</w:t>
      </w:r>
    </w:p>
    <w:p w:rsidR="00DE7BD6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8E723F">
        <w:rPr>
          <w:rStyle w:val="c1"/>
          <w:sz w:val="28"/>
          <w:szCs w:val="28"/>
        </w:rPr>
        <w:t xml:space="preserve">- обеспечение равных стартовых возможностей детям </w:t>
      </w:r>
    </w:p>
    <w:p w:rsidR="006F0C7D" w:rsidRPr="008E723F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7BD6">
        <w:rPr>
          <w:rStyle w:val="c1"/>
          <w:sz w:val="28"/>
          <w:szCs w:val="28"/>
        </w:rPr>
        <w:t>Известно, что одной из </w:t>
      </w:r>
      <w:r w:rsidRPr="00DE7BD6">
        <w:rPr>
          <w:rStyle w:val="c0"/>
          <w:bCs/>
          <w:sz w:val="28"/>
          <w:szCs w:val="28"/>
        </w:rPr>
        <w:t>основных задач образования в рамках модернизации</w:t>
      </w:r>
      <w:r w:rsidRPr="00DE7BD6">
        <w:rPr>
          <w:rStyle w:val="c1"/>
          <w:sz w:val="28"/>
          <w:szCs w:val="28"/>
        </w:rPr>
        <w:t>,</w:t>
      </w:r>
      <w:r w:rsidRPr="008E723F">
        <w:rPr>
          <w:rStyle w:val="c1"/>
          <w:sz w:val="28"/>
          <w:szCs w:val="28"/>
        </w:rPr>
        <w:t xml:space="preserve"> является формирование научно-исследовательской </w:t>
      </w:r>
      <w:r w:rsidRPr="008E723F">
        <w:rPr>
          <w:rStyle w:val="c1"/>
          <w:sz w:val="28"/>
          <w:szCs w:val="28"/>
        </w:rPr>
        <w:lastRenderedPageBreak/>
        <w:t>компетенции педагогов, умение создавать свою си</w:t>
      </w:r>
      <w:r w:rsidRPr="00DE7BD6">
        <w:rPr>
          <w:rStyle w:val="c1"/>
          <w:sz w:val="28"/>
          <w:szCs w:val="28"/>
        </w:rPr>
        <w:t>стему </w:t>
      </w:r>
      <w:r w:rsidRPr="00DE7BD6">
        <w:rPr>
          <w:rStyle w:val="c0"/>
          <w:bCs/>
          <w:sz w:val="28"/>
          <w:szCs w:val="28"/>
        </w:rPr>
        <w:t>деятельности</w:t>
      </w:r>
      <w:r w:rsidRPr="00DE7BD6">
        <w:rPr>
          <w:rStyle w:val="c1"/>
          <w:sz w:val="28"/>
          <w:szCs w:val="28"/>
        </w:rPr>
        <w:t>, т. е. наступает время </w:t>
      </w:r>
      <w:r w:rsidRPr="00DE7BD6">
        <w:rPr>
          <w:rStyle w:val="c0"/>
          <w:bCs/>
          <w:sz w:val="28"/>
          <w:szCs w:val="28"/>
        </w:rPr>
        <w:t>эксперимента</w:t>
      </w:r>
      <w:r w:rsidRPr="00DE7BD6">
        <w:rPr>
          <w:rStyle w:val="c1"/>
          <w:sz w:val="28"/>
          <w:szCs w:val="28"/>
        </w:rPr>
        <w:t>!</w:t>
      </w:r>
    </w:p>
    <w:p w:rsidR="006F0C7D" w:rsidRPr="008E723F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rStyle w:val="c1"/>
          <w:sz w:val="28"/>
          <w:szCs w:val="28"/>
        </w:rPr>
        <w:t>В последнее время </w:t>
      </w:r>
      <w:r w:rsidRPr="008E723F">
        <w:rPr>
          <w:rStyle w:val="c0"/>
          <w:b/>
          <w:bCs/>
          <w:sz w:val="28"/>
          <w:szCs w:val="28"/>
        </w:rPr>
        <w:t>экспериментальная деятельность</w:t>
      </w:r>
      <w:r w:rsidR="00DE7BD6">
        <w:rPr>
          <w:rStyle w:val="c1"/>
          <w:sz w:val="28"/>
          <w:szCs w:val="28"/>
        </w:rPr>
        <w:t> проводится очень активно</w:t>
      </w:r>
      <w:r w:rsidRPr="008E723F">
        <w:rPr>
          <w:rStyle w:val="c1"/>
          <w:sz w:val="28"/>
          <w:szCs w:val="28"/>
        </w:rPr>
        <w:t>, т. к. работать в </w:t>
      </w:r>
      <w:r w:rsidR="00DE7BD6" w:rsidRPr="008E723F">
        <w:rPr>
          <w:rStyle w:val="c1"/>
          <w:sz w:val="28"/>
          <w:szCs w:val="28"/>
        </w:rPr>
        <w:t xml:space="preserve"> </w:t>
      </w:r>
      <w:r w:rsidR="00DE7BD6">
        <w:rPr>
          <w:rStyle w:val="c1"/>
          <w:sz w:val="28"/>
          <w:szCs w:val="28"/>
        </w:rPr>
        <w:t xml:space="preserve">режиме престижно для любого </w:t>
      </w:r>
      <w:r w:rsidRPr="008E723F">
        <w:rPr>
          <w:rStyle w:val="c1"/>
          <w:sz w:val="28"/>
          <w:szCs w:val="28"/>
        </w:rPr>
        <w:t>ОУ. Но всегда ли нововведения так необходимы? Иногда, проводимая </w:t>
      </w:r>
      <w:r w:rsidRPr="00DE7BD6">
        <w:rPr>
          <w:rStyle w:val="c0"/>
          <w:bCs/>
          <w:sz w:val="28"/>
          <w:szCs w:val="28"/>
        </w:rPr>
        <w:t>деятельность</w:t>
      </w:r>
      <w:r w:rsidRPr="00DE7BD6">
        <w:rPr>
          <w:rStyle w:val="c1"/>
          <w:sz w:val="28"/>
          <w:szCs w:val="28"/>
        </w:rPr>
        <w:t> </w:t>
      </w:r>
      <w:r w:rsidRPr="008E723F">
        <w:rPr>
          <w:rStyle w:val="c1"/>
          <w:sz w:val="28"/>
          <w:szCs w:val="28"/>
        </w:rPr>
        <w:t>превращается в обузу для рядового педагога, не понимающего до конца её цели, предполагающего, что это очередное мероприятие для галочки, которое только мешает спокойно работать. Поэтому, чтобы приступить к </w:t>
      </w:r>
      <w:r w:rsidRPr="008E723F">
        <w:rPr>
          <w:rStyle w:val="c0"/>
          <w:b/>
          <w:bCs/>
          <w:sz w:val="28"/>
          <w:szCs w:val="28"/>
        </w:rPr>
        <w:t>эксперименту</w:t>
      </w:r>
      <w:r w:rsidRPr="008E723F">
        <w:rPr>
          <w:rStyle w:val="c1"/>
          <w:sz w:val="28"/>
          <w:szCs w:val="28"/>
        </w:rPr>
        <w:t>, руководитель проекта должен учесть способности, потребности, опыт и интеллектуальные ресурсы каждого участника </w:t>
      </w:r>
      <w:r w:rsidRPr="008E723F">
        <w:rPr>
          <w:rStyle w:val="c0"/>
          <w:b/>
          <w:bCs/>
          <w:sz w:val="28"/>
          <w:szCs w:val="28"/>
        </w:rPr>
        <w:t>экспериментальной деятельности</w:t>
      </w:r>
      <w:r w:rsidRPr="008E723F">
        <w:rPr>
          <w:rStyle w:val="c1"/>
          <w:sz w:val="28"/>
          <w:szCs w:val="28"/>
        </w:rPr>
        <w:t>, изучить внутренние резервы каждого педагога. Ведь ни для кого не секрет, что все люди </w:t>
      </w:r>
      <w:r w:rsidRPr="008E723F">
        <w:rPr>
          <w:rStyle w:val="c2"/>
          <w:sz w:val="28"/>
          <w:szCs w:val="28"/>
          <w:u w:val="single"/>
        </w:rPr>
        <w:t>индивидуальны</w:t>
      </w:r>
      <w:r w:rsidRPr="008E723F">
        <w:rPr>
          <w:rStyle w:val="c1"/>
          <w:sz w:val="28"/>
          <w:szCs w:val="28"/>
        </w:rPr>
        <w:t>: один с большим желанием включается в исследовательскую работу, другой строит преграды на пути воплощения задуманного </w:t>
      </w:r>
      <w:r w:rsidRPr="008E723F">
        <w:rPr>
          <w:rStyle w:val="c0"/>
          <w:b/>
          <w:bCs/>
          <w:sz w:val="28"/>
          <w:szCs w:val="28"/>
        </w:rPr>
        <w:t>эксперимента</w:t>
      </w:r>
      <w:r w:rsidRPr="008E723F">
        <w:rPr>
          <w:rStyle w:val="c1"/>
          <w:sz w:val="28"/>
          <w:szCs w:val="28"/>
        </w:rPr>
        <w:t>, а третьему, все просто безразлично. В зависимости от того, как тот или иной педагог относится к </w:t>
      </w:r>
      <w:r w:rsidRPr="008E723F">
        <w:rPr>
          <w:rStyle w:val="c0"/>
          <w:b/>
          <w:bCs/>
          <w:sz w:val="28"/>
          <w:szCs w:val="28"/>
        </w:rPr>
        <w:t>экспериментальной деятельности</w:t>
      </w:r>
      <w:r w:rsidRPr="008E723F">
        <w:rPr>
          <w:rStyle w:val="c1"/>
          <w:sz w:val="28"/>
          <w:szCs w:val="28"/>
        </w:rPr>
        <w:t>, его можно отнести </w:t>
      </w:r>
      <w:proofErr w:type="gramStart"/>
      <w:r w:rsidRPr="008E723F">
        <w:rPr>
          <w:rStyle w:val="c2"/>
          <w:sz w:val="28"/>
          <w:szCs w:val="28"/>
          <w:u w:val="single"/>
        </w:rPr>
        <w:t>к</w:t>
      </w:r>
      <w:proofErr w:type="gramEnd"/>
      <w:r w:rsidRPr="008E723F">
        <w:rPr>
          <w:rStyle w:val="c1"/>
          <w:sz w:val="28"/>
          <w:szCs w:val="28"/>
        </w:rPr>
        <w:t>:</w:t>
      </w:r>
    </w:p>
    <w:p w:rsidR="006F0C7D" w:rsidRPr="008E723F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rStyle w:val="c1"/>
          <w:sz w:val="28"/>
          <w:szCs w:val="28"/>
        </w:rPr>
        <w:t>- педагог-новатор – отличается авантюрным духом, поглощен нововведениями, извлекает новое из любого общения;</w:t>
      </w:r>
    </w:p>
    <w:p w:rsidR="006F0C7D" w:rsidRPr="008E723F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rStyle w:val="c1"/>
          <w:sz w:val="28"/>
          <w:szCs w:val="28"/>
        </w:rPr>
        <w:t xml:space="preserve">- </w:t>
      </w:r>
      <w:proofErr w:type="spellStart"/>
      <w:r w:rsidRPr="008E723F">
        <w:rPr>
          <w:rStyle w:val="c1"/>
          <w:sz w:val="28"/>
          <w:szCs w:val="28"/>
        </w:rPr>
        <w:t>педагог-реализатор</w:t>
      </w:r>
      <w:proofErr w:type="spellEnd"/>
      <w:r w:rsidRPr="008E723F">
        <w:rPr>
          <w:rStyle w:val="c1"/>
          <w:sz w:val="28"/>
          <w:szCs w:val="28"/>
        </w:rPr>
        <w:t xml:space="preserve"> – следует за новатором, являясь его помощником, советчиком, информатором;</w:t>
      </w:r>
    </w:p>
    <w:p w:rsidR="006F0C7D" w:rsidRPr="008E723F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rStyle w:val="c1"/>
          <w:sz w:val="28"/>
          <w:szCs w:val="28"/>
        </w:rPr>
        <w:t xml:space="preserve">- предварительное большинство – осваивают инновации после </w:t>
      </w:r>
      <w:proofErr w:type="spellStart"/>
      <w:r w:rsidRPr="008E723F">
        <w:rPr>
          <w:rStyle w:val="c1"/>
          <w:sz w:val="28"/>
          <w:szCs w:val="28"/>
        </w:rPr>
        <w:t>реализаторов</w:t>
      </w:r>
      <w:proofErr w:type="spellEnd"/>
      <w:r w:rsidRPr="008E723F">
        <w:rPr>
          <w:rStyle w:val="c1"/>
          <w:sz w:val="28"/>
          <w:szCs w:val="28"/>
        </w:rPr>
        <w:t>, им требуется более значительное время для внедрения инноваций;</w:t>
      </w:r>
    </w:p>
    <w:p w:rsidR="006F0C7D" w:rsidRPr="008E723F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rStyle w:val="c1"/>
          <w:sz w:val="28"/>
          <w:szCs w:val="28"/>
        </w:rPr>
        <w:t>- позднее большинство – скептичны, осваивают инновации в результате оценки собственных потребностей в них, или под давлением социальной среды, когда большинство ясно высказывается в пользу данной инновации;</w:t>
      </w:r>
    </w:p>
    <w:p w:rsidR="006F0C7D" w:rsidRPr="00DE7BD6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rStyle w:val="c1"/>
          <w:sz w:val="28"/>
          <w:szCs w:val="28"/>
        </w:rPr>
        <w:t xml:space="preserve">- колеблющиеся – ориентируются на традиционные ценности, </w:t>
      </w:r>
      <w:r w:rsidRPr="00DE7BD6">
        <w:rPr>
          <w:rStyle w:val="c1"/>
          <w:sz w:val="28"/>
          <w:szCs w:val="28"/>
        </w:rPr>
        <w:t>осваивают инновации последними, сомневаются в способностях инициаторов </w:t>
      </w:r>
      <w:r w:rsidRPr="00DE7BD6">
        <w:rPr>
          <w:rStyle w:val="c0"/>
          <w:bCs/>
          <w:sz w:val="28"/>
          <w:szCs w:val="28"/>
        </w:rPr>
        <w:t>эксперимента</w:t>
      </w:r>
      <w:r w:rsidRPr="00DE7BD6">
        <w:rPr>
          <w:rStyle w:val="c1"/>
          <w:sz w:val="28"/>
          <w:szCs w:val="28"/>
        </w:rPr>
        <w:t>, являются тормозом в </w:t>
      </w:r>
      <w:r w:rsidRPr="00DE7BD6">
        <w:rPr>
          <w:rStyle w:val="c0"/>
          <w:bCs/>
          <w:sz w:val="28"/>
          <w:szCs w:val="28"/>
        </w:rPr>
        <w:t>экспериментальной работе</w:t>
      </w:r>
      <w:r w:rsidRPr="00DE7BD6">
        <w:rPr>
          <w:rStyle w:val="c1"/>
          <w:sz w:val="28"/>
          <w:szCs w:val="28"/>
        </w:rPr>
        <w:t>.</w:t>
      </w:r>
    </w:p>
    <w:p w:rsidR="006F0C7D" w:rsidRPr="00DE7BD6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7BD6">
        <w:rPr>
          <w:rStyle w:val="c1"/>
          <w:sz w:val="28"/>
          <w:szCs w:val="28"/>
        </w:rPr>
        <w:t>В целом, </w:t>
      </w:r>
      <w:r w:rsidRPr="00DE7BD6">
        <w:rPr>
          <w:rStyle w:val="c0"/>
          <w:bCs/>
          <w:sz w:val="28"/>
          <w:szCs w:val="28"/>
        </w:rPr>
        <w:t>экспериментальная</w:t>
      </w:r>
      <w:r w:rsidRPr="00DE7BD6">
        <w:rPr>
          <w:rStyle w:val="c1"/>
          <w:sz w:val="28"/>
          <w:szCs w:val="28"/>
        </w:rPr>
        <w:t> </w:t>
      </w:r>
      <w:r w:rsidR="00DE7BD6" w:rsidRPr="00DE7BD6">
        <w:rPr>
          <w:rStyle w:val="c1"/>
          <w:sz w:val="28"/>
          <w:szCs w:val="28"/>
        </w:rPr>
        <w:t xml:space="preserve"> </w:t>
      </w:r>
      <w:r w:rsidRPr="00DE7BD6">
        <w:rPr>
          <w:rStyle w:val="c1"/>
          <w:sz w:val="28"/>
          <w:szCs w:val="28"/>
        </w:rPr>
        <w:t>работа позволяет вывести педагогический коллектив на более высокую стади</w:t>
      </w:r>
      <w:r w:rsidR="00DE7BD6" w:rsidRPr="00DE7BD6">
        <w:rPr>
          <w:rStyle w:val="c1"/>
          <w:sz w:val="28"/>
          <w:szCs w:val="28"/>
        </w:rPr>
        <w:t xml:space="preserve">ю развития. Повысить авторитет </w:t>
      </w:r>
      <w:r w:rsidRPr="00DE7BD6">
        <w:rPr>
          <w:rStyle w:val="c1"/>
          <w:sz w:val="28"/>
          <w:szCs w:val="28"/>
        </w:rPr>
        <w:t>ОУ среди родителей и коллег, раскрыть творческий потенциал педагогов.</w:t>
      </w:r>
    </w:p>
    <w:p w:rsidR="006F0C7D" w:rsidRPr="00DE7BD6" w:rsidRDefault="006F0C7D" w:rsidP="008E723F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E7BD6">
        <w:rPr>
          <w:rStyle w:val="c1"/>
          <w:sz w:val="28"/>
          <w:szCs w:val="28"/>
        </w:rPr>
        <w:t>Таким </w:t>
      </w:r>
      <w:r w:rsidRPr="00DE7BD6">
        <w:rPr>
          <w:rStyle w:val="c0"/>
          <w:bCs/>
          <w:sz w:val="28"/>
          <w:szCs w:val="28"/>
        </w:rPr>
        <w:t>образом</w:t>
      </w:r>
      <w:r w:rsidRPr="00DE7BD6">
        <w:rPr>
          <w:rStyle w:val="c1"/>
          <w:sz w:val="28"/>
          <w:szCs w:val="28"/>
        </w:rPr>
        <w:t>, </w:t>
      </w:r>
      <w:r w:rsidRPr="00DE7BD6">
        <w:rPr>
          <w:rStyle w:val="c0"/>
          <w:bCs/>
          <w:sz w:val="28"/>
          <w:szCs w:val="28"/>
        </w:rPr>
        <w:t>экспериментальная</w:t>
      </w:r>
      <w:r w:rsidRPr="00DE7BD6">
        <w:rPr>
          <w:rStyle w:val="c1"/>
          <w:sz w:val="28"/>
          <w:szCs w:val="28"/>
        </w:rPr>
        <w:t> работа является фактором развития </w:t>
      </w:r>
      <w:r w:rsidRPr="00DE7BD6">
        <w:rPr>
          <w:rStyle w:val="c0"/>
          <w:bCs/>
          <w:sz w:val="28"/>
          <w:szCs w:val="28"/>
        </w:rPr>
        <w:t>образования</w:t>
      </w:r>
      <w:r w:rsidRPr="00DE7BD6">
        <w:rPr>
          <w:rStyle w:val="c1"/>
          <w:sz w:val="28"/>
          <w:szCs w:val="28"/>
        </w:rPr>
        <w:t>. Она способствует повышению качества </w:t>
      </w:r>
      <w:r w:rsidRPr="00DE7BD6">
        <w:rPr>
          <w:rStyle w:val="c0"/>
          <w:bCs/>
          <w:sz w:val="28"/>
          <w:szCs w:val="28"/>
        </w:rPr>
        <w:t>образования</w:t>
      </w:r>
      <w:r w:rsidRPr="00DE7BD6">
        <w:rPr>
          <w:rStyle w:val="c1"/>
          <w:sz w:val="28"/>
          <w:szCs w:val="28"/>
        </w:rPr>
        <w:t>, созданию системы </w:t>
      </w:r>
      <w:r w:rsidRPr="00DE7BD6">
        <w:rPr>
          <w:rStyle w:val="c0"/>
          <w:bCs/>
          <w:sz w:val="28"/>
          <w:szCs w:val="28"/>
        </w:rPr>
        <w:t>образования</w:t>
      </w:r>
      <w:r w:rsidRPr="00DE7BD6">
        <w:rPr>
          <w:rStyle w:val="c1"/>
          <w:sz w:val="28"/>
          <w:szCs w:val="28"/>
        </w:rPr>
        <w:t>, </w:t>
      </w:r>
      <w:r w:rsidRPr="00DE7BD6">
        <w:rPr>
          <w:rStyle w:val="c0"/>
          <w:bCs/>
          <w:sz w:val="28"/>
          <w:szCs w:val="28"/>
        </w:rPr>
        <w:t>направленной</w:t>
      </w:r>
      <w:r w:rsidRPr="00DE7BD6">
        <w:rPr>
          <w:rStyle w:val="c1"/>
          <w:sz w:val="28"/>
          <w:szCs w:val="28"/>
        </w:rPr>
        <w:t> на социализацию воспитанников, адаптированных к требованиям современного общества.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t>Осуществление опытно-экспериментальной исследовательской работы представляется очень важным средством целенаправлен</w:t>
      </w:r>
      <w:r w:rsidRPr="008E723F"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  <w:softHyphen/>
        <w:t>ного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 эффективных путей обучения и воспитания. Выпол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нение этой работы призвано способствовать решению основных практических задач образования на современном уровне. Кратко охарактеризуем главные составляющие такой работы.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E7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Диагностика</w:t>
      </w:r>
      <w:r w:rsidR="00DE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 обновления и развития в школе, се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мье, </w:t>
      </w:r>
      <w:proofErr w:type="spell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микросоциуме</w:t>
      </w:r>
      <w:proofErr w:type="spell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данный момент, </w:t>
      </w:r>
      <w:r w:rsidRPr="008E72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анализ</w:t>
      </w:r>
      <w:r w:rsidR="00DE7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стижений и 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недостатков, степени реализации возможностей, эф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фективности используемых подходов и средств. Такая работа все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гда осуществлялась специалистами сферы образования. Мера же полноты, глубины, основательности выполнения определяется характером тех задач, которые стоят перед разработчиками, уров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нем их квалификации, наличным инструментарием. В исследова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тельской работе этот уровень в принципе должен быть выше, чем в массовой практике (учитывая, что передовая практика сама под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нимается на уровень исследовательского поиска).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2.Прогнозирование, психолого-педагогическое проектирование и опережающее экспериментирование. Такая работа </w:t>
      </w:r>
      <w:proofErr w:type="gram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при составлении перспективных и текущих планов, при определении направлений и ориентиров практической деятельности. Она нужна для того, чтобы придать </w:t>
      </w:r>
      <w:proofErr w:type="spell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прогностическо-проектировочной</w:t>
      </w:r>
      <w:proofErr w:type="spell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научную состоятельность и обоснованность. Особо нужно сказать об опережающем педагогическом экспериментировании. Его суть заключается в том, что оно позволяет получить определенную прогностическую информацию, увидеть черты возможного будущего. Такое экспериментирование позволяет создать свою модель развития в конкретных условиях выполнения деятельности и воплотить ее в жизнь, создавая образец для более широкой практики.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3.Формирование личности творческого педагога с явно выраженным индивидуальным стилем деятельности. Известно, что характер и содержание совместно выполняемой деятельности, складывающиеся в группе, характер межличностных и другого рода </w:t>
      </w:r>
      <w:proofErr w:type="gram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конечном счете формирует личность. Личность творческого педагога развивается в совместной творческой деятельности. Об этом говорит опыт школ, давших целые созвездия талантливых педагогов. Это, например, школа В. А. </w:t>
      </w:r>
      <w:proofErr w:type="gram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Сухо </w:t>
      </w:r>
      <w:proofErr w:type="spell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млинского</w:t>
      </w:r>
      <w:proofErr w:type="spellEnd"/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Павлышская</w:t>
      </w:r>
      <w:proofErr w:type="spell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школа), школа С. Е. </w:t>
      </w:r>
      <w:proofErr w:type="spell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Хозе</w:t>
      </w:r>
      <w:proofErr w:type="spell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(средняя школа № 345 Москвы), школа В. А. </w:t>
      </w:r>
      <w:proofErr w:type="spell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Караковского</w:t>
      </w:r>
      <w:proofErr w:type="spell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(средняя школа № 825 Москвы), Е. А. Ямбурга (средняя школа № 109 Москвы) и др.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4.Развитие инициативы и творчества воспитанников. Понятно, что содержание и направленность творческой деятельности педагога и воспитанника чаще всего не совпадают. Педагог занимается педагогическим творчеством, воспитанник — предметным (художественным, техническим и т.д.). Однако общий дух творчества, уважение к поиску, поощрение инициативы и нестандартной мысли — все это развивается лучше всего в ищущем педагогическом коллективе. Ну а там, где предмет поиска педагога и его воспитанника совпадает, что бывает нередко (совместная художественная самодеятельность, диспуты, составление проектов, в том числе и педагогических, и т.д.), условия для сотворчества, взаимного обогащения становятся еще более благоприятными.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5.Преодоление мифов, стереотипов, инертности и иждивенчества. Поиск способствует наиболее эффективному очищению от рутины, возбуждает энергию, укрепляет веру в свои силы. Успешнее идет процесс пересмотра многих мифических представлений и суждений типа: идеальный школьник — это удобный, послушный ученик; слово педагога — закон; 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хорошая учеба — показатель благополучия в развитии личности; чем больше воспитательных мероприятий, тем интенсивнее воспитание.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опытно-поисковой работы стимулирует психолого-педагогическое творчество, включающее педагогов и психологов в общий инновационный поток.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Собственная потребность в обновлении образования и всей социальной сферы требует особого внимания к </w:t>
      </w:r>
      <w:r w:rsidRPr="008E7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инновационным процессам</w:t>
      </w:r>
      <w:r w:rsidRPr="008E7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тому, что мешает и что способствует возникнове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и распространению психолого-педагогических нововведений, к тому, какую роль играют и должны играть в этом процессе педа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гогическая и психологическая науки. </w:t>
      </w:r>
      <w:proofErr w:type="gram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для пони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мания и стимулирования обновления образования имеют катего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рии: новое, новаторство, новация, нововведение, инновация, инновационный процесс, а также противоположные категории и понятия: отжившее, рутинное, консерватизм, прожектерство и др. Задача, разумеется, заключается не в том, чтобы приклеивать ярлыки и клеймить консерваторов, а в том, чтобы разобраться в диалектике взаимодействия нового и старого, в механизмах и ус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ловиях замены устаревшего новым, в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способах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возможностях позитивного влияния на эти процессы. Конечно, следует научить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 отличать подлинное новаторство от его имитации, от прожек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терства (необоснованных проектов, якобы решающих сложные педагогические проблемы).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полагать, что </w:t>
      </w:r>
      <w:r w:rsidRPr="008E7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новое</w:t>
      </w:r>
      <w:r w:rsidR="00DE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психологии и педагогике — это не только идеи, подходы, методы, технологии работы с челове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или коллективом (их изучение, совершенствование, преоб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разование), которые в представленном виде, в подобных сочета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ниях еще не выдвигались, но и тот комплекс элементов или отдельные элементы обучения и воспитания, которые несут в себе прогрессивное начало, позволяющее в изменяющихся ус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ловиях и ситуациях достаточно эффективно (по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крайней мере эффективнее, чем раньше) решать задачи воспитания и образо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Новое, таким образом, содержит в себе </w:t>
      </w:r>
      <w:r w:rsidRPr="008E7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прогрессивное.</w:t>
      </w:r>
      <w:r w:rsidR="00DE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</w:t>
      </w:r>
      <w:proofErr w:type="gram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«новое» не всегда полностью </w:t>
      </w:r>
      <w:proofErr w:type="spell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коррелирует</w:t>
      </w:r>
      <w:proofErr w:type="spell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поня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тиями «передовое», «прогрессивное» и даже более широким по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нятием — «современное». Передовое, современное всегда сохра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няет многое из </w:t>
      </w:r>
      <w:proofErr w:type="gram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педагогической практике это осо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 наглядно: вера в человека, ориентация на его лучшие сто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роны, умение общаться и сотрудничать, сообщающие и репро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дуктивные методики обучения, диалог, обращение к воспитатель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 возможностям коллектива — эти и многие другие далеко не новые положения сохраняются, получают «второе дыхание» в са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новейших педагогических системах и технологиях.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позиция определяет содержание понятий </w:t>
      </w:r>
      <w:r w:rsidRPr="008E7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педагоги</w:t>
      </w:r>
      <w:r w:rsidRPr="008E7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ческое новшество и педагогическое </w:t>
      </w:r>
      <w:proofErr w:type="spellStart"/>
      <w:r w:rsidRPr="008E7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нововведение</w:t>
      </w:r>
      <w:proofErr w:type="gramStart"/>
      <w:r w:rsidRPr="008E7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трого</w:t>
      </w:r>
      <w:proofErr w:type="spell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говоря, </w:t>
      </w:r>
      <w:proofErr w:type="spell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нов-шество</w:t>
      </w:r>
      <w:proofErr w:type="spell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система или элемент педагогической системы, по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зволяющие эффективнее решать; доставленные задачи (а иногда и точнее ставить сами задачи), отвечающие прогрессивным тенден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циям развития общества. Педагогическое нововведение — введе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новше</w:t>
      </w:r>
      <w:proofErr w:type="gram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в пр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актику работы (новаторская 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практика). Педаго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гическая инновация чаще всего понимается как проникновение нововведений в более широкую практику (приставка «ин» означа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 проникновение внутрь определенной среды). Инновационные процессы в образовании — это процессы возникновения, разви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тия, проникновения в широкую практику педагогических ново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введений. Субъектом, носителем этого процесса </w:t>
      </w:r>
      <w:proofErr w:type="gram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выступают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 всего педагог-новатор (или психолог, или управленец) и нова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торские коллективы.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широком смысле слова можно именовать новаторами всех творчески работающих, стремящихся к обновлению арсенала сво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их сре</w:t>
      </w:r>
      <w:proofErr w:type="gram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еподавателей и воспитателей. В более строгой трак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товке </w:t>
      </w:r>
      <w:r w:rsidRPr="008E7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новатор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автор новой педагогической системы, т. е. совокупности взаимосвязанных идей и соответствующих техно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логий. Мы вправе в этом смысле говорить о С. Т. Шацком, А. С. Макаренко, В. А. Сухомлинском, И. П. Иванове, Ш. А. </w:t>
      </w:r>
      <w:proofErr w:type="spell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Амо-нашвили</w:t>
      </w:r>
      <w:proofErr w:type="spell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Б. </w:t>
      </w:r>
      <w:proofErr w:type="spell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Эльконине</w:t>
      </w:r>
      <w:proofErr w:type="spell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В.В.Давыдове, Л. В. </w:t>
      </w:r>
      <w:proofErr w:type="spell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Занкове</w:t>
      </w:r>
      <w:proofErr w:type="spell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как о педагогах-новаторах. Инновационной деятельностью занима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и гораздо более широкий круг творческих педагогов, которых условно можно назвать </w:t>
      </w:r>
      <w:r w:rsidRPr="008E7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изобретателями, модернизаторами</w:t>
      </w:r>
      <w:r w:rsidRPr="008E7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не создали собственных педагогических систем, но ввели новые или серьезно усовершенствовали элементы существующих систем, по-новому их скомбинировали, добиваясь на этой основе положитель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результатов. Наконец, есть еще более широкий отряд </w:t>
      </w:r>
      <w:proofErr w:type="gramStart"/>
      <w:r w:rsidRPr="008E7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мастеров</w:t>
      </w:r>
      <w:r w:rsidR="00DE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труда, быстро воспринимающих и умело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зующих и традиционные, и новые подходы и методы. Деятельность всех указанных категорий педагогов и психологов, тесно связанная с развитием психолого-педагогической науки, несущей в практику новые идеи, новое содержание и обновляемую технологию, и со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ставляет инновационный педагогический поток.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Проследим так называемый </w:t>
      </w:r>
      <w:r w:rsidRPr="008E7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жизненный цикл</w:t>
      </w:r>
      <w:r w:rsidR="00DE7B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нововведений. </w:t>
      </w:r>
      <w:proofErr w:type="gram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 этот включает следующие этапы: старт, воз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никновение, быстрый рост (в борьбе с оппонентами и скептика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ми), зрелость, насыщение, связанное с более или менее широ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ким продвижением в практику, кризис и финиш, связанные, как правило, со снятием нововведения, как такового, в новой, более эффективной, нередко более общей системе.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прохож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жизненного цикла вскрываются противоречия самого но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вовведения и его взаимодействия со средой, разрешение которых либо гармонизирует отношения, либо приводит к отрицанию са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мого нововведения, его распаду.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Характерно, что жизненные циклы новых концепций, рож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денных теоретически, и концепций, родившихся из практики, в чем-то своеобразны.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варианте инновационные процессы проходят в разных вариантах прокомментированные ниже этапы.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1.Возникновение новой концепции с прицелом на использование в определенных рамках и в определенных ситуациях. Например, концепция оптимизации (Ю. К. </w:t>
      </w:r>
      <w:proofErr w:type="spell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Бабанский</w:t>
      </w:r>
      <w:proofErr w:type="spell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М. Поташник) возникла как дидактическая, а концепция коллективной творческой деятельности (И. П. Иванов, В. А. </w:t>
      </w:r>
      <w:proofErr w:type="spell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Караковский</w:t>
      </w:r>
      <w:proofErr w:type="spell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— как применяемая только в сфере 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общественно полезных дел и нравственного воспитания. Теория развивающего обучения разрабатывалась применительно к начальной школе.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2.Расширение концепции и поля ее применения и в ряде случаев притязания на всеобщность и исключительность. Примером этого могут служить содержательные и полезные концепции поэтапного формирования умственных действий, теории деятельности в психологии, проблемного и программированного обучения в педагогике. Притязания на универсальность только вредят разумному использованию указанных концепций.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3.Постепенное «принятие» концепции практикой, а затем «увлечение» ею и ожидание «чуда», незамедлительного и всеобъемлющего эффекта.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4.Вошедшая в практику концепция начинает работать, однако «чуда», естественно, не происходит, начинается «охлаждение» и разочарование. Так, к сожалению, произошло и с теорией оптимизации, в адрес которой после нескольких лет ее освоения возникли совершенно необоснованные упреки в том, что она не решила всех проблем образования и не предотвратила его кризиса, и с некоторыми другими теориями и концепциями.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5.Теория совершенствуется, приспосабливается к меняющимся обстоятельствам, возникает потребность в ее преобразовании, в интеграции с другими теориями. Утвердилось, в частности, понимание теории и методики оптимизации не как глобальной педагогической теории, а как рационального управленческого подхода, дающего ключи к поиску оптимальных решений в конкретных условиях воспитания и обучения. Рамки же понимания развивающего обучения и его возможностей, напротив, значительно расширились и включили множество систем обучения, вплоть </w:t>
      </w:r>
      <w:proofErr w:type="gram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модернизированного традиционного.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вариант — подходы и концепции, рожденные в практике, проходят в своем развитии несколько иной цикл.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Зарождение новых подходов, трудные поиски, позволяющие оформить новые идеи, найти способы их реализации в методи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средствах. Так рождались педагогические системы В. Ф. Ша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талова, И. П. Волкова, С. Н. </w:t>
      </w:r>
      <w:proofErr w:type="spellStart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Лысенковой</w:t>
      </w:r>
      <w:proofErr w:type="spellEnd"/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педагогов-но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ваторов, опыт создания социально-педагогических комплексов Екатеринбурга и Альметьевска (Татарстан), поиски модели мас</w:t>
      </w: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совой школы для всех (адаптивной школы).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2.Борьба, в недавнем прошлом чаще всего долгая и трудная, за утверждение и признание новшества.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3.Более или менее выраженные притязания на универсальность, что характерно, правда, не для каждой новаторской системы, а только для некоторых. В решающей степени это зависит от общей культуры создателя системы, а также от позиции массовой практики, нередко уповающей на новшество как на панацею.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t>4.Осознание научных идей, лежащих в основах опыта, его места в системе научных изысканий, вклада в теорию. В этой связи интересна позиция известной плеяды педагогов-новаторов, в первых своих декларациях и выступлениях начисто открестившихся от педагогической науки, а затем признавших свое кровное родство с нею.</w:t>
      </w:r>
    </w:p>
    <w:p w:rsidR="008E723F" w:rsidRPr="008E723F" w:rsidRDefault="008E723F" w:rsidP="008E72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Интеграция с другими подходами и поисками, осознание найденных идей и подходов в системе теории и практики (что опять-таки происходит не всегда).</w:t>
      </w:r>
    </w:p>
    <w:p w:rsidR="006F0C7D" w:rsidRPr="008E723F" w:rsidRDefault="006F0C7D" w:rsidP="008E72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sz w:val="28"/>
          <w:szCs w:val="28"/>
        </w:rPr>
        <w:br/>
      </w:r>
    </w:p>
    <w:p w:rsidR="006F0C7D" w:rsidRPr="008E723F" w:rsidRDefault="006F0C7D" w:rsidP="008E723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E723F">
        <w:rPr>
          <w:sz w:val="28"/>
          <w:szCs w:val="28"/>
        </w:rPr>
        <w:br/>
      </w:r>
    </w:p>
    <w:p w:rsidR="007E1713" w:rsidRPr="008E723F" w:rsidRDefault="00843AE0" w:rsidP="008E72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1713" w:rsidRPr="008E723F" w:rsidSect="0028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5A25"/>
    <w:multiLevelType w:val="multilevel"/>
    <w:tmpl w:val="FBA4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62262"/>
    <w:multiLevelType w:val="multilevel"/>
    <w:tmpl w:val="85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608C0"/>
    <w:multiLevelType w:val="multilevel"/>
    <w:tmpl w:val="97A40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36AD0"/>
    <w:multiLevelType w:val="multilevel"/>
    <w:tmpl w:val="EC8E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756E41"/>
    <w:multiLevelType w:val="multilevel"/>
    <w:tmpl w:val="F5182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CE2A03"/>
    <w:multiLevelType w:val="multilevel"/>
    <w:tmpl w:val="D33E9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A6A4C"/>
    <w:multiLevelType w:val="multilevel"/>
    <w:tmpl w:val="7110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E3F51"/>
    <w:multiLevelType w:val="multilevel"/>
    <w:tmpl w:val="C276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75AB6"/>
    <w:multiLevelType w:val="multilevel"/>
    <w:tmpl w:val="96ACC8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C501BB"/>
    <w:multiLevelType w:val="multilevel"/>
    <w:tmpl w:val="2246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000CA5"/>
    <w:multiLevelType w:val="multilevel"/>
    <w:tmpl w:val="7214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C7D"/>
    <w:rsid w:val="000F03EE"/>
    <w:rsid w:val="002843C8"/>
    <w:rsid w:val="006F0C7D"/>
    <w:rsid w:val="00843AE0"/>
    <w:rsid w:val="008B3BC0"/>
    <w:rsid w:val="008E723F"/>
    <w:rsid w:val="00DE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6F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F0C7D"/>
  </w:style>
  <w:style w:type="paragraph" w:customStyle="1" w:styleId="c3">
    <w:name w:val="c3"/>
    <w:basedOn w:val="a"/>
    <w:rsid w:val="006F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0C7D"/>
  </w:style>
  <w:style w:type="character" w:customStyle="1" w:styleId="c2">
    <w:name w:val="c2"/>
    <w:basedOn w:val="a0"/>
    <w:rsid w:val="006F0C7D"/>
  </w:style>
  <w:style w:type="character" w:customStyle="1" w:styleId="c0">
    <w:name w:val="c0"/>
    <w:basedOn w:val="a0"/>
    <w:rsid w:val="006F0C7D"/>
  </w:style>
  <w:style w:type="paragraph" w:styleId="a3">
    <w:name w:val="Normal (Web)"/>
    <w:basedOn w:val="a"/>
    <w:uiPriority w:val="99"/>
    <w:semiHidden/>
    <w:unhideWhenUsed/>
    <w:rsid w:val="006F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2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3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2020-11-14T12:36:00Z</dcterms:created>
  <dcterms:modified xsi:type="dcterms:W3CDTF">2020-11-14T14:33:00Z</dcterms:modified>
</cp:coreProperties>
</file>