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4D7" w:rsidRPr="006B74D7" w:rsidRDefault="006B74D7" w:rsidP="006B74D7">
      <w:pPr>
        <w:keepNext/>
        <w:keepLines/>
        <w:spacing w:after="147"/>
        <w:ind w:left="10" w:right="8"/>
        <w:jc w:val="center"/>
        <w:outlineLvl w:val="0"/>
        <w:rPr>
          <w:rFonts w:ascii="Times New Roman" w:eastAsia="Times New Roman" w:hAnsi="Times New Roman" w:cs="Times New Roman"/>
          <w:b/>
          <w:color w:val="000000"/>
          <w:sz w:val="28"/>
          <w:lang w:eastAsia="ru-RU"/>
        </w:rPr>
      </w:pPr>
      <w:bookmarkStart w:id="0" w:name="_Toc126353"/>
      <w:r w:rsidRPr="006B74D7">
        <w:rPr>
          <w:rFonts w:ascii="Times New Roman" w:eastAsia="Times New Roman" w:hAnsi="Times New Roman" w:cs="Times New Roman"/>
          <w:b/>
          <w:color w:val="000000"/>
          <w:sz w:val="28"/>
          <w:lang w:eastAsia="ru-RU"/>
        </w:rPr>
        <w:t xml:space="preserve">Владимир Филатов </w:t>
      </w:r>
      <w:bookmarkEnd w:id="0"/>
    </w:p>
    <w:p w:rsidR="006B74D7" w:rsidRPr="006B74D7" w:rsidRDefault="006B74D7" w:rsidP="006B74D7">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6B74D7">
        <w:rPr>
          <w:rFonts w:ascii="Times New Roman" w:eastAsia="Times New Roman" w:hAnsi="Times New Roman" w:cs="Times New Roman"/>
          <w:b/>
          <w:color w:val="000000"/>
          <w:sz w:val="24"/>
          <w:lang w:eastAsia="ru-RU"/>
        </w:rPr>
        <w:t xml:space="preserve">Предтекстовые задания </w:t>
      </w:r>
    </w:p>
    <w:p w:rsidR="006B74D7" w:rsidRPr="006B74D7" w:rsidRDefault="006B74D7" w:rsidP="006B74D7">
      <w:pPr>
        <w:spacing w:after="51" w:line="271" w:lineRule="auto"/>
        <w:ind w:left="715" w:right="10"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1)</w:t>
      </w:r>
      <w:r w:rsidRPr="006B74D7">
        <w:rPr>
          <w:rFonts w:ascii="Arial" w:eastAsia="Arial" w:hAnsi="Arial" w:cs="Arial"/>
          <w:b/>
          <w:i/>
          <w:color w:val="000000"/>
          <w:sz w:val="24"/>
          <w:lang w:eastAsia="ru-RU"/>
        </w:rPr>
        <w:t xml:space="preserve"> </w:t>
      </w:r>
      <w:r w:rsidRPr="006B74D7">
        <w:rPr>
          <w:rFonts w:ascii="Times New Roman" w:eastAsia="Times New Roman" w:hAnsi="Times New Roman" w:cs="Times New Roman"/>
          <w:b/>
          <w:i/>
          <w:color w:val="000000"/>
          <w:sz w:val="24"/>
          <w:lang w:eastAsia="ru-RU"/>
        </w:rPr>
        <w:t xml:space="preserve">Ответьте на вопросы. </w:t>
      </w:r>
    </w:p>
    <w:p w:rsidR="006B74D7" w:rsidRPr="006B74D7" w:rsidRDefault="006B74D7" w:rsidP="006B74D7">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Как называется этот текст? </w:t>
      </w:r>
    </w:p>
    <w:p w:rsidR="006B74D7" w:rsidRPr="006B74D7" w:rsidRDefault="006B74D7" w:rsidP="006B74D7">
      <w:pPr>
        <w:numPr>
          <w:ilvl w:val="0"/>
          <w:numId w:val="1"/>
        </w:numPr>
        <w:spacing w:after="22"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О чем и о ком этот текст? </w:t>
      </w:r>
      <w:r w:rsidRPr="006B74D7">
        <w:rPr>
          <w:rFonts w:ascii="Times New Roman" w:eastAsia="Times New Roman" w:hAnsi="Times New Roman" w:cs="Times New Roman"/>
          <w:b/>
          <w:i/>
          <w:color w:val="000000"/>
          <w:sz w:val="24"/>
          <w:lang w:eastAsia="ru-RU"/>
        </w:rPr>
        <w:t>2)</w:t>
      </w:r>
      <w:r w:rsidRPr="006B74D7">
        <w:rPr>
          <w:rFonts w:ascii="Arial" w:eastAsia="Arial" w:hAnsi="Arial" w:cs="Arial"/>
          <w:b/>
          <w:i/>
          <w:color w:val="000000"/>
          <w:sz w:val="24"/>
          <w:lang w:eastAsia="ru-RU"/>
        </w:rPr>
        <w:t xml:space="preserve"> </w:t>
      </w:r>
      <w:r w:rsidRPr="006B74D7">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r w:rsidRPr="006B74D7">
        <w:rPr>
          <w:rFonts w:ascii="Times New Roman" w:eastAsia="Times New Roman" w:hAnsi="Times New Roman" w:cs="Times New Roman"/>
          <w:color w:val="000000"/>
          <w:sz w:val="24"/>
          <w:lang w:eastAsia="ru-RU"/>
        </w:rPr>
        <w:t xml:space="preserve">всемирно известный, блестящее образование, талантливый, неординарная личность, музицирование, философ, офтальмология, борьба со слепотой, земская больница, ассистирование отцу, наставник, беззаветная преданность, страдания, пересадка роговицы, бесперспективная операция, внутриглазное давление, эластотонометрия, пластика кожи, стебель, восстановительная хирургия, научный потенциал, эффективность, новизна  экспериментальной базы, директор института, истинное признание, тяжелые пациенты, безнадѐжные больные, переписка, очевидцы, работа над мемуарами, наблюдательность, оптимизм, писать этюд, ученики, школа офтальмологии, традиции, современная техника, контингент, производственные и бытовые травмы, радужка, катаракты, «выворачивать глаз наизнанку», осколок, дырка в сетчатке, глазное яблоко, ржавчина, хрусталик, кровоизлияние, прогрессирование, зрительный нерв, саморасширяющийся газ, потенциальный рубец, инородное тело. </w:t>
      </w:r>
    </w:p>
    <w:p w:rsidR="006B74D7" w:rsidRPr="006B74D7" w:rsidRDefault="006B74D7" w:rsidP="006B74D7">
      <w:pPr>
        <w:spacing w:after="51" w:line="271" w:lineRule="auto"/>
        <w:ind w:right="10"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3) Используя ключевые слова и словосочетания, попробуйте предложить собственный вариант текста о В. Филатове. </w:t>
      </w:r>
    </w:p>
    <w:p w:rsidR="006B74D7" w:rsidRPr="006B74D7" w:rsidRDefault="006B74D7" w:rsidP="006B74D7">
      <w:pPr>
        <w:spacing w:after="34"/>
        <w:ind w:left="708"/>
        <w:rPr>
          <w:rFonts w:ascii="Times New Roman" w:eastAsia="Times New Roman" w:hAnsi="Times New Roman" w:cs="Times New Roman"/>
          <w:color w:val="000000"/>
          <w:sz w:val="24"/>
          <w:lang w:eastAsia="ru-RU"/>
        </w:rPr>
      </w:pPr>
      <w:r w:rsidRPr="006B74D7">
        <w:rPr>
          <w:rFonts w:ascii="Calibri" w:eastAsia="Calibri" w:hAnsi="Calibri" w:cs="Calibri"/>
          <w:color w:val="000000"/>
          <w:sz w:val="24"/>
          <w:lang w:eastAsia="ru-RU"/>
        </w:rPr>
        <w:t xml:space="preserve"> </w:t>
      </w:r>
    </w:p>
    <w:p w:rsidR="006B74D7" w:rsidRPr="006B74D7" w:rsidRDefault="006B74D7" w:rsidP="006B74D7">
      <w:pPr>
        <w:keepNext/>
        <w:keepLines/>
        <w:spacing w:after="164"/>
        <w:ind w:left="1072" w:right="359" w:hanging="10"/>
        <w:jc w:val="center"/>
        <w:outlineLvl w:val="3"/>
        <w:rPr>
          <w:rFonts w:ascii="Times New Roman" w:eastAsia="Times New Roman" w:hAnsi="Times New Roman" w:cs="Times New Roman"/>
          <w:b/>
          <w:color w:val="000000"/>
          <w:sz w:val="24"/>
          <w:lang w:eastAsia="ru-RU"/>
        </w:rPr>
      </w:pPr>
      <w:r w:rsidRPr="006B74D7">
        <w:rPr>
          <w:rFonts w:ascii="Times New Roman" w:eastAsia="Times New Roman" w:hAnsi="Times New Roman" w:cs="Times New Roman"/>
          <w:b/>
          <w:color w:val="000000"/>
          <w:sz w:val="24"/>
          <w:lang w:eastAsia="ru-RU"/>
        </w:rPr>
        <w:t>Притекстовые</w:t>
      </w:r>
      <w:r w:rsidRPr="006B74D7">
        <w:rPr>
          <w:rFonts w:ascii="Calibri" w:eastAsia="Calibri" w:hAnsi="Calibri" w:cs="Calibri"/>
          <w:b/>
          <w:color w:val="000000"/>
          <w:sz w:val="24"/>
          <w:lang w:eastAsia="ru-RU"/>
        </w:rPr>
        <w:t xml:space="preserve"> </w:t>
      </w:r>
      <w:r w:rsidRPr="006B74D7">
        <w:rPr>
          <w:rFonts w:ascii="Times New Roman" w:eastAsia="Times New Roman" w:hAnsi="Times New Roman" w:cs="Times New Roman"/>
          <w:b/>
          <w:color w:val="000000"/>
          <w:sz w:val="24"/>
          <w:lang w:eastAsia="ru-RU"/>
        </w:rPr>
        <w:t>задания</w:t>
      </w:r>
      <w:r w:rsidRPr="006B74D7">
        <w:rPr>
          <w:rFonts w:ascii="Calibri" w:eastAsia="Calibri" w:hAnsi="Calibri" w:cs="Calibri"/>
          <w:b/>
          <w:color w:val="000000"/>
          <w:sz w:val="24"/>
          <w:lang w:eastAsia="ru-RU"/>
        </w:rPr>
        <w:t xml:space="preserve"> </w:t>
      </w:r>
    </w:p>
    <w:p w:rsidR="006B74D7" w:rsidRPr="006B74D7" w:rsidRDefault="006B74D7" w:rsidP="006B74D7">
      <w:pPr>
        <w:numPr>
          <w:ilvl w:val="0"/>
          <w:numId w:val="2"/>
        </w:numPr>
        <w:spacing w:after="51" w:line="271" w:lineRule="auto"/>
        <w:ind w:left="1094"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Прочитайте текст по абзацам. </w:t>
      </w:r>
    </w:p>
    <w:p w:rsidR="006B74D7" w:rsidRPr="006B74D7" w:rsidRDefault="006B74D7" w:rsidP="006B74D7">
      <w:pPr>
        <w:numPr>
          <w:ilvl w:val="0"/>
          <w:numId w:val="2"/>
        </w:numPr>
        <w:spacing w:after="51" w:line="271" w:lineRule="auto"/>
        <w:ind w:left="1094"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Читая текст, задавайте вопросы друг другу и отвечайте на них. </w:t>
      </w:r>
    </w:p>
    <w:p w:rsidR="006B74D7" w:rsidRPr="006B74D7" w:rsidRDefault="006B74D7" w:rsidP="006B74D7">
      <w:pPr>
        <w:numPr>
          <w:ilvl w:val="0"/>
          <w:numId w:val="2"/>
        </w:numPr>
        <w:spacing w:after="51" w:line="271" w:lineRule="auto"/>
        <w:ind w:left="1094"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6B74D7" w:rsidRPr="006B74D7" w:rsidRDefault="006B74D7" w:rsidP="006B74D7">
      <w:pPr>
        <w:numPr>
          <w:ilvl w:val="0"/>
          <w:numId w:val="2"/>
        </w:numPr>
        <w:spacing w:after="51" w:line="271" w:lineRule="auto"/>
        <w:ind w:left="1094"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Напишите номинативный план текста. </w:t>
      </w:r>
    </w:p>
    <w:p w:rsidR="006B74D7" w:rsidRPr="006B74D7" w:rsidRDefault="006B74D7" w:rsidP="006B74D7">
      <w:pPr>
        <w:numPr>
          <w:ilvl w:val="0"/>
          <w:numId w:val="2"/>
        </w:numPr>
        <w:spacing w:after="51" w:line="271" w:lineRule="auto"/>
        <w:ind w:left="1094"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Используя номинативный план, кратко перескажите текст. </w:t>
      </w:r>
    </w:p>
    <w:p w:rsidR="006B74D7" w:rsidRPr="006B74D7" w:rsidRDefault="006B74D7" w:rsidP="006B74D7">
      <w:pPr>
        <w:numPr>
          <w:ilvl w:val="0"/>
          <w:numId w:val="2"/>
        </w:numPr>
        <w:spacing w:after="70" w:line="271" w:lineRule="auto"/>
        <w:ind w:left="1094"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В ответе используйте простые предложения и следующие глаголы: </w:t>
      </w:r>
    </w:p>
    <w:p w:rsidR="006B74D7" w:rsidRPr="006B74D7" w:rsidRDefault="006B74D7" w:rsidP="006B74D7">
      <w:pPr>
        <w:spacing w:after="61"/>
        <w:ind w:left="-5" w:hanging="10"/>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color w:val="000000"/>
          <w:sz w:val="24"/>
          <w:lang w:eastAsia="ru-RU"/>
        </w:rPr>
        <w:t>говорится, речь идѐт, рассказывается,</w:t>
      </w:r>
      <w:r w:rsidRPr="006B74D7">
        <w:rPr>
          <w:rFonts w:ascii="Times New Roman" w:eastAsia="Times New Roman" w:hAnsi="Times New Roman" w:cs="Times New Roman"/>
          <w:b/>
          <w:i/>
          <w:color w:val="000000"/>
          <w:sz w:val="24"/>
          <w:lang w:eastAsia="ru-RU"/>
        </w:rPr>
        <w:t xml:space="preserve"> а также слова: </w:t>
      </w:r>
      <w:r w:rsidRPr="006B74D7">
        <w:rPr>
          <w:rFonts w:ascii="Times New Roman" w:eastAsia="Times New Roman" w:hAnsi="Times New Roman" w:cs="Times New Roman"/>
          <w:b/>
          <w:color w:val="000000"/>
          <w:sz w:val="24"/>
          <w:lang w:eastAsia="ru-RU"/>
        </w:rPr>
        <w:t>далее, затем, также, кроме того, в конце текста.</w:t>
      </w:r>
      <w:r w:rsidRPr="006B74D7">
        <w:rPr>
          <w:rFonts w:ascii="Times New Roman" w:eastAsia="Times New Roman" w:hAnsi="Times New Roman" w:cs="Times New Roman"/>
          <w:b/>
          <w:i/>
          <w:color w:val="000000"/>
          <w:sz w:val="24"/>
          <w:lang w:eastAsia="ru-RU"/>
        </w:rPr>
        <w:t xml:space="preserve">  </w:t>
      </w:r>
    </w:p>
    <w:p w:rsidR="006B74D7" w:rsidRPr="006B74D7" w:rsidRDefault="006B74D7" w:rsidP="006B74D7">
      <w:pPr>
        <w:numPr>
          <w:ilvl w:val="0"/>
          <w:numId w:val="2"/>
        </w:numPr>
        <w:spacing w:after="13" w:line="271" w:lineRule="auto"/>
        <w:ind w:left="1094"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Прочитав текст, выполните послетекстовые задания.</w:t>
      </w:r>
      <w:r w:rsidRPr="006B74D7">
        <w:rPr>
          <w:rFonts w:ascii="Calibri" w:eastAsia="Calibri" w:hAnsi="Calibri" w:cs="Calibri"/>
          <w:b/>
          <w:i/>
          <w:color w:val="000000"/>
          <w:sz w:val="24"/>
          <w:lang w:eastAsia="ru-RU"/>
        </w:rPr>
        <w:t xml:space="preserve"> </w:t>
      </w:r>
    </w:p>
    <w:p w:rsidR="006B74D7" w:rsidRPr="006B74D7" w:rsidRDefault="006B74D7" w:rsidP="006B74D7">
      <w:pPr>
        <w:spacing w:after="16"/>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Владимир Филатов родился в селе Михайловка, Саранского уезда, Пензенской губернии. Вскоре после его рождения семья переехала в Симбирск (Ульяновск), где Володя учился в гимназии и окончил ее в 1893 году. Получив блестящее образование, как и большинство талантливых людей, Филатов был личностью неординарной и многогранной. Писал стихи и картины, музицировал, слыл философом, владел несколькими иностранными языками. </w:t>
      </w:r>
    </w:p>
    <w:p w:rsidR="006B74D7" w:rsidRPr="006B74D7" w:rsidRDefault="006B74D7" w:rsidP="006B74D7">
      <w:pPr>
        <w:spacing w:after="23"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Однако о выборе будущей профессии Филатов не задумывался: конечно, медицина и вне всяких сомнений офтальмология. Ведь что может быть благороднее борьбы с самым тяжелым недугом человечества — слепотой? Слова, которые он сказал еще в юности, увидев слепого человека, простукивающего свой путь палочкой: «Каждый человек должен видеть солнце!», стали девизом всей жизни великого ученого.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lastRenderedPageBreak/>
        <w:t xml:space="preserve">Филатов почитал отца, под руководством которого в студенческие годы работал в земской больнице, ассистировал ему на операциях и помогал во время приема больных. Собственно, отец и стал первым наставником будущего ученого, пробудил в сыне интерес к медицине, передал беззаветную преданность делу. Там же, в маленькой земской больнице, юный Филатов впервые воочию столкнулся со страданиями больных, теряющих или потерявших зрение. Свою диссертацию он тоже посвятил отцу.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 1912 году осуществилась заветная мечта Филатова — он провел первую операцию по пересадке роговицы, применив достаточно простой метод, что впоследствии сделает эту операцию доступной для каждого офтальмохирурга. Однако в 1912 году ее посчитали бесперспективной, и методика не нашла отклика среди именитых ученых. </w:t>
      </w:r>
    </w:p>
    <w:p w:rsidR="006B74D7" w:rsidRPr="006B74D7" w:rsidRDefault="006B74D7" w:rsidP="006B74D7">
      <w:pPr>
        <w:spacing w:after="19"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Но Филатов не опустил рук, уже через год он предложил новый метод измерения внутриглазного давления, который получил название эластотонометрия. Прошел еще год, и ученый изобрел эффективный метод и способ пластики кожи с помощью круглого стебля, что явилось ценным вкладом в восстановительную хирургию: во время Второй мировой войны от страданий были избавлены пациенты, получившие тяжелейшие травмы. </w:t>
      </w:r>
    </w:p>
    <w:p w:rsidR="006B74D7" w:rsidRPr="006B74D7" w:rsidRDefault="006B74D7" w:rsidP="006B74D7">
      <w:pPr>
        <w:spacing w:after="10"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Учитывая эффективность, новизну и размах научного потенциала молодого профессора, постановлением правительства СССР было принято решение о создании в Одессе крупной клинической и экспериментальной базы для научных исследований. В 1936 году организован Украинский институт экспериментальной офтальмологии, который возглавил Владимир Петрович Филатов. Его директором он оставался до последних дней жизни. </w:t>
      </w:r>
    </w:p>
    <w:p w:rsidR="006B74D7" w:rsidRPr="006B74D7" w:rsidRDefault="006B74D7" w:rsidP="006B74D7">
      <w:pPr>
        <w:spacing w:after="2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 первые два года после организации института собственная база отсутствовала. Институт размещался в одном из зданий 2-й клинической больницы Одессы, которое не могло вместить всех пациентов, нуждающихся в операциях, и сотрудников, желающих работать под началом В.П. Филатова. В 1939 году, когда закончилось строительство             двух - трехэтажных корпусов и ряда подсобных помещений института, стало гораздо легче. Очень быстро институт превратился в одно из лучших офтальмологических учреждений страны, а профессор Филатов получил широкие возможности для дальнейших научных разработок.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Послевоенные годы принесли великому ученому истинное признание далеко за пределами Советского Союза. Больные, раненые — все стремились попасть на прием к профессору. Очередь в поликлинику на прием составляли с вечера, а для консультаций самых тяжелых пациентов три раза в неделю Филатов выделял определенные часы.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По словам его учеников, даже безнадежным больным он никогда не говорил «нет», считая, что отбирать веру у больного — большой грех. Поэтому неизменно отвечал: «Может быть, наука ведь развивается». </w:t>
      </w:r>
    </w:p>
    <w:p w:rsidR="006B74D7" w:rsidRPr="006B74D7" w:rsidRDefault="006B74D7" w:rsidP="006B74D7">
      <w:pPr>
        <w:spacing w:after="13"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Филатов вел переписку с больными. Письма в институт с просьбой о помощи были нередко адресованы самым причудливым образом. Например, «Одесса, поликлиника глазных операций», «Одесса, институт экспериментальных усовершенствований», «Одесса, поликлиника у Черного моря», «Одесса, главному фельдшеру по глазам», «Черное море, Филатову». </w:t>
      </w:r>
    </w:p>
    <w:p w:rsidR="006B74D7" w:rsidRPr="006B74D7" w:rsidRDefault="006B74D7" w:rsidP="006B74D7">
      <w:pPr>
        <w:spacing w:after="22"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Очевидцы рассказывают, что в редкие минуты отдыха Владимир Петрович работал над мемуарами, в которых сквозили тонкий юмор, редкая наблюдательность и жизненный оптимизм. Он любил поэзию. </w:t>
      </w:r>
    </w:p>
    <w:p w:rsidR="006B74D7" w:rsidRPr="006B74D7" w:rsidRDefault="006B74D7" w:rsidP="006B74D7">
      <w:pPr>
        <w:spacing w:after="13"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lastRenderedPageBreak/>
        <w:t xml:space="preserve">Весной одесситы часто видели академика в Аркадии, на Малом Фонтане. Он, сидя на берегу моря, писал этюды, в которых было всегда много моря, солнца и зелени. Но, пожалуй, больше всего в жизни академик Филатов любил работу. Знания, опыт, навыки он ежедневно и ежечасно передавал своим ученикам, создавая школу отечественной офтальмологии, традиции которой передаются из поколения в поколение.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Сегодня клиника им. Филатова оснащена самой современной техникой. И пациенты настолько уверовали, что врачи здесь чуть ли не боги, что восстановление зрения считают нормой. «Контингент наших пациентов изменился в последние годы, говорит заведующая травматологическим отделением, доктор наук Татьяна Андреевна Красновид. -По-прежнему это мужчины молодого и среднего возраста, но если раньше 70% больных привозили с производственными травмами, а где-то 20% — с бытовыми, то теперь с точностью до наоборот. Вот, например, у одного парня радужка была вся оторвана, — говорит Татьяна Андреевна. — Я развернула эту радужку, положила на место, пришила, удалила катаракту. В результате зрение — 100%».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Как правило, в клинику стекаются «неудобные» травмы. Врач показывает на снимке тонкий хрупкий зрительный нерв и рядом целый «осколище». Если раньше для его удаления «выворачивали глаз наизнанку», при этом осколок делал  дырку в сетчатке, то теперь такие осколки вытаскивают изнутри. Для этого в клинике имеется соответствующая аппаратура. </w:t>
      </w:r>
    </w:p>
    <w:p w:rsidR="006B74D7" w:rsidRPr="006B74D7" w:rsidRDefault="006B74D7" w:rsidP="006B74D7">
      <w:pPr>
        <w:spacing w:after="10"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Бывает, поступают больные с «проржавевшим» глазом, которые несколько лет носят осколки в глазном яблоке. На местах их лечат всякими способами, не найдя, а иногда и не пытаясь искать осколок. Один такой больной доходился, что кусочек металла в глазу начал ржаветь, вместе с ним вся сетчатка пропиталась ржавчиной, радужка стала рыжей, и даже хрусталик. А парня на месте лечили от кровоизлияния. В клинике он прошел полное обследование, врачи нашли ржавый осколок, прооперировали, восстановили зрение. Но ржавчина прогрессирует — утрачено время.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Сейчас в клинике применяется методика с использованием саморасширяющегося газа, который смещает с опасного места (близко к зрительному нерву, например) потенциальный рубец или инородное тело. </w:t>
      </w:r>
    </w:p>
    <w:p w:rsidR="006B74D7" w:rsidRPr="006B74D7" w:rsidRDefault="006B74D7" w:rsidP="006B74D7">
      <w:pPr>
        <w:spacing w:after="70"/>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spacing w:after="51" w:line="271" w:lineRule="auto"/>
        <w:ind w:left="715" w:right="10"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1)</w:t>
      </w:r>
      <w:r w:rsidRPr="006B74D7">
        <w:rPr>
          <w:rFonts w:ascii="Arial" w:eastAsia="Arial" w:hAnsi="Arial" w:cs="Arial"/>
          <w:b/>
          <w:i/>
          <w:color w:val="000000"/>
          <w:sz w:val="24"/>
          <w:lang w:eastAsia="ru-RU"/>
        </w:rPr>
        <w:t xml:space="preserve"> </w:t>
      </w:r>
      <w:r w:rsidRPr="006B74D7">
        <w:rPr>
          <w:rFonts w:ascii="Times New Roman" w:eastAsia="Times New Roman" w:hAnsi="Times New Roman" w:cs="Times New Roman"/>
          <w:b/>
          <w:i/>
          <w:color w:val="000000"/>
          <w:sz w:val="24"/>
          <w:lang w:eastAsia="ru-RU"/>
        </w:rPr>
        <w:t xml:space="preserve">Ответьте на вопросы: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1.Когда и где родился Филатов?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2.Какое образование получил  В.П. Филатов и где?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3.Какой личностью был В.П. Филатов? Почему вы так думаете?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4.Как В.П.  Филатов выбирал будущую профессию?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5.Кто был первым наставником будущего учѐного?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6.Кому он посвятил свою диссертацию?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7.Какая мечта В.П. Филатова осуществилась в 1912-м году?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8.Как назывался новый метод измерения глазного давления?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9.Какой ещѐ эффективный метод изобрѐл учѐный через год?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10.Почему принято решение о создании базы для научных исследований в Одессе?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11.Когда был организован институт экспериментальной офтальмологии и кто был его директором?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12.Что принесли учѐному послевоенные годы?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lastRenderedPageBreak/>
        <w:t xml:space="preserve">13.Почему он никогда не говорило больному «нет»?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14.Кому были адресованы письма с просьбой о помощи?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15.Чем занимался Филатов в редкие минуты отдыха?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16.Что больше всего в жизни любил ученый?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17.Как изменился контингент пациентов в последние годы?  </w:t>
      </w:r>
    </w:p>
    <w:p w:rsidR="006B74D7" w:rsidRPr="006B74D7" w:rsidRDefault="006B74D7" w:rsidP="006B74D7">
      <w:pPr>
        <w:spacing w:after="47"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18.С какими травмами поступают в клинику? Приведите примеры. </w:t>
      </w:r>
    </w:p>
    <w:p w:rsidR="006B74D7" w:rsidRPr="006B74D7" w:rsidRDefault="006B74D7" w:rsidP="006B74D7">
      <w:pPr>
        <w:spacing w:after="5" w:line="271" w:lineRule="auto"/>
        <w:ind w:left="718"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19.Какая методика применяется сейчас? </w:t>
      </w:r>
    </w:p>
    <w:p w:rsidR="006B74D7" w:rsidRPr="006B74D7" w:rsidRDefault="006B74D7" w:rsidP="006B74D7">
      <w:pPr>
        <w:spacing w:after="73"/>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6B74D7">
        <w:rPr>
          <w:rFonts w:ascii="Times New Roman" w:eastAsia="Times New Roman" w:hAnsi="Times New Roman" w:cs="Times New Roman"/>
          <w:b/>
          <w:color w:val="000000"/>
          <w:sz w:val="24"/>
          <w:lang w:eastAsia="ru-RU"/>
        </w:rPr>
        <w:t xml:space="preserve">Лексико-грамматические задания </w:t>
      </w:r>
    </w:p>
    <w:p w:rsidR="006B74D7" w:rsidRPr="006B74D7" w:rsidRDefault="006B74D7" w:rsidP="006B74D7">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От каких глаголов  образованы следующие отглагольные существительные? </w:t>
      </w:r>
    </w:p>
    <w:p w:rsidR="006B74D7" w:rsidRPr="006B74D7" w:rsidRDefault="006B74D7" w:rsidP="006B74D7">
      <w:pPr>
        <w:spacing w:after="47" w:line="271" w:lineRule="auto"/>
        <w:ind w:left="-15" w:right="13"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Страдание, исследование, открытие, пересадка, признание, восстановление, удаление, обследование, использование, рождение, образование, измерение, название, создание, организация. </w:t>
      </w:r>
    </w:p>
    <w:p w:rsidR="006B74D7" w:rsidRPr="006B74D7" w:rsidRDefault="006B74D7" w:rsidP="006B74D7">
      <w:pPr>
        <w:numPr>
          <w:ilvl w:val="0"/>
          <w:numId w:val="3"/>
        </w:numPr>
        <w:spacing w:after="0" w:line="319" w:lineRule="auto"/>
        <w:ind w:right="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Прочитайте предложения с причастным оборотом. Замените причастный оборот придаточным предложением со словом «который». </w:t>
      </w:r>
    </w:p>
    <w:p w:rsidR="006B74D7" w:rsidRPr="006B74D7" w:rsidRDefault="006B74D7" w:rsidP="006B74D7">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 маленькой земской больнице юный Филатов впервые воочию столкнулся со страданиями больных, теряющих или потерявших зрение. </w:t>
      </w:r>
    </w:p>
    <w:p w:rsidR="006B74D7" w:rsidRPr="006B74D7" w:rsidRDefault="006B74D7" w:rsidP="006B74D7">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Во время Второй мировой войны от страданий были избавлены пациенты, получившие тяжелейшие травмы. </w:t>
      </w:r>
    </w:p>
    <w:p w:rsidR="006B74D7" w:rsidRPr="006B74D7" w:rsidRDefault="006B74D7" w:rsidP="006B74D7">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Институт размещался в одном из зданий 2-й клинической больницы Одессы, которое не могло вместить всех пациентов, нуждающихся в операциях, и сотрудников, желающих работать под началом В.П. Филатова. </w:t>
      </w:r>
    </w:p>
    <w:p w:rsidR="006B74D7" w:rsidRPr="006B74D7" w:rsidRDefault="006B74D7" w:rsidP="006B74D7">
      <w:pPr>
        <w:spacing w:after="51" w:line="271" w:lineRule="auto"/>
        <w:ind w:right="10"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3) Прочитайте предложения с деепричастными оборотами. Замените их синонимичными конструкциями</w:t>
      </w:r>
      <w:r w:rsidRPr="006B74D7">
        <w:rPr>
          <w:rFonts w:ascii="Times New Roman" w:eastAsia="Times New Roman" w:hAnsi="Times New Roman" w:cs="Times New Roman"/>
          <w:b/>
          <w:color w:val="000000"/>
          <w:sz w:val="24"/>
          <w:lang w:eastAsia="ru-RU"/>
        </w:rPr>
        <w:t xml:space="preserve">.  </w:t>
      </w:r>
    </w:p>
    <w:p w:rsidR="006B74D7" w:rsidRPr="006B74D7" w:rsidRDefault="006B74D7" w:rsidP="006B74D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Получив блестящее образование, как и большинство талантливых людей, Филатов был личностью неординарной и многогранной. </w:t>
      </w:r>
    </w:p>
    <w:p w:rsidR="006B74D7" w:rsidRPr="006B74D7" w:rsidRDefault="006B74D7" w:rsidP="006B74D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Слова, которые он сказал еще в юности, увидев слепого человека, простукивающего свой путь палочкой: «Каждый человек должен видеть солнце!», стали девизом всей жизни великого ученого. </w:t>
      </w:r>
    </w:p>
    <w:p w:rsidR="006B74D7" w:rsidRPr="006B74D7" w:rsidRDefault="006B74D7" w:rsidP="006B74D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Он провел первую операцию, применив достаточно простой метод. </w:t>
      </w:r>
    </w:p>
    <w:p w:rsidR="006B74D7" w:rsidRPr="006B74D7" w:rsidRDefault="006B74D7" w:rsidP="006B74D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Учитывая эффективность, новизну и размах научного потенциала молодого профессора, постановлением правительства СССР было принято решение о создании в Одессе крупной клинической и экспериментальной базы для научных исследований. </w:t>
      </w:r>
    </w:p>
    <w:p w:rsidR="006B74D7" w:rsidRPr="006B74D7" w:rsidRDefault="006B74D7" w:rsidP="006B74D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Даже безнадежным больным он никогда не говорил «нет», считая, что отбирать веру у больного — большой грех. </w:t>
      </w:r>
    </w:p>
    <w:p w:rsidR="006B74D7" w:rsidRPr="006B74D7" w:rsidRDefault="006B74D7" w:rsidP="006B74D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Знания, опыт, навыки он ежедневно и ежечасно передавал своим ученикам, создавая школу отечественной офтальмологии. </w:t>
      </w:r>
    </w:p>
    <w:p w:rsidR="006B74D7" w:rsidRPr="006B74D7" w:rsidRDefault="006B74D7" w:rsidP="006B74D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На местах их лечат всякими способами, не найдя, а иногда и не пытаясь искать осколок. </w:t>
      </w:r>
    </w:p>
    <w:p w:rsidR="006B74D7" w:rsidRPr="006B74D7" w:rsidRDefault="006B74D7" w:rsidP="006B74D7">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Он, сидя на берегу моря, писал этюды, в которых было всегда много моря, солнца и зелени. </w:t>
      </w:r>
    </w:p>
    <w:p w:rsidR="006B74D7" w:rsidRPr="006B74D7" w:rsidRDefault="006B74D7" w:rsidP="006B74D7">
      <w:pPr>
        <w:spacing w:after="51" w:line="271" w:lineRule="auto"/>
        <w:ind w:right="10" w:firstLine="708"/>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lastRenderedPageBreak/>
        <w:t xml:space="preserve">4) Прочитайте предложения с пассивными конструкциями. Замените их активными конструкциями.  </w:t>
      </w:r>
    </w:p>
    <w:p w:rsidR="006B74D7" w:rsidRPr="006B74D7" w:rsidRDefault="006B74D7" w:rsidP="006B74D7">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Во время Второй мировой войны от страданий были избавлены пациенты, получившие тяжелейшие травмы. </w:t>
      </w:r>
    </w:p>
    <w:p w:rsidR="006B74D7" w:rsidRPr="006B74D7" w:rsidRDefault="006B74D7" w:rsidP="006B74D7">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 1936 году организован Украинский институт экспериментальной офтальмологии, который возглавил Владимир Петрович Филатов. </w:t>
      </w:r>
    </w:p>
    <w:p w:rsidR="006B74D7" w:rsidRPr="006B74D7" w:rsidRDefault="006B74D7" w:rsidP="006B74D7">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Письма в институт с просьбой о помощи были нередко адресованы самым причудливым образом. </w:t>
      </w:r>
    </w:p>
    <w:p w:rsidR="006B74D7" w:rsidRPr="006B74D7" w:rsidRDefault="006B74D7" w:rsidP="006B74D7">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Сегодня клиника им. Филатова оснащена самой современной техникой. </w:t>
      </w:r>
    </w:p>
    <w:p w:rsidR="006B74D7" w:rsidRPr="006B74D7" w:rsidRDefault="006B74D7" w:rsidP="006B74D7">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Постановлением правительства СССР было принято решение о создании в </w:t>
      </w:r>
    </w:p>
    <w:p w:rsidR="006B74D7" w:rsidRPr="006B74D7" w:rsidRDefault="006B74D7" w:rsidP="006B74D7">
      <w:pPr>
        <w:spacing w:after="47" w:line="271" w:lineRule="auto"/>
        <w:ind w:left="-5" w:right="13"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Одессе крупной клинической и экспериментальной базы </w:t>
      </w:r>
    </w:p>
    <w:p w:rsidR="006B74D7" w:rsidRPr="006B74D7" w:rsidRDefault="006B74D7" w:rsidP="006B74D7">
      <w:pPr>
        <w:spacing w:after="51" w:line="271" w:lineRule="auto"/>
        <w:ind w:left="715" w:right="10" w:hanging="10"/>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b/>
          <w:i/>
          <w:color w:val="000000"/>
          <w:sz w:val="24"/>
          <w:lang w:eastAsia="ru-RU"/>
        </w:rPr>
        <w:t xml:space="preserve">5) Прочитайте предложения с временными конструкциями. Задайте вопросы. </w:t>
      </w:r>
    </w:p>
    <w:p w:rsidR="006B74D7" w:rsidRPr="006B74D7" w:rsidRDefault="006B74D7" w:rsidP="006B74D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Володя учился в гимназии и окончил ее в 1893 году. </w:t>
      </w:r>
    </w:p>
    <w:p w:rsidR="006B74D7" w:rsidRPr="006B74D7" w:rsidRDefault="006B74D7" w:rsidP="006B74D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 1912 году осуществилась заветная мечта Филатова — он провел первую операцию по пересадке роговицы </w:t>
      </w:r>
    </w:p>
    <w:p w:rsidR="006B74D7" w:rsidRPr="006B74D7" w:rsidRDefault="006B74D7" w:rsidP="006B74D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Через год он предложил новый метод измерения внутриглазного давления, который получил название эластотонометрия. </w:t>
      </w:r>
    </w:p>
    <w:p w:rsidR="006B74D7" w:rsidRPr="006B74D7" w:rsidRDefault="006B74D7" w:rsidP="006B74D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 первые два года после организации института собственная база отсутствовала. </w:t>
      </w:r>
    </w:p>
    <w:p w:rsidR="006B74D7" w:rsidRPr="006B74D7" w:rsidRDefault="006B74D7" w:rsidP="006B74D7">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В редкие минуты отдыха Владимир Петрович работал над мемуарами, в которых сквозили тонкий юмор, редкая наблюдательность и жизненный оптимизм.  </w:t>
      </w:r>
    </w:p>
    <w:p w:rsidR="006B74D7" w:rsidRPr="006B74D7" w:rsidRDefault="006B74D7" w:rsidP="006B74D7">
      <w:pPr>
        <w:spacing w:after="16"/>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spacing w:after="19"/>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spacing w:after="16"/>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spacing w:after="16"/>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spacing w:after="17"/>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spacing w:after="19"/>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6B74D7" w:rsidRPr="006B74D7" w:rsidRDefault="006B74D7" w:rsidP="006B74D7">
      <w:pPr>
        <w:spacing w:after="0"/>
        <w:ind w:left="708"/>
        <w:rPr>
          <w:rFonts w:ascii="Times New Roman" w:eastAsia="Times New Roman" w:hAnsi="Times New Roman" w:cs="Times New Roman"/>
          <w:color w:val="000000"/>
          <w:sz w:val="24"/>
          <w:lang w:eastAsia="ru-RU"/>
        </w:rPr>
      </w:pPr>
      <w:r w:rsidRPr="006B74D7">
        <w:rPr>
          <w:rFonts w:ascii="Times New Roman" w:eastAsia="Times New Roman" w:hAnsi="Times New Roman" w:cs="Times New Roman"/>
          <w:color w:val="000000"/>
          <w:sz w:val="24"/>
          <w:lang w:eastAsia="ru-RU"/>
        </w:rPr>
        <w:t xml:space="preserve"> </w:t>
      </w:r>
    </w:p>
    <w:p w:rsidR="00956E60" w:rsidRDefault="006B74D7">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470A0"/>
    <w:multiLevelType w:val="hybridMultilevel"/>
    <w:tmpl w:val="0AB04A20"/>
    <w:lvl w:ilvl="0" w:tplc="3C6693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E3A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AFC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ACF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047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A15A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CE02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CC8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0AB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E2D4F8B"/>
    <w:multiLevelType w:val="hybridMultilevel"/>
    <w:tmpl w:val="89A8774A"/>
    <w:lvl w:ilvl="0" w:tplc="B7B891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A54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C84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CBC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EF4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686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4AB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DEF5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6544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EB34BD8"/>
    <w:multiLevelType w:val="hybridMultilevel"/>
    <w:tmpl w:val="B12C611C"/>
    <w:lvl w:ilvl="0" w:tplc="E5DE0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62F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3841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E2B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EDF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A42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208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41A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C39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0444F15"/>
    <w:multiLevelType w:val="hybridMultilevel"/>
    <w:tmpl w:val="57FA9312"/>
    <w:lvl w:ilvl="0" w:tplc="98800FAA">
      <w:start w:val="1"/>
      <w:numFmt w:val="decimal"/>
      <w:lvlText w:val="%1)"/>
      <w:lvlJc w:val="left"/>
      <w:pPr>
        <w:ind w:left="10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0F0C1D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EA04A4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744EE7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5D24292">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C40E3E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C86EB9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C246F6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C229C5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3721347A"/>
    <w:multiLevelType w:val="hybridMultilevel"/>
    <w:tmpl w:val="EC66C7CA"/>
    <w:lvl w:ilvl="0" w:tplc="1A48C59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24E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A2B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C33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4D1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0EF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AB7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256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E51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D276A12"/>
    <w:multiLevelType w:val="hybridMultilevel"/>
    <w:tmpl w:val="DFC06C58"/>
    <w:lvl w:ilvl="0" w:tplc="C28E35AC">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96A619E">
      <w:start w:val="1"/>
      <w:numFmt w:val="lowerLetter"/>
      <w:lvlText w:val="%2"/>
      <w:lvlJc w:val="left"/>
      <w:pPr>
        <w:ind w:left="18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11EFF1C">
      <w:start w:val="1"/>
      <w:numFmt w:val="lowerRoman"/>
      <w:lvlText w:val="%3"/>
      <w:lvlJc w:val="left"/>
      <w:pPr>
        <w:ind w:left="25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9EE101C">
      <w:start w:val="1"/>
      <w:numFmt w:val="decimal"/>
      <w:lvlText w:val="%4"/>
      <w:lvlJc w:val="left"/>
      <w:pPr>
        <w:ind w:left="32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586FBCE">
      <w:start w:val="1"/>
      <w:numFmt w:val="lowerLetter"/>
      <w:lvlText w:val="%5"/>
      <w:lvlJc w:val="left"/>
      <w:pPr>
        <w:ind w:left="397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BD233A0">
      <w:start w:val="1"/>
      <w:numFmt w:val="lowerRoman"/>
      <w:lvlText w:val="%6"/>
      <w:lvlJc w:val="left"/>
      <w:pPr>
        <w:ind w:left="469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DC82470">
      <w:start w:val="1"/>
      <w:numFmt w:val="decimal"/>
      <w:lvlText w:val="%7"/>
      <w:lvlJc w:val="left"/>
      <w:pPr>
        <w:ind w:left="54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4EC44A0">
      <w:start w:val="1"/>
      <w:numFmt w:val="lowerLetter"/>
      <w:lvlText w:val="%8"/>
      <w:lvlJc w:val="left"/>
      <w:pPr>
        <w:ind w:left="61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1D8727A">
      <w:start w:val="1"/>
      <w:numFmt w:val="lowerRoman"/>
      <w:lvlText w:val="%9"/>
      <w:lvlJc w:val="left"/>
      <w:pPr>
        <w:ind w:left="68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nsid w:val="7670705D"/>
    <w:multiLevelType w:val="hybridMultilevel"/>
    <w:tmpl w:val="F27AC47C"/>
    <w:lvl w:ilvl="0" w:tplc="86B2D88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0AF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CD6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2E4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A05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5A85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2B5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E6A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A76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EB"/>
    <w:rsid w:val="001A78F1"/>
    <w:rsid w:val="003B01EB"/>
    <w:rsid w:val="006B74D7"/>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D3B25-687E-413F-9E5F-F9895904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2020-10-06T20:35:00Z</dcterms:created>
  <dcterms:modified xsi:type="dcterms:W3CDTF">2020-10-06T20:35:00Z</dcterms:modified>
</cp:coreProperties>
</file>