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C49" w:rsidRPr="00DB0C49" w:rsidRDefault="00DB0C49" w:rsidP="00DB0C49">
      <w:pPr>
        <w:keepNext/>
        <w:keepLines/>
        <w:spacing w:after="147"/>
        <w:ind w:left="10" w:right="7" w:hanging="10"/>
        <w:jc w:val="center"/>
        <w:outlineLvl w:val="1"/>
        <w:rPr>
          <w:rFonts w:ascii="Times New Roman" w:eastAsia="Times New Roman" w:hAnsi="Times New Roman" w:cs="Times New Roman"/>
          <w:b/>
          <w:color w:val="000000"/>
          <w:sz w:val="28"/>
          <w:lang w:eastAsia="ru-RU"/>
        </w:rPr>
      </w:pPr>
      <w:bookmarkStart w:id="0" w:name="_Toc126333"/>
      <w:r w:rsidRPr="00DB0C49">
        <w:rPr>
          <w:rFonts w:ascii="Times New Roman" w:eastAsia="Times New Roman" w:hAnsi="Times New Roman" w:cs="Times New Roman"/>
          <w:b/>
          <w:color w:val="000000"/>
          <w:sz w:val="28"/>
          <w:lang w:eastAsia="ru-RU"/>
        </w:rPr>
        <w:t xml:space="preserve">Подвиг Миклухо-Маклая </w:t>
      </w:r>
      <w:bookmarkEnd w:id="0"/>
    </w:p>
    <w:p w:rsidR="00DB0C49" w:rsidRPr="00DB0C49" w:rsidRDefault="00DB0C49" w:rsidP="00DB0C49">
      <w:pPr>
        <w:spacing w:after="172"/>
        <w:ind w:left="712" w:right="1" w:hanging="10"/>
        <w:jc w:val="center"/>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color w:val="000000"/>
          <w:lang w:eastAsia="ru-RU"/>
        </w:rPr>
        <w:t xml:space="preserve">Предтекстовые задания </w:t>
      </w:r>
    </w:p>
    <w:p w:rsidR="00DB0C49" w:rsidRPr="00DB0C49" w:rsidRDefault="00DB0C49" w:rsidP="00DB0C49">
      <w:pPr>
        <w:spacing w:after="51" w:line="271" w:lineRule="auto"/>
        <w:ind w:left="715" w:right="10" w:hanging="10"/>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 xml:space="preserve">1) Ответьте на вопросы: </w:t>
      </w:r>
    </w:p>
    <w:p w:rsidR="00DB0C49" w:rsidRPr="00DB0C49" w:rsidRDefault="00DB0C49" w:rsidP="00DB0C49">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Как называется этот текст? </w:t>
      </w:r>
    </w:p>
    <w:p w:rsidR="00DB0C49" w:rsidRPr="00DB0C49" w:rsidRDefault="00DB0C49" w:rsidP="00DB0C49">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Как вы думаете, о чем и о ком этот текст? </w:t>
      </w:r>
    </w:p>
    <w:p w:rsidR="00DB0C49" w:rsidRPr="00DB0C49" w:rsidRDefault="00DB0C49" w:rsidP="00DB0C49">
      <w:pPr>
        <w:numPr>
          <w:ilvl w:val="0"/>
          <w:numId w:val="1"/>
        </w:numPr>
        <w:spacing w:after="16"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Что вы знаете о Миклухо-Маклае? </w:t>
      </w:r>
    </w:p>
    <w:p w:rsidR="00DB0C49" w:rsidRPr="00DB0C49" w:rsidRDefault="00DB0C49" w:rsidP="00DB0C49">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 xml:space="preserve">Прочитайте ключевые слова и словосочетания, необходимые для последующей лексической и грамматической работы: </w:t>
      </w:r>
    </w:p>
    <w:p w:rsidR="00DB0C49" w:rsidRPr="00DB0C49" w:rsidRDefault="00DB0C49" w:rsidP="00DB0C49">
      <w:pPr>
        <w:spacing w:after="47" w:line="271" w:lineRule="auto"/>
        <w:ind w:left="-15" w:right="13"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молодой ученый, отважный исследователь, Новая Гвинея, дикари, клипер «Изумруд», кругосветное плавание, залив «Астролябия», выручать из плена, приближающийся берег, коралловые рифы, разукрашенные папуасы, сидеть чинно, с кинжалом за поясом, Робинзон Крузо, русские моряки, выручка путешественника, не нуждаться в защите, чтить как лучшего друга, слушать беспрекословно, револьвер, мины, пускать оружие в ход, грозить смертью, платить дружбой, лихорадка, раны, стальные орудия, сажать полезные растения, уважать ученого, бессмысленная междоусобная распря, происхождение человеческих племен, единый корень, врожденные свойства, исторический путь, господство, подчинение, каменный век, поддерживать огонь, не могли разводить огонь, ранняя стадия развития, возделывать землю, плести изгороди, темнокожие обитатели, ученый-педант, ученый-борец, надвигающееся  порабощение. </w:t>
      </w:r>
    </w:p>
    <w:p w:rsidR="00DB0C49" w:rsidRPr="00DB0C49" w:rsidRDefault="00DB0C49" w:rsidP="00DB0C49">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 xml:space="preserve">Используя ключевые слова и словосочетания, попробуйте предложить собственный краткий вариант текста о русском ученом Н.Н. Миклухо-Маклае. </w:t>
      </w:r>
    </w:p>
    <w:p w:rsidR="00DB0C49" w:rsidRPr="00DB0C49" w:rsidRDefault="00DB0C49" w:rsidP="00DB0C49">
      <w:pPr>
        <w:spacing w:after="68"/>
        <w:ind w:left="761"/>
        <w:jc w:val="center"/>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color w:val="000000"/>
          <w:sz w:val="24"/>
          <w:lang w:eastAsia="ru-RU"/>
        </w:rPr>
        <w:t xml:space="preserve"> </w:t>
      </w:r>
    </w:p>
    <w:p w:rsidR="00DB0C49" w:rsidRPr="00DB0C49" w:rsidRDefault="00DB0C49" w:rsidP="00DB0C49">
      <w:pPr>
        <w:keepNext/>
        <w:keepLines/>
        <w:spacing w:after="164"/>
        <w:ind w:left="1072" w:right="359" w:hanging="10"/>
        <w:jc w:val="center"/>
        <w:outlineLvl w:val="3"/>
        <w:rPr>
          <w:rFonts w:ascii="Times New Roman" w:eastAsia="Times New Roman" w:hAnsi="Times New Roman" w:cs="Times New Roman"/>
          <w:b/>
          <w:color w:val="000000"/>
          <w:sz w:val="24"/>
          <w:lang w:eastAsia="ru-RU"/>
        </w:rPr>
      </w:pPr>
      <w:r w:rsidRPr="00DB0C49">
        <w:rPr>
          <w:rFonts w:ascii="Times New Roman" w:eastAsia="Times New Roman" w:hAnsi="Times New Roman" w:cs="Times New Roman"/>
          <w:b/>
          <w:color w:val="000000"/>
          <w:sz w:val="24"/>
          <w:lang w:eastAsia="ru-RU"/>
        </w:rPr>
        <w:t xml:space="preserve">Притекстовые задания </w:t>
      </w:r>
    </w:p>
    <w:p w:rsidR="00DB0C49" w:rsidRPr="00DB0C49" w:rsidRDefault="00DB0C49" w:rsidP="00DB0C49">
      <w:pPr>
        <w:numPr>
          <w:ilvl w:val="0"/>
          <w:numId w:val="3"/>
        </w:numPr>
        <w:spacing w:after="51" w:line="271" w:lineRule="auto"/>
        <w:ind w:right="10"/>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 xml:space="preserve">Читайте текст по абзацам. </w:t>
      </w:r>
    </w:p>
    <w:p w:rsidR="00DB0C49" w:rsidRPr="00DB0C49" w:rsidRDefault="00DB0C49" w:rsidP="00DB0C49">
      <w:pPr>
        <w:numPr>
          <w:ilvl w:val="0"/>
          <w:numId w:val="3"/>
        </w:numPr>
        <w:spacing w:after="51" w:line="271" w:lineRule="auto"/>
        <w:ind w:right="10"/>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 xml:space="preserve">Читая текст, задавайте вопросы друг другу и ответьте на них. </w:t>
      </w:r>
    </w:p>
    <w:p w:rsidR="00DB0C49" w:rsidRPr="00DB0C49" w:rsidRDefault="00DB0C49" w:rsidP="00DB0C49">
      <w:pPr>
        <w:numPr>
          <w:ilvl w:val="0"/>
          <w:numId w:val="3"/>
        </w:numPr>
        <w:spacing w:after="51" w:line="271" w:lineRule="auto"/>
        <w:ind w:right="10"/>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 xml:space="preserve">Прочитайте предложения, в которых содержится главная информация. </w:t>
      </w:r>
    </w:p>
    <w:p w:rsidR="00DB0C49" w:rsidRPr="00DB0C49" w:rsidRDefault="00DB0C49" w:rsidP="00DB0C49">
      <w:pPr>
        <w:numPr>
          <w:ilvl w:val="0"/>
          <w:numId w:val="3"/>
        </w:numPr>
        <w:spacing w:after="5" w:line="271" w:lineRule="auto"/>
        <w:ind w:right="10"/>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 xml:space="preserve">Напишите номинативный план текста. </w:t>
      </w:r>
    </w:p>
    <w:p w:rsidR="00DB0C49" w:rsidRPr="00DB0C49" w:rsidRDefault="00DB0C49" w:rsidP="00DB0C49">
      <w:pPr>
        <w:numPr>
          <w:ilvl w:val="0"/>
          <w:numId w:val="3"/>
        </w:numPr>
        <w:spacing w:after="51" w:line="271" w:lineRule="auto"/>
        <w:ind w:right="10"/>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 xml:space="preserve">Используя номинативный план текста, скажите, о чем говорится в начале текста, о чем идет речь во втором абзаце и т.д. </w:t>
      </w:r>
    </w:p>
    <w:p w:rsidR="00DB0C49" w:rsidRPr="00DB0C49" w:rsidRDefault="00DB0C49" w:rsidP="00DB0C49">
      <w:pPr>
        <w:numPr>
          <w:ilvl w:val="0"/>
          <w:numId w:val="3"/>
        </w:numPr>
        <w:spacing w:after="10" w:line="271" w:lineRule="auto"/>
        <w:ind w:right="10"/>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Прочитав текст, выполните послетекстовые задания.</w:t>
      </w:r>
      <w:r w:rsidRPr="00DB0C49">
        <w:rPr>
          <w:rFonts w:ascii="Times New Roman" w:eastAsia="Times New Roman" w:hAnsi="Times New Roman" w:cs="Times New Roman"/>
          <w:b/>
          <w:color w:val="000000"/>
          <w:sz w:val="24"/>
          <w:lang w:eastAsia="ru-RU"/>
        </w:rPr>
        <w:t xml:space="preserve"> </w:t>
      </w:r>
    </w:p>
    <w:p w:rsidR="00DB0C49" w:rsidRPr="00DB0C49" w:rsidRDefault="00DB0C49" w:rsidP="00DB0C49">
      <w:pPr>
        <w:spacing w:after="10"/>
        <w:rPr>
          <w:rFonts w:ascii="Times New Roman" w:eastAsia="Times New Roman" w:hAnsi="Times New Roman" w:cs="Times New Roman"/>
          <w:color w:val="000000"/>
          <w:sz w:val="24"/>
          <w:lang w:eastAsia="ru-RU"/>
        </w:rPr>
      </w:pPr>
      <w:r w:rsidRPr="00DB0C49">
        <w:rPr>
          <w:rFonts w:ascii="Calibri" w:eastAsia="Calibri" w:hAnsi="Calibri" w:cs="Calibri"/>
          <w:color w:val="000000"/>
          <w:sz w:val="24"/>
          <w:lang w:eastAsia="ru-RU"/>
        </w:rPr>
        <w:t xml:space="preserve"> </w:t>
      </w:r>
    </w:p>
    <w:p w:rsidR="00DB0C49" w:rsidRPr="00DB0C49" w:rsidRDefault="00DB0C49" w:rsidP="00DB0C49">
      <w:pPr>
        <w:spacing w:after="47" w:line="271" w:lineRule="auto"/>
        <w:ind w:left="-15" w:right="13"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Зимой 1872 года все газеты мира облетело известие, что молодой русский ученый, отважный исследователь северо-восточного берега Новой Гвинеи, Николай Николаевич Миклухо-Маклай убит и съеден дикарями.  </w:t>
      </w:r>
    </w:p>
    <w:p w:rsidR="00DB0C49" w:rsidRPr="00DB0C49" w:rsidRDefault="00DB0C49" w:rsidP="00DB0C49">
      <w:pPr>
        <w:spacing w:after="47" w:line="271" w:lineRule="auto"/>
        <w:ind w:left="-15" w:right="13"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Встревоженное этим сообщением русское правительство поручило клиперу «Изумруд», совершавшему кругосветное плавание, зайти в залив «Астролябии». Действительно ли Миклухо-Маклай погиб? Или он жив еще, но его нужно выручать из плена?  </w:t>
      </w:r>
    </w:p>
    <w:p w:rsidR="00DB0C49" w:rsidRPr="00DB0C49" w:rsidRDefault="00DB0C49" w:rsidP="00DB0C49">
      <w:pPr>
        <w:spacing w:after="21" w:line="271" w:lineRule="auto"/>
        <w:ind w:left="-15" w:right="13"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19 декабря моряки «Изумруда» увидали на приближающемся берегу высокие, покрытые облаками горы. Под белым слоем облаков на крутых склонах гор чернел густой лес.  </w:t>
      </w:r>
    </w:p>
    <w:p w:rsidR="00DB0C49" w:rsidRPr="00DB0C49" w:rsidRDefault="00DB0C49" w:rsidP="00DB0C49">
      <w:pPr>
        <w:spacing w:after="47" w:line="271" w:lineRule="auto"/>
        <w:ind w:left="-15" w:right="13"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Лавируя меж коралловых рифов, клипер медленно и осторожно входил в залив  «Астролябии». </w:t>
      </w:r>
    </w:p>
    <w:p w:rsidR="00DB0C49" w:rsidRPr="00DB0C49" w:rsidRDefault="00DB0C49" w:rsidP="00DB0C49">
      <w:pPr>
        <w:spacing w:after="47" w:line="271" w:lineRule="auto"/>
        <w:ind w:left="-15" w:right="13"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lastRenderedPageBreak/>
        <w:t xml:space="preserve">Сцена встречи была самая торжественная… Разукрашенные оружием и головными уборами папуасы чинно сидели на своих местах в пироге, а между ними на возвышении помещался худой и обросший  Миклухо-Маклай... Во фланелевой рубахе, в гамашах, с кинжалом за поясом, с сумкой через плечо, он был настоящим Робинзоном Крузо.  </w:t>
      </w:r>
    </w:p>
    <w:p w:rsidR="00DB0C49" w:rsidRPr="00DB0C49" w:rsidRDefault="00DB0C49" w:rsidP="00DB0C49">
      <w:pPr>
        <w:spacing w:after="47" w:line="271" w:lineRule="auto"/>
        <w:ind w:left="-15" w:right="13"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К удивлению и радости русских моряков, явившихся на выручку путешественника, оказалось, что он цел и невредим и не только не нуждается в защите от папуасов, но папуасы уважают и чтут его как своего лучшего друга, слушаются беспрекословно и готовы исполнить малейшее его желание. </w:t>
      </w:r>
    </w:p>
    <w:p w:rsidR="00DB0C49" w:rsidRPr="00DB0C49" w:rsidRDefault="00DB0C49" w:rsidP="00DB0C49">
      <w:pPr>
        <w:spacing w:after="18" w:line="271" w:lineRule="auto"/>
        <w:ind w:left="-15" w:right="13"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 Миклухо-Маклай прожил среди папуасов Новой Гвинеи несколько лет. У него были с собой и револьвер, и мины, но он не имел нужды пускать оружие в ход.  Из его записок мы видим, что папуасы сначала грозили ему смертью, но через несколько месяцев, убедившись в дружелюбии путешественника, сами стали платить ему дружбой. Миклухо-Маклай лечил папуасов от лихорадки и ран, учил их пользоваться  стальными орудиями, сажать полезные растения. Он был с ними так правдив, так твердо и неуклонно держал свое слово, что у них сложилась поговорка: «Слово Маклая - одно». Папуасы так уважали ученого, что ему достаточно было произнести «войне не бывать», чтобы остановить бессмысленную междоусобную распрю. </w:t>
      </w:r>
    </w:p>
    <w:p w:rsidR="00DB0C49" w:rsidRPr="00DB0C49" w:rsidRDefault="00DB0C49" w:rsidP="00DB0C49">
      <w:pPr>
        <w:spacing w:after="47" w:line="271" w:lineRule="auto"/>
        <w:ind w:left="-15" w:right="13"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В то время среди ученых, изучавших происхождение человеческих племен, шли напряженные споры. Одни утверждали, что все человеческие племена, все народы произошли от единого корня, от единого ствола, что разный уровень культуры народов зависит не от врожденных свойств, а  от пройденного ими исторического пути;  другие учили, будто народы произошли от разных, чуждых друг другу корней и в силу этого неравноценны: белые якобы самой природой предназначены для господства, «цветные»- для подчинения.  </w:t>
      </w:r>
    </w:p>
    <w:p w:rsidR="00DB0C49" w:rsidRPr="00DB0C49" w:rsidRDefault="00DB0C49" w:rsidP="00DB0C49">
      <w:pPr>
        <w:spacing w:after="47" w:line="271" w:lineRule="auto"/>
        <w:ind w:left="-15" w:right="13"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Папуасы были людьми каменного века: они не знали железа и стекла, они умели поддерживать огонь, но не умели его разводить. Спички казались им чудом. Изучая их нравы, Миклухо-Маклай изучал раннюю стадию развития человечества. Ученый понимал, что, посещая деревни пaпyасов, наблюдая, как они возделывают землю, плетут изгороди, охотятся, он как бы совершает путешествие в каменный век. Наука обязана ему ценными сведениями о климате, о животных, о растениях Новой Гвинеи и, главное, о темнокожих ее обитателях.  </w:t>
      </w:r>
    </w:p>
    <w:p w:rsidR="00DB0C49" w:rsidRPr="00DB0C49" w:rsidRDefault="00DB0C49" w:rsidP="00DB0C49">
      <w:pPr>
        <w:spacing w:after="47" w:line="271" w:lineRule="auto"/>
        <w:ind w:left="-15" w:right="13"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Тщательно собирая коллекции, Миклухо-Маклай не сделался ученым-педантом. Он был ученым-борцом. Он не только изучал папуасов,- он хотел спасти их от надвигающегося порабощения. Его занимало не только прошлое и настоящее народа, но и будущее. Потому он и был великим ученым.  </w:t>
      </w:r>
    </w:p>
    <w:p w:rsidR="00DB0C49" w:rsidRPr="00DB0C49" w:rsidRDefault="00DB0C49" w:rsidP="00DB0C49">
      <w:pPr>
        <w:spacing w:after="51" w:line="271" w:lineRule="auto"/>
        <w:ind w:left="715" w:right="10" w:hanging="10"/>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 xml:space="preserve">1) Ответьте на вопросы: </w:t>
      </w:r>
    </w:p>
    <w:p w:rsidR="00DB0C49" w:rsidRPr="00DB0C49" w:rsidRDefault="00DB0C49" w:rsidP="00DB0C49">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Кто такой Миклухо-Маклай? </w:t>
      </w:r>
    </w:p>
    <w:p w:rsidR="00DB0C49" w:rsidRPr="00DB0C49" w:rsidRDefault="00DB0C49" w:rsidP="00DB0C49">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Что случилось зимой 1872 года? </w:t>
      </w:r>
    </w:p>
    <w:p w:rsidR="00DB0C49" w:rsidRPr="00DB0C49" w:rsidRDefault="00DB0C49" w:rsidP="00DB0C49">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Какая задача была поставлена перед клипером «Изумруд»? </w:t>
      </w:r>
    </w:p>
    <w:p w:rsidR="00DB0C49" w:rsidRPr="00DB0C49" w:rsidRDefault="00DB0C49" w:rsidP="00DB0C49">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Опишите сцену встречи моряков и Миклухо-Маклая. </w:t>
      </w:r>
    </w:p>
    <w:p w:rsidR="00DB0C49" w:rsidRPr="00DB0C49" w:rsidRDefault="00DB0C49" w:rsidP="00DB0C49">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Как папуасы относились к ученому сначала, и изменилось ли отношение к нему через несколько месяцев? </w:t>
      </w:r>
    </w:p>
    <w:p w:rsidR="00DB0C49" w:rsidRPr="00DB0C49" w:rsidRDefault="00DB0C49" w:rsidP="00DB0C49">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Чем занимался Н.Н. Миклухо-Маклай на острове? </w:t>
      </w:r>
    </w:p>
    <w:p w:rsidR="00DB0C49" w:rsidRPr="00DB0C49" w:rsidRDefault="00DB0C49" w:rsidP="00DB0C49">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Приведите пример глубокого уважения папуасами Миклухо-Маклая. </w:t>
      </w:r>
    </w:p>
    <w:p w:rsidR="00DB0C49" w:rsidRPr="00DB0C49" w:rsidRDefault="00DB0C49" w:rsidP="00DB0C49">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lastRenderedPageBreak/>
        <w:t xml:space="preserve">Какие споры проходили среди ученых в то время? </w:t>
      </w:r>
    </w:p>
    <w:p w:rsidR="00DB0C49" w:rsidRPr="00DB0C49" w:rsidRDefault="00DB0C49" w:rsidP="00DB0C49">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Докажите словами из текста, что папуасы были людьми каменного века. </w:t>
      </w:r>
    </w:p>
    <w:p w:rsidR="00DB0C49" w:rsidRPr="00DB0C49" w:rsidRDefault="00DB0C49" w:rsidP="00DB0C49">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Чем обязана наука ученому? </w:t>
      </w:r>
    </w:p>
    <w:p w:rsidR="00DB0C49" w:rsidRPr="00DB0C49" w:rsidRDefault="00DB0C49" w:rsidP="00DB0C49">
      <w:pPr>
        <w:numPr>
          <w:ilvl w:val="0"/>
          <w:numId w:val="4"/>
        </w:numPr>
        <w:spacing w:after="11"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Почему Миклухо-Маклай был ученым-борцом, великим ученым? </w:t>
      </w:r>
    </w:p>
    <w:p w:rsidR="00DB0C49" w:rsidRPr="00DB0C49" w:rsidRDefault="00DB0C49" w:rsidP="00DB0C49">
      <w:pPr>
        <w:spacing w:after="71"/>
        <w:ind w:left="708"/>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 </w:t>
      </w:r>
    </w:p>
    <w:p w:rsidR="00DB0C49" w:rsidRPr="00DB0C49" w:rsidRDefault="00DB0C49" w:rsidP="00DB0C49">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DB0C49">
        <w:rPr>
          <w:rFonts w:ascii="Times New Roman" w:eastAsia="Times New Roman" w:hAnsi="Times New Roman" w:cs="Times New Roman"/>
          <w:b/>
          <w:color w:val="000000"/>
          <w:sz w:val="24"/>
          <w:lang w:eastAsia="ru-RU"/>
        </w:rPr>
        <w:t xml:space="preserve">Лексико-грамматические задания </w:t>
      </w:r>
    </w:p>
    <w:p w:rsidR="00DB0C49" w:rsidRPr="00DB0C49" w:rsidRDefault="00DB0C49" w:rsidP="00DB0C49">
      <w:pPr>
        <w:numPr>
          <w:ilvl w:val="0"/>
          <w:numId w:val="5"/>
        </w:numPr>
        <w:spacing w:after="51" w:line="271" w:lineRule="auto"/>
        <w:ind w:right="10"/>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 xml:space="preserve">Прочитайте отглагольные существительные. Напишите, от каких глаголов они образовались. Какими падежами управляют эти существительные и глаголы? </w:t>
      </w:r>
    </w:p>
    <w:p w:rsidR="00DB0C49" w:rsidRPr="00DB0C49" w:rsidRDefault="00DB0C49" w:rsidP="00DB0C49">
      <w:pPr>
        <w:spacing w:after="47" w:line="271" w:lineRule="auto"/>
        <w:ind w:left="-15" w:right="13"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Сообщение, известие, плавание, встреча, возвышение, защита, желание, происхождение, развитие, путешествие, порабощение. </w:t>
      </w:r>
    </w:p>
    <w:p w:rsidR="00DB0C49" w:rsidRPr="00DB0C49" w:rsidRDefault="00DB0C49" w:rsidP="00DB0C49">
      <w:pPr>
        <w:numPr>
          <w:ilvl w:val="0"/>
          <w:numId w:val="5"/>
        </w:numPr>
        <w:spacing w:after="51" w:line="271" w:lineRule="auto"/>
        <w:ind w:right="10"/>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 xml:space="preserve">Прочитайте предложения с деепричастными оборотами. Замените деепричастные обороты сложными предложениями. </w:t>
      </w:r>
    </w:p>
    <w:p w:rsidR="00DB0C49" w:rsidRPr="00DB0C49" w:rsidRDefault="00DB0C49" w:rsidP="00DB0C49">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Лавируя меж коралловых рифов, клипер медленно и осторожно входил в залив  «Астролябии». </w:t>
      </w:r>
    </w:p>
    <w:p w:rsidR="00DB0C49" w:rsidRPr="00DB0C49" w:rsidRDefault="00DB0C49" w:rsidP="00DB0C49">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Из его записок мы видим, что папуасы сначала грозили ему смертью, но через несколько месяцев, убедившись в дружелюбии путешественника, сами стали платить ему дружбой. </w:t>
      </w:r>
    </w:p>
    <w:p w:rsidR="00DB0C49" w:rsidRPr="00DB0C49" w:rsidRDefault="00DB0C49" w:rsidP="00DB0C49">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Изучая их нравы, Миклухо-Маклай изучал раннюю стадию развития человечества. </w:t>
      </w:r>
    </w:p>
    <w:p w:rsidR="00DB0C49" w:rsidRPr="00DB0C49" w:rsidRDefault="00DB0C49" w:rsidP="00DB0C49">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Ученый понимал, что, посещая деревни пaпyасов, наблюдая, как они возделывают землю, плетут изгороди, охотятся, он как бы совершает путешествие в каменный век. </w:t>
      </w:r>
    </w:p>
    <w:p w:rsidR="00DB0C49" w:rsidRPr="00DB0C49" w:rsidRDefault="00DB0C49" w:rsidP="00DB0C49">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Тщательно собирая коллекции, Миклухо-Маклай не сделался ученымпедантом. </w:t>
      </w:r>
    </w:p>
    <w:p w:rsidR="00DB0C49" w:rsidRPr="00DB0C49" w:rsidRDefault="00DB0C49" w:rsidP="00DB0C49">
      <w:pPr>
        <w:spacing w:after="51" w:line="271" w:lineRule="auto"/>
        <w:ind w:right="10"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 xml:space="preserve">3) Прочитайте предложение с конструкцией, выражающей цель. Задайте вопрос к этой конструкции. </w:t>
      </w:r>
    </w:p>
    <w:p w:rsidR="00DB0C49" w:rsidRPr="00DB0C49" w:rsidRDefault="00DB0C49" w:rsidP="00DB0C49">
      <w:pPr>
        <w:spacing w:after="47" w:line="271" w:lineRule="auto"/>
        <w:ind w:left="-15" w:right="13"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1.</w:t>
      </w:r>
      <w:r w:rsidRPr="00DB0C49">
        <w:rPr>
          <w:rFonts w:ascii="Arial" w:eastAsia="Arial" w:hAnsi="Arial" w:cs="Arial"/>
          <w:color w:val="000000"/>
          <w:sz w:val="24"/>
          <w:lang w:eastAsia="ru-RU"/>
        </w:rPr>
        <w:t xml:space="preserve"> </w:t>
      </w:r>
      <w:r w:rsidRPr="00DB0C49">
        <w:rPr>
          <w:rFonts w:ascii="Times New Roman" w:eastAsia="Times New Roman" w:hAnsi="Times New Roman" w:cs="Times New Roman"/>
          <w:color w:val="000000"/>
          <w:sz w:val="24"/>
          <w:lang w:eastAsia="ru-RU"/>
        </w:rPr>
        <w:t xml:space="preserve">Папуасы так уважали ученого, что ему достаточно было произнести «войне не бывать», чтобы остановить бессмысленную междоусобную распрю. </w:t>
      </w:r>
    </w:p>
    <w:p w:rsidR="00DB0C49" w:rsidRPr="00DB0C49" w:rsidRDefault="00DB0C49" w:rsidP="00DB0C49">
      <w:pPr>
        <w:spacing w:after="51" w:line="271" w:lineRule="auto"/>
        <w:ind w:left="715" w:right="10" w:hanging="10"/>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 xml:space="preserve">4) Прочитайте предложение. Замените пассивную конструкцию активной. </w:t>
      </w:r>
    </w:p>
    <w:p w:rsidR="00DB0C49" w:rsidRPr="00DB0C49" w:rsidRDefault="00DB0C49" w:rsidP="00DB0C49">
      <w:pPr>
        <w:spacing w:after="47" w:line="271" w:lineRule="auto"/>
        <w:ind w:left="-15" w:right="13"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1.</w:t>
      </w:r>
      <w:r w:rsidRPr="00DB0C49">
        <w:rPr>
          <w:rFonts w:ascii="Arial" w:eastAsia="Arial" w:hAnsi="Arial" w:cs="Arial"/>
          <w:color w:val="000000"/>
          <w:sz w:val="24"/>
          <w:lang w:eastAsia="ru-RU"/>
        </w:rPr>
        <w:t xml:space="preserve"> </w:t>
      </w:r>
      <w:r w:rsidRPr="00DB0C49">
        <w:rPr>
          <w:rFonts w:ascii="Times New Roman" w:eastAsia="Times New Roman" w:hAnsi="Times New Roman" w:cs="Times New Roman"/>
          <w:color w:val="000000"/>
          <w:sz w:val="24"/>
          <w:lang w:eastAsia="ru-RU"/>
        </w:rPr>
        <w:t xml:space="preserve">Зимой 1872 года все газеты мира облетело известие, что молодой русский ученый, отважный исследователь северо-восточного берега Новой Гвинеи, Николай Николаевич Миклухо-Маклай убит и съеден дикарями. </w:t>
      </w:r>
    </w:p>
    <w:p w:rsidR="00DB0C49" w:rsidRPr="00DB0C49" w:rsidRDefault="00DB0C49" w:rsidP="00DB0C49">
      <w:pPr>
        <w:spacing w:after="51" w:line="271" w:lineRule="auto"/>
        <w:ind w:right="10"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 xml:space="preserve">5) Прочитайте предложения с причастными оборотами. Замените причастный оборот синонимической конструкцией со словом «который». </w:t>
      </w:r>
    </w:p>
    <w:p w:rsidR="00DB0C49" w:rsidRPr="00DB0C49" w:rsidRDefault="00DB0C49" w:rsidP="00DB0C49">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Встревоженное этим сообщением русское правительство поручило клиперу «Изумруд», совершавшему кругосветное путешествие, зайти в залив «Астролябии». </w:t>
      </w:r>
    </w:p>
    <w:p w:rsidR="00DB0C49" w:rsidRPr="00DB0C49" w:rsidRDefault="00DB0C49" w:rsidP="00DB0C49">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К удивлению и радости русских моряков, явившихся на выручку путешественника, оказалось, что он цел и невредим. </w:t>
      </w:r>
    </w:p>
    <w:p w:rsidR="00DB0C49" w:rsidRPr="00DB0C49" w:rsidRDefault="00DB0C49" w:rsidP="00DB0C49">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В то время среди ученых, изучавших происхождение человеческих племен, шли напряженные споры. </w:t>
      </w:r>
    </w:p>
    <w:p w:rsidR="00DB0C49" w:rsidRPr="00DB0C49" w:rsidRDefault="00DB0C49" w:rsidP="00DB0C49">
      <w:pPr>
        <w:spacing w:after="51" w:line="271" w:lineRule="auto"/>
        <w:ind w:right="10" w:firstLine="708"/>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b/>
          <w:i/>
          <w:color w:val="000000"/>
          <w:sz w:val="24"/>
          <w:lang w:eastAsia="ru-RU"/>
        </w:rPr>
        <w:t xml:space="preserve">6) Прочитайте предложения. Найдите в них конструкции, выражающие время. Скажите, на какой вопрос отвечает каждая конструкция времени. </w:t>
      </w:r>
    </w:p>
    <w:p w:rsidR="00DB0C49" w:rsidRPr="00DB0C49" w:rsidRDefault="00DB0C49" w:rsidP="00DB0C49">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t xml:space="preserve">19 декабря моряки «Изумруда» увидали на приближающемся берегу высокие, покрытые облаками горы. </w:t>
      </w:r>
    </w:p>
    <w:p w:rsidR="00DB0C49" w:rsidRPr="00DB0C49" w:rsidRDefault="00DB0C49" w:rsidP="00DB0C49">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DB0C49">
        <w:rPr>
          <w:rFonts w:ascii="Times New Roman" w:eastAsia="Times New Roman" w:hAnsi="Times New Roman" w:cs="Times New Roman"/>
          <w:color w:val="000000"/>
          <w:sz w:val="24"/>
          <w:lang w:eastAsia="ru-RU"/>
        </w:rPr>
        <w:lastRenderedPageBreak/>
        <w:t xml:space="preserve">Но через несколько месяцев, убедившись в дружелюбии путешественника, папуасы стали платить ему дружбой. </w:t>
      </w:r>
    </w:p>
    <w:p w:rsidR="00956E60" w:rsidRDefault="00DB0C49">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B56B8"/>
    <w:multiLevelType w:val="hybridMultilevel"/>
    <w:tmpl w:val="56FA2D70"/>
    <w:lvl w:ilvl="0" w:tplc="6DDE398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E462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0B4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6F40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495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B63B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B420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D0BA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80A6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0E4494D"/>
    <w:multiLevelType w:val="hybridMultilevel"/>
    <w:tmpl w:val="BB16D29C"/>
    <w:lvl w:ilvl="0" w:tplc="2ECA4D0C">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170DC0E">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B590E87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BC268430">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A9CCC5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C52DA90">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599C1746">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0ACB86A">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83A085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
    <w:nsid w:val="38C65226"/>
    <w:multiLevelType w:val="hybridMultilevel"/>
    <w:tmpl w:val="6F52F55A"/>
    <w:lvl w:ilvl="0" w:tplc="0E3E9D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54E8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0CFE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80CB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F056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D0BDD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AF5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EA5C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8F7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D3D0E8E"/>
    <w:multiLevelType w:val="hybridMultilevel"/>
    <w:tmpl w:val="FDE6FCF8"/>
    <w:lvl w:ilvl="0" w:tplc="6726B988">
      <w:start w:val="2"/>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68007D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5BC448E">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8B23A22">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6123E6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244408C">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592698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F230BE9A">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93F2293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nsid w:val="48EE204A"/>
    <w:multiLevelType w:val="hybridMultilevel"/>
    <w:tmpl w:val="F0EC3A14"/>
    <w:lvl w:ilvl="0" w:tplc="6ABE57C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BC92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28F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FC24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D6F3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8238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D68D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96AAE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8A52A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9A512D2"/>
    <w:multiLevelType w:val="hybridMultilevel"/>
    <w:tmpl w:val="489E3358"/>
    <w:lvl w:ilvl="0" w:tplc="46825AC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0FE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7C0D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D099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88B6A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124A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A99C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AA08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814C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B583737"/>
    <w:multiLevelType w:val="hybridMultilevel"/>
    <w:tmpl w:val="CA9E9F0E"/>
    <w:lvl w:ilvl="0" w:tplc="7D46726A">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1222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BE67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21C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C0FB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9E97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9AB61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2CA69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C697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5865C8F"/>
    <w:multiLevelType w:val="hybridMultilevel"/>
    <w:tmpl w:val="644ADFE2"/>
    <w:lvl w:ilvl="0" w:tplc="9918A34E">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CFA400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291EB764">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09E86C80">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30E38E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9B0A43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FF0601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70252D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80607442">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
  </w:num>
  <w:num w:numId="3">
    <w:abstractNumId w:val="1"/>
  </w:num>
  <w:num w:numId="4">
    <w:abstractNumId w:val="0"/>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C9"/>
    <w:rsid w:val="001A78F1"/>
    <w:rsid w:val="005F0FC9"/>
    <w:rsid w:val="00DB0C49"/>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9624F-65EF-4AF6-B310-319B186B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6671</Characters>
  <Application>Microsoft Office Word</Application>
  <DocSecurity>0</DocSecurity>
  <Lines>55</Lines>
  <Paragraphs>15</Paragraphs>
  <ScaleCrop>false</ScaleCrop>
  <Company/>
  <LinksUpToDate>false</LinksUpToDate>
  <CharactersWithSpaces>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2020-10-06T20:12:00Z</dcterms:created>
  <dcterms:modified xsi:type="dcterms:W3CDTF">2020-10-06T20:12:00Z</dcterms:modified>
</cp:coreProperties>
</file>