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0C4" w:rsidRPr="00FC50C4" w:rsidRDefault="00FC50C4" w:rsidP="00FC50C4">
      <w:pPr>
        <w:spacing w:after="276"/>
        <w:ind w:left="708"/>
        <w:rPr>
          <w:rFonts w:ascii="Times New Roman" w:eastAsia="Times New Roman" w:hAnsi="Times New Roman" w:cs="Times New Roman"/>
          <w:color w:val="000000"/>
          <w:sz w:val="24"/>
          <w:lang w:eastAsia="ru-RU"/>
        </w:rPr>
      </w:pPr>
    </w:p>
    <w:p w:rsidR="00FC50C4" w:rsidRPr="00FC50C4" w:rsidRDefault="00FC50C4" w:rsidP="00FC50C4">
      <w:pPr>
        <w:keepNext/>
        <w:keepLines/>
        <w:spacing w:after="147"/>
        <w:ind w:left="10" w:right="3" w:hanging="10"/>
        <w:jc w:val="center"/>
        <w:outlineLvl w:val="1"/>
        <w:rPr>
          <w:rFonts w:ascii="Times New Roman" w:eastAsia="Times New Roman" w:hAnsi="Times New Roman" w:cs="Times New Roman"/>
          <w:b/>
          <w:color w:val="000000"/>
          <w:sz w:val="28"/>
          <w:lang w:eastAsia="ru-RU"/>
        </w:rPr>
      </w:pPr>
      <w:bookmarkStart w:id="0" w:name="_Toc126332"/>
      <w:r w:rsidRPr="00FC50C4">
        <w:rPr>
          <w:rFonts w:ascii="Times New Roman" w:eastAsia="Times New Roman" w:hAnsi="Times New Roman" w:cs="Times New Roman"/>
          <w:b/>
          <w:color w:val="000000"/>
          <w:sz w:val="28"/>
          <w:lang w:eastAsia="ru-RU"/>
        </w:rPr>
        <w:t xml:space="preserve">Леонард Эйлер </w:t>
      </w:r>
      <w:bookmarkEnd w:id="0"/>
    </w:p>
    <w:p w:rsidR="00FC50C4" w:rsidRPr="00FC50C4" w:rsidRDefault="00FC50C4" w:rsidP="00FC50C4">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FC50C4">
        <w:rPr>
          <w:rFonts w:ascii="Times New Roman" w:eastAsia="Times New Roman" w:hAnsi="Times New Roman" w:cs="Times New Roman"/>
          <w:b/>
          <w:color w:val="000000"/>
          <w:sz w:val="24"/>
          <w:lang w:eastAsia="ru-RU"/>
        </w:rPr>
        <w:t xml:space="preserve">Предтекстовые задания </w:t>
      </w:r>
    </w:p>
    <w:p w:rsidR="00FC50C4" w:rsidRPr="00FC50C4" w:rsidRDefault="00FC50C4" w:rsidP="00FC50C4">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Ответьте на вопросы: </w:t>
      </w:r>
    </w:p>
    <w:p w:rsidR="00FC50C4" w:rsidRPr="00FC50C4" w:rsidRDefault="00FC50C4" w:rsidP="00FC50C4">
      <w:pPr>
        <w:spacing w:after="47" w:line="271" w:lineRule="auto"/>
        <w:ind w:left="-5" w:right="13" w:hanging="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Как называется этот текст? </w:t>
      </w:r>
    </w:p>
    <w:p w:rsidR="00FC50C4" w:rsidRPr="00FC50C4" w:rsidRDefault="00FC50C4" w:rsidP="00FC50C4">
      <w:pPr>
        <w:spacing w:after="47" w:line="271" w:lineRule="auto"/>
        <w:ind w:left="-5" w:right="13" w:hanging="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О ком он рассказывает? </w:t>
      </w:r>
    </w:p>
    <w:p w:rsidR="00FC50C4" w:rsidRPr="00FC50C4" w:rsidRDefault="00FC50C4" w:rsidP="00FC50C4">
      <w:pPr>
        <w:spacing w:after="47" w:line="271" w:lineRule="auto"/>
        <w:ind w:left="-5" w:right="13" w:hanging="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Знаете ли вы что-нибудь о нѐм? Знакомы ли вы с именем Леонарда Эйлера? </w:t>
      </w:r>
    </w:p>
    <w:p w:rsidR="00FC50C4" w:rsidRPr="00FC50C4" w:rsidRDefault="00FC50C4" w:rsidP="00FC50C4">
      <w:pPr>
        <w:numPr>
          <w:ilvl w:val="0"/>
          <w:numId w:val="1"/>
        </w:numPr>
        <w:spacing w:after="0"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замечательный учѐный, на основе работ, русский царь, основать Академию наук, Петербург, первоклассный учѐный, приглашение, предупреждать, непонятная страна, вторая родина, приносить пользу науке, издать работу, сделать имя известным, вернуться домой, печатать работы, инструменты, заботиться о развитии науки, престиж русских учѐных, остаться навсегда,  потерять зрение,  болезнь, умереть, вырастить внуков, дети, потомки великого учѐного, мраморная доска, член Петербургской Академии наук. </w:t>
      </w:r>
    </w:p>
    <w:p w:rsidR="00FC50C4" w:rsidRPr="00FC50C4" w:rsidRDefault="00FC50C4" w:rsidP="00FC50C4">
      <w:pPr>
        <w:keepNext/>
        <w:keepLines/>
        <w:spacing w:after="67"/>
        <w:ind w:left="1072" w:right="359" w:hanging="10"/>
        <w:jc w:val="center"/>
        <w:outlineLvl w:val="3"/>
        <w:rPr>
          <w:rFonts w:ascii="Times New Roman" w:eastAsia="Times New Roman" w:hAnsi="Times New Roman" w:cs="Times New Roman"/>
          <w:b/>
          <w:color w:val="000000"/>
          <w:sz w:val="24"/>
          <w:lang w:eastAsia="ru-RU"/>
        </w:rPr>
      </w:pPr>
      <w:r w:rsidRPr="00FC50C4">
        <w:rPr>
          <w:rFonts w:ascii="Times New Roman" w:eastAsia="Times New Roman" w:hAnsi="Times New Roman" w:cs="Times New Roman"/>
          <w:b/>
          <w:color w:val="000000"/>
          <w:sz w:val="24"/>
          <w:lang w:eastAsia="ru-RU"/>
        </w:rPr>
        <w:t xml:space="preserve">Притекстовые задания </w:t>
      </w:r>
    </w:p>
    <w:p w:rsidR="00FC50C4" w:rsidRPr="00FC50C4" w:rsidRDefault="00FC50C4" w:rsidP="00FC50C4">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Читая текст по абзацам, задайте друг другу вопросы и ответьте на них. </w:t>
      </w:r>
    </w:p>
    <w:p w:rsidR="00FC50C4" w:rsidRPr="00FC50C4" w:rsidRDefault="00FC50C4" w:rsidP="00FC50C4">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Определите предложения, в которых содержится главная информация. </w:t>
      </w:r>
    </w:p>
    <w:p w:rsidR="00FC50C4" w:rsidRPr="00FC50C4" w:rsidRDefault="00FC50C4" w:rsidP="00FC50C4">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Составьте номинативный план текста, скажите, о чѐм говорится в начале </w:t>
      </w:r>
    </w:p>
    <w:p w:rsidR="00FC50C4" w:rsidRPr="00FC50C4" w:rsidRDefault="00FC50C4" w:rsidP="00FC50C4">
      <w:pPr>
        <w:spacing w:after="64"/>
        <w:ind w:right="3848"/>
        <w:jc w:val="right"/>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текста, о чѐм идѐт речь во втором абзаце, и т. д.                                                                               </w:t>
      </w:r>
    </w:p>
    <w:p w:rsidR="00FC50C4" w:rsidRPr="00FC50C4" w:rsidRDefault="00FC50C4" w:rsidP="00FC50C4">
      <w:pPr>
        <w:numPr>
          <w:ilvl w:val="0"/>
          <w:numId w:val="2"/>
        </w:numPr>
        <w:spacing w:after="249"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Прочитав текст, выполните послетекстовые задания. </w:t>
      </w:r>
    </w:p>
    <w:p w:rsidR="00FC50C4" w:rsidRPr="00FC50C4" w:rsidRDefault="00FC50C4" w:rsidP="00FC50C4">
      <w:pPr>
        <w:spacing w:after="22"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Имя замечательного учѐного-математика Леонарда Эйлера известно во всѐм мире. Школьники и студенты всех стран до сих пор изучают геометрию и алгебру по учебникам, созданным на основе работ Эйлера.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Эйлер родился и получил образование в Германии. Когда русский царь Пѐтр Первый основал в Петербурге Академию наук, он пригласил со всего мира первоклассных учѐных. Эйлер тоже получил приглашение. На родине его предупреждали, что Россия- огромная непонятная страна, где очень холодно. Но Эйлер решил ехать в Петербург.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Россия стала второй родиной для Эйлера. Здесь он мог спокойно работать и приносить пользу науке. За 14 лет жизни в Петербурге Эйлер написал 80 крупных работ. В 1736 году он издал большую работу «Механика», которая сделала его имя известным во всѐм мире.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В 1740 году в Германии была создана Академия наук, и Эйлер вернулся домой. С 1741 по 1766 год он жил в Берлине. Но он не забыл свою вторую родину- Россию.   </w:t>
      </w:r>
    </w:p>
    <w:p w:rsidR="00FC50C4" w:rsidRPr="00FC50C4" w:rsidRDefault="00FC50C4" w:rsidP="00FC50C4">
      <w:pPr>
        <w:spacing w:after="15"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Многие свои работы он печатал в Петербурге, покупал для Петербургской Академии книги и инструменты. В его доме подолгу жили молодые русские учѐные. Находясь в Германии, Эйлер постоянно заботился о развитии науки в России и о престиже русских учѐных.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В 1766 году Эйлер снова приехал в Петербург по приглашению Академии наук и остался здесь навсегда. Несмотря на болезнь (Эйлер потерял зрение), он продолжал много работать. В эти годы он написал много важных работ, в том числе и работу «Элементы алгебры», которая была сразу переведена на многие языки мира. </w:t>
      </w:r>
    </w:p>
    <w:p w:rsidR="00FC50C4" w:rsidRPr="00FC50C4" w:rsidRDefault="00FC50C4" w:rsidP="00FC50C4">
      <w:pPr>
        <w:spacing w:after="5" w:line="271" w:lineRule="auto"/>
        <w:ind w:left="718" w:right="13" w:hanging="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lastRenderedPageBreak/>
        <w:t xml:space="preserve">Эйлер умер в 1783 году в Петербурге. Здесь выросли 5 его детей и 38 внуков. </w:t>
      </w:r>
    </w:p>
    <w:p w:rsidR="00FC50C4" w:rsidRPr="00FC50C4" w:rsidRDefault="00FC50C4" w:rsidP="00FC50C4">
      <w:pPr>
        <w:spacing w:after="47" w:line="271" w:lineRule="auto"/>
        <w:ind w:left="-5" w:right="13" w:hanging="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Потомки великого учѐного до сих пор живут в России. А на стене одного из петербургских домов висит мраморная доска с портретом учѐного и словами: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«Здесь жил с 1766 по 1783 год Леонард Эйлер, член Петербургской Академии наук, крупнейший математик, механик и физик». </w:t>
      </w:r>
    </w:p>
    <w:p w:rsidR="00FC50C4" w:rsidRPr="00FC50C4" w:rsidRDefault="00FC50C4" w:rsidP="00FC50C4">
      <w:pPr>
        <w:spacing w:after="72"/>
        <w:ind w:left="708"/>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 </w:t>
      </w:r>
    </w:p>
    <w:p w:rsidR="00FC50C4" w:rsidRPr="00FC50C4" w:rsidRDefault="00FC50C4" w:rsidP="00FC50C4">
      <w:pPr>
        <w:spacing w:after="51" w:line="271" w:lineRule="auto"/>
        <w:ind w:left="715" w:right="10" w:hanging="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1) Ответьте на вопросы.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Почему имя Леонарда Эйлера известно во всѐм мире?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Где он родился и получил образование?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Куда получил приглашение поехать Эйлер и когда?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О чѐм его предупреждали на родине?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Чем стала Россия для Эйлера?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Как работал Эйлер в Петербурге?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Какая работа сделала его имя известным во всѐм мире?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Когда и почему Эйлер вернулся в Германию?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Как Эйлер заботился о развитии науки в России, находясь в Германии?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Когда он снова приехал в Петербург и остался навсегда?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Что случилось с Эйлером?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Какая его работа была переведена на многие языки мира?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Когда и где умер Эйлер? </w:t>
      </w:r>
    </w:p>
    <w:p w:rsidR="00FC50C4" w:rsidRPr="00FC50C4" w:rsidRDefault="00FC50C4" w:rsidP="00FC50C4">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Сколько его потомков живут в России? </w:t>
      </w:r>
    </w:p>
    <w:p w:rsidR="00FC50C4" w:rsidRPr="00FC50C4" w:rsidRDefault="00FC50C4" w:rsidP="00FC50C4">
      <w:pPr>
        <w:numPr>
          <w:ilvl w:val="0"/>
          <w:numId w:val="3"/>
        </w:numPr>
        <w:spacing w:after="18"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Где находится мраморная доска Эйлера? Какие слова там написаны? </w:t>
      </w:r>
    </w:p>
    <w:p w:rsidR="00FC50C4" w:rsidRPr="00FC50C4" w:rsidRDefault="00FC50C4" w:rsidP="00FC50C4">
      <w:pPr>
        <w:spacing w:after="71"/>
        <w:ind w:left="1428"/>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 </w:t>
      </w:r>
    </w:p>
    <w:p w:rsidR="00FC50C4" w:rsidRPr="00FC50C4" w:rsidRDefault="00FC50C4" w:rsidP="00FC50C4">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FC50C4">
        <w:rPr>
          <w:rFonts w:ascii="Times New Roman" w:eastAsia="Times New Roman" w:hAnsi="Times New Roman" w:cs="Times New Roman"/>
          <w:b/>
          <w:color w:val="000000"/>
          <w:sz w:val="24"/>
          <w:lang w:eastAsia="ru-RU"/>
        </w:rPr>
        <w:t xml:space="preserve">Лексико-грамматические задания </w:t>
      </w:r>
    </w:p>
    <w:p w:rsidR="00FC50C4" w:rsidRPr="00FC50C4" w:rsidRDefault="00FC50C4" w:rsidP="00FC50C4">
      <w:pPr>
        <w:numPr>
          <w:ilvl w:val="0"/>
          <w:numId w:val="4"/>
        </w:numPr>
        <w:spacing w:after="0" w:line="319"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Напишите видовую пару глаголов и управление (вопрос) этих глаголов. Составьте с ними простые предложения.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Изучать, получить, пригласить, предупреждать, решить, приносить, написать, издать, сделать, создать, вернуться, забыть, покупать, печатать, приехать, остаться, перевести, умереть. </w:t>
      </w:r>
    </w:p>
    <w:p w:rsidR="00FC50C4" w:rsidRPr="00FC50C4" w:rsidRDefault="00FC50C4" w:rsidP="00FC50C4">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Напишите глаголы, соответствующие данным отглагольным существительным. Как изменяется управление (падеж после глаголов) по сравнению с существительными? Дайте примеры. </w:t>
      </w:r>
    </w:p>
    <w:p w:rsidR="00FC50C4" w:rsidRPr="00FC50C4" w:rsidRDefault="00FC50C4" w:rsidP="00FC50C4">
      <w:pPr>
        <w:spacing w:after="12" w:line="271" w:lineRule="auto"/>
        <w:ind w:left="718" w:right="13" w:hanging="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Образование, приглашение, развитие. </w:t>
      </w:r>
    </w:p>
    <w:p w:rsidR="00FC50C4" w:rsidRPr="00FC50C4" w:rsidRDefault="00FC50C4" w:rsidP="00FC50C4">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Прочитайте прилагательные, употребляемые автором текста. Составьте предложения с этими прилагательными. </w:t>
      </w:r>
    </w:p>
    <w:p w:rsidR="00FC50C4" w:rsidRPr="00FC50C4" w:rsidRDefault="00FC50C4" w:rsidP="00FC50C4">
      <w:pPr>
        <w:spacing w:after="23"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Замечательный, русский, первоклассный, огромный, непонятный, второй, крупный, большой, известный, молодой, важный, великий, петербургский, мраморный, крупнейший. </w:t>
      </w:r>
    </w:p>
    <w:p w:rsidR="00FC50C4" w:rsidRPr="00FC50C4" w:rsidRDefault="00FC50C4" w:rsidP="00FC50C4">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Прочитайте предложение с деепричастным оборотом. Замените деепричастный оборот синонимичной конструкцией.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1.Находясь в Германии, Эйлер постоянно заботился о развитии науки в России и о престиже русских учѐных. </w:t>
      </w:r>
    </w:p>
    <w:p w:rsidR="00FC50C4" w:rsidRPr="00FC50C4" w:rsidRDefault="00FC50C4" w:rsidP="00FC50C4">
      <w:pPr>
        <w:numPr>
          <w:ilvl w:val="0"/>
          <w:numId w:val="4"/>
        </w:numPr>
        <w:spacing w:after="51" w:line="271" w:lineRule="auto"/>
        <w:ind w:right="10"/>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lastRenderedPageBreak/>
        <w:t xml:space="preserve">Прочитайте предложение с причастным оборотом, замените его конструкцией со словом «который». </w:t>
      </w:r>
    </w:p>
    <w:p w:rsidR="00FC50C4" w:rsidRPr="00FC50C4" w:rsidRDefault="00FC50C4" w:rsidP="00FC50C4">
      <w:pPr>
        <w:spacing w:after="47" w:line="271" w:lineRule="auto"/>
        <w:ind w:left="-15" w:right="13"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1. Школьники и студенты всех стран мира до сих пор изучают геометрию и алгебру по учебникам, созданным на основе работ Эйлера. </w:t>
      </w:r>
    </w:p>
    <w:p w:rsidR="00FC50C4" w:rsidRPr="00FC50C4" w:rsidRDefault="00FC50C4" w:rsidP="00FC50C4">
      <w:pPr>
        <w:spacing w:after="51" w:line="271" w:lineRule="auto"/>
        <w:ind w:right="10"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6) Прочитайте предложения. Обратите внимание на слова и словосочетания, выражающие временные отношения. Поставьте вопросы к этим словосочетаниям. </w:t>
      </w:r>
    </w:p>
    <w:p w:rsidR="00FC50C4" w:rsidRPr="00FC50C4" w:rsidRDefault="00FC50C4" w:rsidP="00FC50C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Когда русский царь Пѐтр Первый основал в Петербурге Академию наук, он пригласил со всего мира первоклассных учѐных. </w:t>
      </w:r>
    </w:p>
    <w:p w:rsidR="00FC50C4" w:rsidRPr="00FC50C4" w:rsidRDefault="00FC50C4" w:rsidP="00FC50C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В 1736 году он издал большую работу «Механика», которая сделала его имя известным во всѐм мире. </w:t>
      </w:r>
    </w:p>
    <w:p w:rsidR="00FC50C4" w:rsidRPr="00FC50C4" w:rsidRDefault="00FC50C4" w:rsidP="00FC50C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С 1741 по 1766 год он жил в Берлине. </w:t>
      </w:r>
    </w:p>
    <w:p w:rsidR="00FC50C4" w:rsidRPr="00FC50C4" w:rsidRDefault="00FC50C4" w:rsidP="00FC50C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В 1766 году Эйлер снова приехал в Петербург по приглашению Академии наук и остался здесь навсегда. </w:t>
      </w:r>
    </w:p>
    <w:p w:rsidR="00FC50C4" w:rsidRPr="00FC50C4" w:rsidRDefault="00FC50C4" w:rsidP="00FC50C4">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В эти годы он написал много важных работ, в том числе работу «Элементы алгебры», которая была переведена на многие языки мира. </w:t>
      </w:r>
    </w:p>
    <w:p w:rsidR="00FC50C4" w:rsidRPr="00FC50C4" w:rsidRDefault="00FC50C4" w:rsidP="00FC50C4">
      <w:pPr>
        <w:numPr>
          <w:ilvl w:val="0"/>
          <w:numId w:val="5"/>
        </w:numPr>
        <w:spacing w:after="12"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Эйлер умер в 1783 году в Петербурге. </w:t>
      </w:r>
    </w:p>
    <w:p w:rsidR="00FC50C4" w:rsidRPr="00FC50C4" w:rsidRDefault="00FC50C4" w:rsidP="00FC50C4">
      <w:pPr>
        <w:spacing w:after="51" w:line="271" w:lineRule="auto"/>
        <w:ind w:right="10" w:firstLine="708"/>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i/>
          <w:color w:val="000000"/>
          <w:sz w:val="24"/>
          <w:lang w:eastAsia="ru-RU"/>
        </w:rPr>
        <w:t xml:space="preserve">7) Прочитайте предложения с пассивными конструкциями, замените их активными конструкциями. </w:t>
      </w:r>
    </w:p>
    <w:p w:rsidR="00FC50C4" w:rsidRPr="00FC50C4" w:rsidRDefault="00FC50C4" w:rsidP="00FC50C4">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В 1740 году в Германии была создана Академия наук. </w:t>
      </w:r>
    </w:p>
    <w:p w:rsidR="00FC50C4" w:rsidRPr="00FC50C4" w:rsidRDefault="00FC50C4" w:rsidP="00FC50C4">
      <w:pPr>
        <w:numPr>
          <w:ilvl w:val="0"/>
          <w:numId w:val="6"/>
        </w:numPr>
        <w:spacing w:after="236" w:line="271" w:lineRule="auto"/>
        <w:ind w:right="13"/>
        <w:jc w:val="both"/>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color w:val="000000"/>
          <w:sz w:val="24"/>
          <w:lang w:eastAsia="ru-RU"/>
        </w:rPr>
        <w:t xml:space="preserve">В эти годы он написал много важных работ, в том числе работу «Элементы алгебры», которая была сразу переведена на многие языки мира. </w:t>
      </w:r>
    </w:p>
    <w:p w:rsidR="00FC50C4" w:rsidRPr="00FC50C4" w:rsidRDefault="00FC50C4" w:rsidP="00FC50C4">
      <w:pPr>
        <w:spacing w:after="0"/>
        <w:ind w:left="66"/>
        <w:jc w:val="center"/>
        <w:rPr>
          <w:rFonts w:ascii="Times New Roman" w:eastAsia="Times New Roman" w:hAnsi="Times New Roman" w:cs="Times New Roman"/>
          <w:color w:val="000000"/>
          <w:sz w:val="24"/>
          <w:lang w:eastAsia="ru-RU"/>
        </w:rPr>
      </w:pPr>
      <w:r w:rsidRPr="00FC50C4">
        <w:rPr>
          <w:rFonts w:ascii="Times New Roman" w:eastAsia="Times New Roman" w:hAnsi="Times New Roman" w:cs="Times New Roman"/>
          <w:b/>
          <w:color w:val="000000"/>
          <w:sz w:val="28"/>
          <w:lang w:eastAsia="ru-RU"/>
        </w:rPr>
        <w:t xml:space="preserve"> </w:t>
      </w:r>
    </w:p>
    <w:p w:rsidR="00FC50C4" w:rsidRPr="00FC50C4" w:rsidRDefault="00FC50C4" w:rsidP="00FC50C4">
      <w:pPr>
        <w:spacing w:after="0"/>
        <w:rPr>
          <w:rFonts w:ascii="Times New Roman" w:eastAsia="Times New Roman" w:hAnsi="Times New Roman" w:cs="Times New Roman"/>
          <w:color w:val="000000"/>
          <w:sz w:val="24"/>
          <w:lang w:eastAsia="ru-RU"/>
        </w:rPr>
      </w:pPr>
      <w:r w:rsidRPr="00FC50C4">
        <w:rPr>
          <w:rFonts w:ascii="Calibri" w:eastAsia="Calibri" w:hAnsi="Calibri" w:cs="Calibri"/>
          <w:color w:val="000000"/>
          <w:lang w:eastAsia="ru-RU"/>
        </w:rPr>
        <w:t xml:space="preserve"> </w:t>
      </w:r>
    </w:p>
    <w:p w:rsidR="00956E60" w:rsidRDefault="00FC50C4">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62F77"/>
    <w:multiLevelType w:val="hybridMultilevel"/>
    <w:tmpl w:val="644C48C2"/>
    <w:lvl w:ilvl="0" w:tplc="CC789DF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C4890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2EA3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E2B0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68F1E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B4536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69A6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78AB1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801B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12E3FF6"/>
    <w:multiLevelType w:val="hybridMultilevel"/>
    <w:tmpl w:val="00561E84"/>
    <w:lvl w:ilvl="0" w:tplc="23EC7FF0">
      <w:start w:val="1"/>
      <w:numFmt w:val="decimal"/>
      <w:lvlText w:val="%1)"/>
      <w:lvlJc w:val="left"/>
      <w:pPr>
        <w:ind w:left="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6F60A46">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84CCFF44">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96663EEC">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5CBAC8FA">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AE0FCFA">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91B41744">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E4B23682">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7AFCA27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2">
    <w:nsid w:val="33D353B3"/>
    <w:multiLevelType w:val="hybridMultilevel"/>
    <w:tmpl w:val="9F2C017E"/>
    <w:lvl w:ilvl="0" w:tplc="AE82563C">
      <w:start w:val="1"/>
      <w:numFmt w:val="decimal"/>
      <w:lvlText w:val="%1)"/>
      <w:lvlJc w:val="left"/>
      <w:pPr>
        <w:ind w:left="25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B1385ACC">
      <w:start w:val="1"/>
      <w:numFmt w:val="lowerLetter"/>
      <w:lvlText w:val="%2"/>
      <w:lvlJc w:val="left"/>
      <w:pPr>
        <w:ind w:left="10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B99071DC">
      <w:start w:val="1"/>
      <w:numFmt w:val="lowerRoman"/>
      <w:lvlText w:val="%3"/>
      <w:lvlJc w:val="left"/>
      <w:pPr>
        <w:ind w:left="18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70223336">
      <w:start w:val="1"/>
      <w:numFmt w:val="decimal"/>
      <w:lvlText w:val="%4"/>
      <w:lvlJc w:val="left"/>
      <w:pPr>
        <w:ind w:left="25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0382CB50">
      <w:start w:val="1"/>
      <w:numFmt w:val="lowerLetter"/>
      <w:lvlText w:val="%5"/>
      <w:lvlJc w:val="left"/>
      <w:pPr>
        <w:ind w:left="32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3048AA94">
      <w:start w:val="1"/>
      <w:numFmt w:val="lowerRoman"/>
      <w:lvlText w:val="%6"/>
      <w:lvlJc w:val="left"/>
      <w:pPr>
        <w:ind w:left="39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72BCF8C8">
      <w:start w:val="1"/>
      <w:numFmt w:val="decimal"/>
      <w:lvlText w:val="%7"/>
      <w:lvlJc w:val="left"/>
      <w:pPr>
        <w:ind w:left="46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3CE57CE">
      <w:start w:val="1"/>
      <w:numFmt w:val="lowerLetter"/>
      <w:lvlText w:val="%8"/>
      <w:lvlJc w:val="left"/>
      <w:pPr>
        <w:ind w:left="54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D2627F2A">
      <w:start w:val="1"/>
      <w:numFmt w:val="lowerRoman"/>
      <w:lvlText w:val="%9"/>
      <w:lvlJc w:val="left"/>
      <w:pPr>
        <w:ind w:left="6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3">
    <w:nsid w:val="3B893865"/>
    <w:multiLevelType w:val="hybridMultilevel"/>
    <w:tmpl w:val="8C064D9E"/>
    <w:lvl w:ilvl="0" w:tplc="08282CA8">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A09B30">
      <w:start w:val="1"/>
      <w:numFmt w:val="lowerLetter"/>
      <w:lvlText w:val="%2"/>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307EA4">
      <w:start w:val="1"/>
      <w:numFmt w:val="lowerRoman"/>
      <w:lvlText w:val="%3"/>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F254FC">
      <w:start w:val="1"/>
      <w:numFmt w:val="decimal"/>
      <w:lvlText w:val="%4"/>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1AC190">
      <w:start w:val="1"/>
      <w:numFmt w:val="lowerLetter"/>
      <w:lvlText w:val="%5"/>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38084C">
      <w:start w:val="1"/>
      <w:numFmt w:val="lowerRoman"/>
      <w:lvlText w:val="%6"/>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28D06">
      <w:start w:val="1"/>
      <w:numFmt w:val="decimal"/>
      <w:lvlText w:val="%7"/>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AB94">
      <w:start w:val="1"/>
      <w:numFmt w:val="lowerLetter"/>
      <w:lvlText w:val="%8"/>
      <w:lvlJc w:val="left"/>
      <w:pPr>
        <w:ind w:left="6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C89426">
      <w:start w:val="1"/>
      <w:numFmt w:val="lowerRoman"/>
      <w:lvlText w:val="%9"/>
      <w:lvlJc w:val="left"/>
      <w:pPr>
        <w:ind w:left="7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4815845"/>
    <w:multiLevelType w:val="hybridMultilevel"/>
    <w:tmpl w:val="43FA5324"/>
    <w:lvl w:ilvl="0" w:tplc="08BE9B9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760D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EAC9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CE35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36DA9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D254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CE56F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22D6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82C9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9F44617"/>
    <w:multiLevelType w:val="hybridMultilevel"/>
    <w:tmpl w:val="2E1E9FEA"/>
    <w:lvl w:ilvl="0" w:tplc="84FADEDE">
      <w:start w:val="1"/>
      <w:numFmt w:val="decimal"/>
      <w:lvlText w:val="%1)"/>
      <w:lvlJc w:val="left"/>
      <w:pPr>
        <w:ind w:left="40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A64E8642">
      <w:start w:val="1"/>
      <w:numFmt w:val="lowerLetter"/>
      <w:lvlText w:val="%2"/>
      <w:lvlJc w:val="left"/>
      <w:pPr>
        <w:ind w:left="14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BCA8CF2">
      <w:start w:val="1"/>
      <w:numFmt w:val="lowerRoman"/>
      <w:lvlText w:val="%3"/>
      <w:lvlJc w:val="left"/>
      <w:pPr>
        <w:ind w:left="21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C04B70C">
      <w:start w:val="1"/>
      <w:numFmt w:val="decimal"/>
      <w:lvlText w:val="%4"/>
      <w:lvlJc w:val="left"/>
      <w:pPr>
        <w:ind w:left="28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E23484A0">
      <w:start w:val="1"/>
      <w:numFmt w:val="lowerLetter"/>
      <w:lvlText w:val="%5"/>
      <w:lvlJc w:val="left"/>
      <w:pPr>
        <w:ind w:left="358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7C9864CE">
      <w:start w:val="1"/>
      <w:numFmt w:val="lowerRoman"/>
      <w:lvlText w:val="%6"/>
      <w:lvlJc w:val="left"/>
      <w:pPr>
        <w:ind w:left="430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BB28823A">
      <w:start w:val="1"/>
      <w:numFmt w:val="decimal"/>
      <w:lvlText w:val="%7"/>
      <w:lvlJc w:val="left"/>
      <w:pPr>
        <w:ind w:left="502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765641D0">
      <w:start w:val="1"/>
      <w:numFmt w:val="lowerLetter"/>
      <w:lvlText w:val="%8"/>
      <w:lvlJc w:val="left"/>
      <w:pPr>
        <w:ind w:left="574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2DAA41DE">
      <w:start w:val="1"/>
      <w:numFmt w:val="lowerRoman"/>
      <w:lvlText w:val="%9"/>
      <w:lvlJc w:val="left"/>
      <w:pPr>
        <w:ind w:left="6467"/>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2E"/>
    <w:rsid w:val="001A78F1"/>
    <w:rsid w:val="00C84C2E"/>
    <w:rsid w:val="00F13B92"/>
    <w:rsid w:val="00FC5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FA746-68AD-435B-9387-52E74412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2020-10-06T20:12:00Z</dcterms:created>
  <dcterms:modified xsi:type="dcterms:W3CDTF">2020-10-06T20:12:00Z</dcterms:modified>
</cp:coreProperties>
</file>