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7D4" w:rsidRPr="008B27D4" w:rsidRDefault="008B27D4" w:rsidP="008B27D4">
      <w:pPr>
        <w:keepNext/>
        <w:keepLines/>
        <w:spacing w:after="61" w:line="333" w:lineRule="auto"/>
        <w:ind w:left="3740" w:right="2031" w:hanging="10"/>
        <w:outlineLvl w:val="1"/>
        <w:rPr>
          <w:rFonts w:ascii="Times New Roman" w:eastAsia="Times New Roman" w:hAnsi="Times New Roman" w:cs="Times New Roman"/>
          <w:b/>
          <w:color w:val="000000"/>
          <w:sz w:val="28"/>
          <w:lang w:eastAsia="ru-RU"/>
        </w:rPr>
      </w:pPr>
      <w:bookmarkStart w:id="0" w:name="_Toc126326"/>
      <w:r w:rsidRPr="008B27D4">
        <w:rPr>
          <w:rFonts w:ascii="Times New Roman" w:eastAsia="Times New Roman" w:hAnsi="Times New Roman" w:cs="Times New Roman"/>
          <w:b/>
          <w:color w:val="000000"/>
          <w:sz w:val="28"/>
          <w:lang w:eastAsia="ru-RU"/>
        </w:rPr>
        <w:t xml:space="preserve">О милосердии </w:t>
      </w:r>
      <w:bookmarkEnd w:id="0"/>
    </w:p>
    <w:p w:rsidR="008B27D4" w:rsidRPr="008B27D4" w:rsidRDefault="008B27D4" w:rsidP="008B27D4">
      <w:pPr>
        <w:spacing w:after="61" w:line="333" w:lineRule="auto"/>
        <w:ind w:left="3740" w:right="2031" w:hanging="10"/>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b/>
          <w:color w:val="000000"/>
          <w:sz w:val="24"/>
          <w:lang w:eastAsia="ru-RU"/>
        </w:rPr>
        <w:t xml:space="preserve">Предтекстовые задания </w:t>
      </w:r>
    </w:p>
    <w:p w:rsidR="008B27D4" w:rsidRPr="008B27D4" w:rsidRDefault="008B27D4" w:rsidP="008B27D4">
      <w:pPr>
        <w:spacing w:after="51" w:line="271" w:lineRule="auto"/>
        <w:ind w:left="715" w:right="10" w:hanging="10"/>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b/>
          <w:i/>
          <w:color w:val="000000"/>
          <w:sz w:val="24"/>
          <w:lang w:eastAsia="ru-RU"/>
        </w:rPr>
        <w:t xml:space="preserve">1) Ответьте на вопросы: </w:t>
      </w:r>
    </w:p>
    <w:p w:rsidR="008B27D4" w:rsidRPr="008B27D4" w:rsidRDefault="008B27D4" w:rsidP="008B27D4">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Как называется текст? </w:t>
      </w:r>
    </w:p>
    <w:p w:rsidR="008B27D4" w:rsidRPr="008B27D4" w:rsidRDefault="008B27D4" w:rsidP="008B27D4">
      <w:pPr>
        <w:numPr>
          <w:ilvl w:val="0"/>
          <w:numId w:val="1"/>
        </w:numPr>
        <w:spacing w:after="69" w:line="271" w:lineRule="auto"/>
        <w:ind w:right="13"/>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Можно ли по названию текста догадаться о его содержании? </w:t>
      </w:r>
    </w:p>
    <w:p w:rsidR="008B27D4" w:rsidRPr="008B27D4" w:rsidRDefault="008B27D4" w:rsidP="008B27D4">
      <w:pPr>
        <w:spacing w:after="51" w:line="271" w:lineRule="auto"/>
        <w:ind w:left="715" w:right="10" w:hanging="10"/>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b/>
          <w:i/>
          <w:color w:val="000000"/>
          <w:sz w:val="24"/>
          <w:lang w:eastAsia="ru-RU"/>
        </w:rPr>
        <w:t xml:space="preserve">2) Посмотрите в словаре значение следующих слов и выражений: </w:t>
      </w:r>
    </w:p>
    <w:p w:rsidR="008B27D4" w:rsidRPr="008B27D4" w:rsidRDefault="008B27D4" w:rsidP="008B27D4">
      <w:pPr>
        <w:spacing w:after="47" w:line="271" w:lineRule="auto"/>
        <w:ind w:left="-15" w:right="13" w:firstLine="708"/>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Поскользнуться, неудачно, повиснуть плетью, забрести в подъезд, унять кровь, шоковое состояние, накатывать, повернуть назад, взглядывать с любопытством, отводить глаза, отворачиваться, безотчетное внимание, обостренное ожидание помощи, путать сознание, перешагивать, обходить, производить впечатление, пройти мимо, не ввязываться, не тратить время, «меня это не касается», злиться, обвинять, недоумевать, уклониться, уличать себя, пригреться, укорениться, оглашать, жалобы на порчу нравов, уровень снижения отзывчивости, персонально, фронтовое время, окопная жизнь, исключить, тащить на себе, перевязывать, подвозить, нарушать закон, дезертир, самострел, взаимопонимание, рецепт, бить в колокол тревоги, проникнуться тревогой, согревать жизнь. </w:t>
      </w:r>
    </w:p>
    <w:p w:rsidR="008B27D4" w:rsidRPr="008B27D4" w:rsidRDefault="008B27D4" w:rsidP="008B27D4">
      <w:pPr>
        <w:spacing w:after="30"/>
        <w:ind w:left="708"/>
        <w:rPr>
          <w:rFonts w:ascii="Times New Roman" w:eastAsia="Times New Roman" w:hAnsi="Times New Roman" w:cs="Times New Roman"/>
          <w:color w:val="000000"/>
          <w:sz w:val="24"/>
          <w:lang w:eastAsia="ru-RU"/>
        </w:rPr>
      </w:pPr>
      <w:r w:rsidRPr="008B27D4">
        <w:rPr>
          <w:rFonts w:ascii="Calibri" w:eastAsia="Calibri" w:hAnsi="Calibri" w:cs="Calibri"/>
          <w:color w:val="000000"/>
          <w:sz w:val="28"/>
          <w:lang w:eastAsia="ru-RU"/>
        </w:rPr>
        <w:t xml:space="preserve"> </w:t>
      </w:r>
    </w:p>
    <w:p w:rsidR="008B27D4" w:rsidRPr="008B27D4" w:rsidRDefault="008B27D4" w:rsidP="008B27D4">
      <w:pPr>
        <w:keepNext/>
        <w:keepLines/>
        <w:spacing w:after="67"/>
        <w:ind w:left="1072" w:right="360" w:hanging="10"/>
        <w:jc w:val="center"/>
        <w:outlineLvl w:val="3"/>
        <w:rPr>
          <w:rFonts w:ascii="Times New Roman" w:eastAsia="Times New Roman" w:hAnsi="Times New Roman" w:cs="Times New Roman"/>
          <w:b/>
          <w:color w:val="000000"/>
          <w:sz w:val="24"/>
          <w:lang w:eastAsia="ru-RU"/>
        </w:rPr>
      </w:pPr>
      <w:r w:rsidRPr="008B27D4">
        <w:rPr>
          <w:rFonts w:ascii="Times New Roman" w:eastAsia="Times New Roman" w:hAnsi="Times New Roman" w:cs="Times New Roman"/>
          <w:b/>
          <w:color w:val="000000"/>
          <w:sz w:val="24"/>
          <w:lang w:eastAsia="ru-RU"/>
        </w:rPr>
        <w:t xml:space="preserve">Притекстовые задания </w:t>
      </w:r>
    </w:p>
    <w:p w:rsidR="008B27D4" w:rsidRPr="008B27D4" w:rsidRDefault="008B27D4" w:rsidP="008B27D4">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b/>
          <w:i/>
          <w:color w:val="000000"/>
          <w:sz w:val="24"/>
          <w:lang w:eastAsia="ru-RU"/>
        </w:rPr>
        <w:t xml:space="preserve">Читайте текст по абзацам. </w:t>
      </w:r>
    </w:p>
    <w:p w:rsidR="008B27D4" w:rsidRPr="008B27D4" w:rsidRDefault="008B27D4" w:rsidP="008B27D4">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b/>
          <w:i/>
          <w:color w:val="000000"/>
          <w:sz w:val="24"/>
          <w:lang w:eastAsia="ru-RU"/>
        </w:rPr>
        <w:t xml:space="preserve">Читая текст, задавайте вопросы друг другу и отвечайте на них. </w:t>
      </w:r>
    </w:p>
    <w:p w:rsidR="008B27D4" w:rsidRPr="008B27D4" w:rsidRDefault="008B27D4" w:rsidP="008B27D4">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b/>
          <w:i/>
          <w:color w:val="000000"/>
          <w:sz w:val="24"/>
          <w:lang w:eastAsia="ru-RU"/>
        </w:rPr>
        <w:t xml:space="preserve">Прочитайте предложения, в которых содержится главная информация.  </w:t>
      </w:r>
    </w:p>
    <w:p w:rsidR="008B27D4" w:rsidRPr="008B27D4" w:rsidRDefault="008B27D4" w:rsidP="008B27D4">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b/>
          <w:i/>
          <w:color w:val="000000"/>
          <w:sz w:val="24"/>
          <w:lang w:eastAsia="ru-RU"/>
        </w:rPr>
        <w:t>Напишите номинативный план текста, перескажите кратко содержание текста. 5. Прочитав текст, выполните послетекстовые задания.</w:t>
      </w:r>
      <w:r w:rsidRPr="008B27D4">
        <w:rPr>
          <w:rFonts w:ascii="Times New Roman" w:eastAsia="Times New Roman" w:hAnsi="Times New Roman" w:cs="Times New Roman"/>
          <w:b/>
          <w:color w:val="000000"/>
          <w:sz w:val="24"/>
          <w:lang w:eastAsia="ru-RU"/>
        </w:rPr>
        <w:t xml:space="preserve"> </w:t>
      </w:r>
    </w:p>
    <w:p w:rsidR="008B27D4" w:rsidRPr="008B27D4" w:rsidRDefault="008B27D4" w:rsidP="008B27D4">
      <w:pPr>
        <w:spacing w:after="59"/>
        <w:ind w:left="708"/>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b/>
          <w:i/>
          <w:color w:val="000000"/>
          <w:sz w:val="24"/>
          <w:lang w:eastAsia="ru-RU"/>
        </w:rPr>
        <w:t xml:space="preserve"> </w:t>
      </w:r>
    </w:p>
    <w:p w:rsidR="008B27D4" w:rsidRPr="008B27D4" w:rsidRDefault="008B27D4" w:rsidP="008B27D4">
      <w:pPr>
        <w:spacing w:after="47" w:line="271" w:lineRule="auto"/>
        <w:ind w:left="-15" w:right="13" w:firstLine="708"/>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В прошлом со мной приключилась беда. Шѐл по улице, поскользнулся и упал… Упал неудачно, хуже и некуда: сломал себе нос, рука выскочила в плече, повисла плетью. Было это примерно в семь часов вечера. В центре города, на Кировском проспекте, недалеко от дома, где живу. С большим трудом поднялся, забрел в ближайший подъезд, пытался платком унять кровь. Куда там, я чувствовал, что держусь шоковым состоянием, боль накатывает все сильнее и надо быстро что-то сделать. И говорить-то не могу - рот разбит. Решил повернуть назад, домой. </w:t>
      </w:r>
    </w:p>
    <w:p w:rsidR="008B27D4" w:rsidRPr="008B27D4" w:rsidRDefault="008B27D4" w:rsidP="008B27D4">
      <w:pPr>
        <w:spacing w:after="23" w:line="271" w:lineRule="auto"/>
        <w:ind w:left="-15" w:right="13" w:firstLine="708"/>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Я шел по улице, думаю, что не шатаясь. Хорошо помню этот путь метров примерно четыреста. Народу на улице было много. Навстречу прошли женщина с девочкой, какаято парочка, пожилая женщина, мужчина, молодые ребята, все они вначале с любопытством взглядывали на меня, а потом отводили глаза, отворачивались. Хоть бы кто на этом пути подошел ко мне, спросил, что со мной, не нужно ли помочь. Я запомнил лица многих людей, видимо, безотчетным вниманием, обостренным ожиданием помощи… </w:t>
      </w:r>
    </w:p>
    <w:p w:rsidR="008B27D4" w:rsidRPr="008B27D4" w:rsidRDefault="008B27D4" w:rsidP="008B27D4">
      <w:pPr>
        <w:spacing w:after="23" w:line="271" w:lineRule="auto"/>
        <w:ind w:left="-15" w:right="13" w:firstLine="708"/>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Боль путала сознание, но я понимал, что, если лягу сейчас на тротуаре, преспокойно будут перешагивать через меня, обходить. Надо добираться до дома. Так никто мне и не помог. </w:t>
      </w:r>
    </w:p>
    <w:p w:rsidR="008B27D4" w:rsidRPr="008B27D4" w:rsidRDefault="008B27D4" w:rsidP="008B27D4">
      <w:pPr>
        <w:spacing w:after="23" w:line="271" w:lineRule="auto"/>
        <w:ind w:left="-15" w:right="13" w:firstLine="708"/>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Позже я раздумывал над этой историей. Могли ли люди принять меня за пьяного? Вроде бы нет, вряд ли я производил такое впечатление. Но даже если и принимали за пьяного - они же видели, что я весь в крови, что-то случилось, упал, ударили, почему же не </w:t>
      </w:r>
      <w:r w:rsidRPr="008B27D4">
        <w:rPr>
          <w:rFonts w:ascii="Times New Roman" w:eastAsia="Times New Roman" w:hAnsi="Times New Roman" w:cs="Times New Roman"/>
          <w:color w:val="000000"/>
          <w:sz w:val="24"/>
          <w:lang w:eastAsia="ru-RU"/>
        </w:rPr>
        <w:lastRenderedPageBreak/>
        <w:t xml:space="preserve">помогли, не спросили хотя бы, в чем дело? Значит, пройти мимо, не ввязываться, не тратить время, сил, «меня это не касается» стало чувством привычным? </w:t>
      </w:r>
    </w:p>
    <w:p w:rsidR="008B27D4" w:rsidRPr="008B27D4" w:rsidRDefault="008B27D4" w:rsidP="008B27D4">
      <w:pPr>
        <w:spacing w:after="47" w:line="271" w:lineRule="auto"/>
        <w:ind w:left="-15" w:right="13" w:firstLine="708"/>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С горечью вспоминая этих людей, поначалу злился, обвинял, недоумевал, потом стал вспоминать самого себя. Нечто подобное- желание отойти, уклониться, не ввязываться- и со мной было. Уличая себя, понимал, насколько в нашей жизни привычно стало это чувство, как оно пригрелось, незаметно укоренилось. </w:t>
      </w:r>
    </w:p>
    <w:p w:rsidR="008B27D4" w:rsidRPr="008B27D4" w:rsidRDefault="008B27D4" w:rsidP="008B27D4">
      <w:pPr>
        <w:spacing w:after="0" w:line="299" w:lineRule="auto"/>
        <w:ind w:left="-15" w:right="-2" w:firstLine="698"/>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Я не собираюсь оглашать очередные жалобы на порчу нравов. Уровень снижения нашей отзывчивости заставил, однако, призадуматься. Персонально виноватых нет. Кого винить? </w:t>
      </w:r>
    </w:p>
    <w:p w:rsidR="008B27D4" w:rsidRPr="008B27D4" w:rsidRDefault="008B27D4" w:rsidP="008B27D4">
      <w:pPr>
        <w:spacing w:after="47" w:line="271" w:lineRule="auto"/>
        <w:ind w:left="-15" w:right="13" w:firstLine="708"/>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Во фронтовое время, в голодной окопной нашей жизни исключено было, чтобы при виде раненого пройти мимо него. Из твоей части, из другой - было невозможно, чтобы кто-то отвернулся, сделал вид, что не заметил. Помогали, тащили на себе, перевязывали, подвозили…  Кое-кто, может, и нарушал этот закон фронтовой жизни, так ведь были и дезертиры, и самострелы. Но не о них речь, мы сейчас о главных жизненных правилах той поры. </w:t>
      </w:r>
    </w:p>
    <w:p w:rsidR="008B27D4" w:rsidRPr="008B27D4" w:rsidRDefault="008B27D4" w:rsidP="008B27D4">
      <w:pPr>
        <w:spacing w:after="47" w:line="271" w:lineRule="auto"/>
        <w:ind w:left="-15" w:right="13" w:firstLine="708"/>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Я не знаю рецептов для проявления необходимого всем нам взаимопонимания, но уверен, что только из общего нашего понимания проблемы могут возникнуть какие-то конкретные выходы. Один человек -  я, например, может только бить в этот колокол тревогу и просить всех проникнуться ею и подумать, что же сделать, чтобы милосердие согревало нашу жизнь. </w:t>
      </w:r>
    </w:p>
    <w:p w:rsidR="008B27D4" w:rsidRPr="008B27D4" w:rsidRDefault="008B27D4" w:rsidP="008B27D4">
      <w:pPr>
        <w:spacing w:after="69"/>
        <w:ind w:left="708"/>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b/>
          <w:color w:val="000000"/>
          <w:sz w:val="24"/>
          <w:lang w:eastAsia="ru-RU"/>
        </w:rPr>
        <w:t xml:space="preserve"> </w:t>
      </w:r>
    </w:p>
    <w:p w:rsidR="008B27D4" w:rsidRPr="008B27D4" w:rsidRDefault="008B27D4" w:rsidP="008B27D4">
      <w:pPr>
        <w:spacing w:after="51" w:line="271" w:lineRule="auto"/>
        <w:ind w:left="715" w:right="10" w:hanging="10"/>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b/>
          <w:i/>
          <w:color w:val="000000"/>
          <w:sz w:val="24"/>
          <w:lang w:eastAsia="ru-RU"/>
        </w:rPr>
        <w:t xml:space="preserve">1) Ответьте на вопросы: </w:t>
      </w:r>
    </w:p>
    <w:p w:rsidR="008B27D4" w:rsidRPr="008B27D4" w:rsidRDefault="008B27D4" w:rsidP="008B27D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Какая беда приключилась с автором? </w:t>
      </w:r>
    </w:p>
    <w:p w:rsidR="008B27D4" w:rsidRPr="008B27D4" w:rsidRDefault="008B27D4" w:rsidP="008B27D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Как он чувствовал себя после падения? </w:t>
      </w:r>
    </w:p>
    <w:p w:rsidR="008B27D4" w:rsidRPr="008B27D4" w:rsidRDefault="008B27D4" w:rsidP="008B27D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Как вели себя люди, встретившие его на улице? </w:t>
      </w:r>
    </w:p>
    <w:p w:rsidR="008B27D4" w:rsidRPr="008B27D4" w:rsidRDefault="008B27D4" w:rsidP="008B27D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Какое впечатление он производил на людей? </w:t>
      </w:r>
    </w:p>
    <w:p w:rsidR="008B27D4" w:rsidRPr="008B27D4" w:rsidRDefault="008B27D4" w:rsidP="008B27D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С каким чувством он вспоминал этих людей? </w:t>
      </w:r>
    </w:p>
    <w:p w:rsidR="008B27D4" w:rsidRPr="008B27D4" w:rsidRDefault="008B27D4" w:rsidP="008B27D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Какие жизненные правила были в военное время? </w:t>
      </w:r>
    </w:p>
    <w:p w:rsidR="008B27D4" w:rsidRPr="008B27D4" w:rsidRDefault="008B27D4" w:rsidP="008B27D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В чем вы видите причины «снижения нашей отзывчивости»? </w:t>
      </w:r>
    </w:p>
    <w:p w:rsidR="008B27D4" w:rsidRPr="008B27D4" w:rsidRDefault="008B27D4" w:rsidP="008B27D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Как бы вы ответили на вопрос, заданный автором: «Что же делать, чтобы милосердие согревало нашу жизнь»? </w:t>
      </w:r>
    </w:p>
    <w:p w:rsidR="008B27D4" w:rsidRPr="008B27D4" w:rsidRDefault="008B27D4" w:rsidP="008B27D4">
      <w:pPr>
        <w:spacing w:after="0"/>
        <w:rPr>
          <w:rFonts w:ascii="Times New Roman" w:eastAsia="Times New Roman" w:hAnsi="Times New Roman" w:cs="Times New Roman"/>
          <w:color w:val="000000"/>
          <w:sz w:val="24"/>
          <w:lang w:eastAsia="ru-RU"/>
        </w:rPr>
      </w:pPr>
      <w:r w:rsidRPr="008B27D4">
        <w:rPr>
          <w:rFonts w:ascii="Calibri" w:eastAsia="Calibri" w:hAnsi="Calibri" w:cs="Calibri"/>
          <w:color w:val="000000"/>
          <w:sz w:val="28"/>
          <w:lang w:eastAsia="ru-RU"/>
        </w:rPr>
        <w:t xml:space="preserve"> </w:t>
      </w:r>
    </w:p>
    <w:p w:rsidR="008B27D4" w:rsidRPr="008B27D4" w:rsidRDefault="008B27D4" w:rsidP="008B27D4">
      <w:pPr>
        <w:keepNext/>
        <w:keepLines/>
        <w:spacing w:after="164"/>
        <w:ind w:left="1072" w:right="360" w:hanging="10"/>
        <w:jc w:val="center"/>
        <w:outlineLvl w:val="3"/>
        <w:rPr>
          <w:rFonts w:ascii="Times New Roman" w:eastAsia="Times New Roman" w:hAnsi="Times New Roman" w:cs="Times New Roman"/>
          <w:b/>
          <w:color w:val="000000"/>
          <w:sz w:val="24"/>
          <w:lang w:eastAsia="ru-RU"/>
        </w:rPr>
      </w:pPr>
      <w:r w:rsidRPr="008B27D4">
        <w:rPr>
          <w:rFonts w:ascii="Times New Roman" w:eastAsia="Times New Roman" w:hAnsi="Times New Roman" w:cs="Times New Roman"/>
          <w:b/>
          <w:color w:val="000000"/>
          <w:sz w:val="24"/>
          <w:lang w:eastAsia="ru-RU"/>
        </w:rPr>
        <w:t xml:space="preserve">Лексико-грамматические задания </w:t>
      </w:r>
    </w:p>
    <w:p w:rsidR="008B27D4" w:rsidRPr="008B27D4" w:rsidRDefault="008B27D4" w:rsidP="008B27D4">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b/>
          <w:i/>
          <w:color w:val="000000"/>
          <w:sz w:val="24"/>
          <w:lang w:eastAsia="ru-RU"/>
        </w:rPr>
        <w:t xml:space="preserve">Уточните в словаре значение следующих глаголов. Дайте их видовые пары. Образуйте с ними предложения. </w:t>
      </w:r>
    </w:p>
    <w:p w:rsidR="008B27D4" w:rsidRPr="008B27D4" w:rsidRDefault="008B27D4" w:rsidP="008B27D4">
      <w:pPr>
        <w:spacing w:after="12" w:line="271" w:lineRule="auto"/>
        <w:ind w:left="-15" w:right="13" w:firstLine="708"/>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Упасть, подняться, унять, чувствовать, сделать, говорить, разбить, повернуть, отводить, отворачиваться, спросить, запомнить, помочь, обходить, добираться, принять, производить, ударить, вспоминать, обвинять, уклониться, пригреться, укорениться, оглашать, перевязывать, подвозить, нарушать, возникнуть, просить, проникнуться, согревать. </w:t>
      </w:r>
    </w:p>
    <w:p w:rsidR="008B27D4" w:rsidRPr="008B27D4" w:rsidRDefault="008B27D4" w:rsidP="008B27D4">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b/>
          <w:i/>
          <w:color w:val="000000"/>
          <w:sz w:val="24"/>
          <w:lang w:eastAsia="ru-RU"/>
        </w:rPr>
        <w:t xml:space="preserve">Прочитайте предложения, в которых употреблены глаголы в инфинитиве. Объясните особенности употребления инфинитива в данных предложениях. </w:t>
      </w:r>
    </w:p>
    <w:p w:rsidR="008B27D4" w:rsidRPr="008B27D4" w:rsidRDefault="008B27D4" w:rsidP="008B27D4">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lastRenderedPageBreak/>
        <w:t xml:space="preserve">С большим трудом поднялся, забрел в ближайший подъезд, пытался платком унять кровь. </w:t>
      </w:r>
    </w:p>
    <w:p w:rsidR="008B27D4" w:rsidRPr="008B27D4" w:rsidRDefault="008B27D4" w:rsidP="008B27D4">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И говорить-то не могу - рот разбит. </w:t>
      </w:r>
    </w:p>
    <w:p w:rsidR="008B27D4" w:rsidRPr="008B27D4" w:rsidRDefault="008B27D4" w:rsidP="008B27D4">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Решил повернуть назад, домой. </w:t>
      </w:r>
    </w:p>
    <w:p w:rsidR="008B27D4" w:rsidRPr="008B27D4" w:rsidRDefault="008B27D4" w:rsidP="008B27D4">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Надо добираться до дома. </w:t>
      </w:r>
    </w:p>
    <w:p w:rsidR="008B27D4" w:rsidRPr="008B27D4" w:rsidRDefault="008B27D4" w:rsidP="008B27D4">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Нечто подобное - желание отойти, уклониться, не ввязываться - и со мной было. </w:t>
      </w:r>
    </w:p>
    <w:p w:rsidR="008B27D4" w:rsidRPr="008B27D4" w:rsidRDefault="008B27D4" w:rsidP="008B27D4">
      <w:pPr>
        <w:numPr>
          <w:ilvl w:val="0"/>
          <w:numId w:val="5"/>
        </w:numPr>
        <w:spacing w:after="16" w:line="271" w:lineRule="auto"/>
        <w:ind w:right="13"/>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Я не собираюсь оглашать очередные жалобы на порчу нравов. </w:t>
      </w:r>
    </w:p>
    <w:p w:rsidR="008B27D4" w:rsidRPr="008B27D4" w:rsidRDefault="008B27D4" w:rsidP="008B27D4">
      <w:pPr>
        <w:spacing w:after="51" w:line="271" w:lineRule="auto"/>
        <w:ind w:right="10" w:firstLine="708"/>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b/>
          <w:i/>
          <w:color w:val="000000"/>
          <w:sz w:val="24"/>
          <w:lang w:eastAsia="ru-RU"/>
        </w:rPr>
        <w:t xml:space="preserve">3)  Прочитайте предложения с деепричастиями. Замените деепричастные обороты синонимичными конструкциями. </w:t>
      </w:r>
    </w:p>
    <w:p w:rsidR="008B27D4" w:rsidRPr="008B27D4" w:rsidRDefault="008B27D4" w:rsidP="008B27D4">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Я шел по улице, думаю, что не шатаясь. </w:t>
      </w:r>
    </w:p>
    <w:p w:rsidR="008B27D4" w:rsidRPr="008B27D4" w:rsidRDefault="008B27D4" w:rsidP="008B27D4">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С горечью вспоминая этих людей, поначалу злился, обвинял, недоумевал, потом стал вспоминать самого себя. </w:t>
      </w:r>
    </w:p>
    <w:p w:rsidR="008B27D4" w:rsidRPr="008B27D4" w:rsidRDefault="008B27D4" w:rsidP="008B27D4">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 xml:space="preserve">Уличая себя, понимал, насколько в нашей жизни привычно стало это чувство, как оно пригрелось, незаметно укоренилось. </w:t>
      </w:r>
    </w:p>
    <w:p w:rsidR="008B27D4" w:rsidRPr="008B27D4" w:rsidRDefault="008B27D4" w:rsidP="008B27D4">
      <w:pPr>
        <w:spacing w:after="51" w:line="271" w:lineRule="auto"/>
        <w:ind w:right="10" w:firstLine="708"/>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b/>
          <w:i/>
          <w:color w:val="000000"/>
          <w:sz w:val="24"/>
          <w:lang w:eastAsia="ru-RU"/>
        </w:rPr>
        <w:t xml:space="preserve">4) Прочитайте предложение. Найдите конструкцию, выражающую цель. Задайте к ней вопросы. </w:t>
      </w:r>
    </w:p>
    <w:p w:rsidR="008B27D4" w:rsidRPr="008B27D4" w:rsidRDefault="008B27D4" w:rsidP="008B27D4">
      <w:pPr>
        <w:spacing w:after="23" w:line="271" w:lineRule="auto"/>
        <w:ind w:left="-15" w:right="13" w:firstLine="708"/>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1.</w:t>
      </w:r>
      <w:r w:rsidRPr="008B27D4">
        <w:rPr>
          <w:rFonts w:ascii="Arial" w:eastAsia="Arial" w:hAnsi="Arial" w:cs="Arial"/>
          <w:color w:val="000000"/>
          <w:sz w:val="24"/>
          <w:lang w:eastAsia="ru-RU"/>
        </w:rPr>
        <w:t xml:space="preserve"> </w:t>
      </w:r>
      <w:r w:rsidRPr="008B27D4">
        <w:rPr>
          <w:rFonts w:ascii="Times New Roman" w:eastAsia="Times New Roman" w:hAnsi="Times New Roman" w:cs="Times New Roman"/>
          <w:color w:val="000000"/>
          <w:sz w:val="24"/>
          <w:lang w:eastAsia="ru-RU"/>
        </w:rPr>
        <w:t xml:space="preserve">Один человек - я, например, может только бить в этот колокол тревоги и просить всех проникнуться ею и подумать, что же сделать, чтобы милосердие согревало нашу жизнь? </w:t>
      </w:r>
    </w:p>
    <w:p w:rsidR="008B27D4" w:rsidRPr="008B27D4" w:rsidRDefault="008B27D4" w:rsidP="008B27D4">
      <w:pPr>
        <w:spacing w:after="51" w:line="271" w:lineRule="auto"/>
        <w:ind w:right="10" w:firstLine="708"/>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b/>
          <w:i/>
          <w:color w:val="000000"/>
          <w:sz w:val="24"/>
          <w:lang w:eastAsia="ru-RU"/>
        </w:rPr>
        <w:t xml:space="preserve">5) Прочитайте предложение, выражающее условие. Задайте вопрос к придаточному предложению условия. </w:t>
      </w:r>
    </w:p>
    <w:p w:rsidR="008B27D4" w:rsidRPr="008B27D4" w:rsidRDefault="008B27D4" w:rsidP="008B27D4">
      <w:pPr>
        <w:spacing w:after="47" w:line="271" w:lineRule="auto"/>
        <w:ind w:left="-15" w:right="13" w:firstLine="708"/>
        <w:jc w:val="both"/>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sz w:val="24"/>
          <w:lang w:eastAsia="ru-RU"/>
        </w:rPr>
        <w:t>1.</w:t>
      </w:r>
      <w:r w:rsidRPr="008B27D4">
        <w:rPr>
          <w:rFonts w:ascii="Arial" w:eastAsia="Arial" w:hAnsi="Arial" w:cs="Arial"/>
          <w:color w:val="000000"/>
          <w:sz w:val="24"/>
          <w:lang w:eastAsia="ru-RU"/>
        </w:rPr>
        <w:t xml:space="preserve"> </w:t>
      </w:r>
      <w:r w:rsidRPr="008B27D4">
        <w:rPr>
          <w:rFonts w:ascii="Times New Roman" w:eastAsia="Times New Roman" w:hAnsi="Times New Roman" w:cs="Times New Roman"/>
          <w:color w:val="000000"/>
          <w:sz w:val="24"/>
          <w:lang w:eastAsia="ru-RU"/>
        </w:rPr>
        <w:t xml:space="preserve">Боль путала сознание, но я понимал, что, если лягу сейчас на тротуаре, преспокойно будут перешагивать через меня, обходить. </w:t>
      </w:r>
    </w:p>
    <w:p w:rsidR="008B27D4" w:rsidRPr="008B27D4" w:rsidRDefault="008B27D4" w:rsidP="008B27D4">
      <w:pPr>
        <w:spacing w:after="213"/>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lang w:eastAsia="ru-RU"/>
        </w:rPr>
        <w:t xml:space="preserve"> </w:t>
      </w:r>
    </w:p>
    <w:p w:rsidR="008B27D4" w:rsidRPr="008B27D4" w:rsidRDefault="008B27D4" w:rsidP="008B27D4">
      <w:pPr>
        <w:spacing w:after="305"/>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lang w:eastAsia="ru-RU"/>
        </w:rPr>
        <w:t xml:space="preserve"> </w:t>
      </w:r>
    </w:p>
    <w:p w:rsidR="008B27D4" w:rsidRPr="008B27D4" w:rsidRDefault="008B27D4" w:rsidP="008B27D4">
      <w:pPr>
        <w:spacing w:after="302"/>
        <w:rPr>
          <w:rFonts w:ascii="Times New Roman" w:eastAsia="Times New Roman" w:hAnsi="Times New Roman" w:cs="Times New Roman"/>
          <w:color w:val="000000"/>
          <w:sz w:val="24"/>
          <w:lang w:eastAsia="ru-RU"/>
        </w:rPr>
      </w:pPr>
      <w:r w:rsidRPr="008B27D4">
        <w:rPr>
          <w:rFonts w:ascii="Times New Roman" w:eastAsia="Times New Roman" w:hAnsi="Times New Roman" w:cs="Times New Roman"/>
          <w:color w:val="000000"/>
          <w:lang w:eastAsia="ru-RU"/>
        </w:rPr>
        <w:t xml:space="preserve"> </w:t>
      </w:r>
    </w:p>
    <w:p w:rsidR="00956E60" w:rsidRDefault="008B27D4">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63443"/>
    <w:multiLevelType w:val="hybridMultilevel"/>
    <w:tmpl w:val="56602978"/>
    <w:lvl w:ilvl="0" w:tplc="2F4CC1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90F34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2CB6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6216B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C69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C7A5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9AF90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5232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F4FA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6D930C8"/>
    <w:multiLevelType w:val="hybridMultilevel"/>
    <w:tmpl w:val="589255DC"/>
    <w:lvl w:ilvl="0" w:tplc="35F8B674">
      <w:start w:val="1"/>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D0A187A">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F0CE67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004CA21C">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BBEE5E0">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43E197C">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B10D282">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F5295E6">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83EE8FC">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
    <w:nsid w:val="20092D64"/>
    <w:multiLevelType w:val="hybridMultilevel"/>
    <w:tmpl w:val="35962C68"/>
    <w:lvl w:ilvl="0" w:tplc="F2A8C87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9A1D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6E6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28D5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2FE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2AB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EE15A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2D5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D4D7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14945CC"/>
    <w:multiLevelType w:val="hybridMultilevel"/>
    <w:tmpl w:val="A796948E"/>
    <w:lvl w:ilvl="0" w:tplc="ACA816BA">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4CD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CDB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42D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F8F5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B2DB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CE5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22D4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BEF5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F260214"/>
    <w:multiLevelType w:val="hybridMultilevel"/>
    <w:tmpl w:val="F34438D2"/>
    <w:lvl w:ilvl="0" w:tplc="3A5A0B9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1801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505AF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A05B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B63C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702E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D4B49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A863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065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F2B50F3"/>
    <w:multiLevelType w:val="hybridMultilevel"/>
    <w:tmpl w:val="9D7AD7C0"/>
    <w:lvl w:ilvl="0" w:tplc="6B7022EC">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240C417A">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EF05574">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D403166">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ECC681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2561D32">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647EB77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1E2F466">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BF822CC">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4D"/>
    <w:rsid w:val="001A78F1"/>
    <w:rsid w:val="0050684D"/>
    <w:rsid w:val="008B27D4"/>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7D16A-432E-4A41-9930-5AB2E7B4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5377</Characters>
  <Application>Microsoft Office Word</Application>
  <DocSecurity>0</DocSecurity>
  <Lines>44</Lines>
  <Paragraphs>12</Paragraphs>
  <ScaleCrop>false</ScaleCrop>
  <Company/>
  <LinksUpToDate>false</LinksUpToDate>
  <CharactersWithSpaces>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2020-10-06T20:09:00Z</dcterms:created>
  <dcterms:modified xsi:type="dcterms:W3CDTF">2020-10-06T20:09:00Z</dcterms:modified>
</cp:coreProperties>
</file>