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FC" w:rsidRDefault="00B93AFC" w:rsidP="00B93AFC">
      <w:pPr>
        <w:spacing w:after="101" w:line="259" w:lineRule="auto"/>
        <w:ind w:left="564" w:hanging="10"/>
        <w:jc w:val="left"/>
      </w:pPr>
      <w:r>
        <w:rPr>
          <w:rFonts w:ascii="Arial" w:eastAsia="Arial" w:hAnsi="Arial" w:cs="Arial"/>
          <w:b/>
        </w:rPr>
        <w:t>Тема 3. Вид глагола</w:t>
      </w:r>
    </w:p>
    <w:p w:rsidR="00B93AFC" w:rsidRDefault="00B93AFC" w:rsidP="00B93AFC">
      <w:pPr>
        <w:spacing w:after="12"/>
        <w:ind w:left="559" w:right="996" w:hanging="5"/>
        <w:jc w:val="left"/>
      </w:pPr>
      <w:r>
        <w:rPr>
          <w:b/>
        </w:rPr>
        <w:t>Запомните!</w:t>
      </w:r>
    </w:p>
    <w:p w:rsidR="00B93AFC" w:rsidRDefault="00B93AFC" w:rsidP="00B93AFC">
      <w:pPr>
        <w:spacing w:after="12"/>
        <w:ind w:left="2517" w:right="-10" w:firstLine="4920"/>
        <w:jc w:val="left"/>
      </w:pPr>
      <w:r>
        <w:rPr>
          <w:i/>
          <w:sz w:val="26"/>
        </w:rPr>
        <w:t>Таблица 3.1 Основные значения видов глагола</w:t>
      </w:r>
    </w:p>
    <w:tbl>
      <w:tblPr>
        <w:tblStyle w:val="TableGrid"/>
        <w:tblW w:w="8947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6"/>
        <w:gridCol w:w="4421"/>
      </w:tblGrid>
      <w:tr w:rsidR="00B93AFC" w:rsidTr="007B17DA">
        <w:trPr>
          <w:trHeight w:val="42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СВ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НСВ</w:t>
            </w:r>
          </w:p>
        </w:tc>
      </w:tr>
      <w:tr w:rsidR="00B93AFC" w:rsidTr="007B17DA">
        <w:trPr>
          <w:trHeight w:val="90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5" w:line="238" w:lineRule="auto"/>
              <w:ind w:left="571" w:right="569" w:firstLine="0"/>
              <w:jc w:val="center"/>
            </w:pPr>
            <w:r>
              <w:rPr>
                <w:sz w:val="26"/>
              </w:rPr>
              <w:t xml:space="preserve">Важен результат </w:t>
            </w:r>
            <w:r>
              <w:rPr>
                <w:i/>
                <w:sz w:val="26"/>
              </w:rPr>
              <w:t>Ребенок нарисовал картину.</w:t>
            </w:r>
          </w:p>
          <w:p w:rsidR="00B93AFC" w:rsidRDefault="00B93AF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6"/>
              </w:rPr>
              <w:t>Студент прочитал учебник.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>Важен процесс</w:t>
            </w:r>
          </w:p>
          <w:p w:rsidR="00B93AFC" w:rsidRDefault="00B93AFC" w:rsidP="007B17DA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6"/>
              </w:rPr>
              <w:t>Ребенок рисовал картину.</w:t>
            </w:r>
          </w:p>
          <w:p w:rsidR="00B93AFC" w:rsidRDefault="00B93AFC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6"/>
              </w:rPr>
              <w:t>Студент читал учебник.</w:t>
            </w:r>
          </w:p>
        </w:tc>
      </w:tr>
      <w:tr w:rsidR="00B93AFC" w:rsidTr="007B17DA">
        <w:trPr>
          <w:trHeight w:val="907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>Однократное действие</w:t>
            </w:r>
          </w:p>
          <w:p w:rsidR="00B93AFC" w:rsidRDefault="00B93AFC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6"/>
              </w:rPr>
              <w:t>Я приехал к родителям вчера.</w:t>
            </w:r>
          </w:p>
          <w:p w:rsidR="00B93AFC" w:rsidRDefault="00B93AF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6"/>
              </w:rPr>
              <w:t>Он позвонил мне в 12 часов.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>Повторяющееся действие</w:t>
            </w:r>
          </w:p>
          <w:p w:rsidR="00B93AFC" w:rsidRDefault="00B93AF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6"/>
              </w:rPr>
              <w:t>Я часто приезжаю к родителям.</w:t>
            </w:r>
          </w:p>
          <w:p w:rsidR="00B93AFC" w:rsidRDefault="00B93AFC" w:rsidP="007B17DA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  <w:sz w:val="26"/>
              </w:rPr>
              <w:t>Он каждый вечер звонил мне.</w:t>
            </w:r>
          </w:p>
        </w:tc>
      </w:tr>
    </w:tbl>
    <w:p w:rsidR="00B93AFC" w:rsidRDefault="00B93AFC" w:rsidP="00B93AFC">
      <w:pPr>
        <w:spacing w:after="12"/>
        <w:ind w:left="862" w:right="-10" w:firstLine="6576"/>
        <w:jc w:val="left"/>
      </w:pPr>
      <w:r>
        <w:rPr>
          <w:i/>
          <w:sz w:val="26"/>
        </w:rPr>
        <w:t>Таблица 3.2 Обозначение повторяющегося действия в прошедшем времени</w:t>
      </w:r>
    </w:p>
    <w:tbl>
      <w:tblPr>
        <w:tblStyle w:val="TableGrid"/>
        <w:tblW w:w="8947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74"/>
        <w:gridCol w:w="4473"/>
      </w:tblGrid>
      <w:tr w:rsidR="00B93AFC" w:rsidTr="007B17DA">
        <w:trPr>
          <w:trHeight w:val="42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6"/>
              </w:rPr>
              <w:t>СВ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6"/>
              </w:rPr>
              <w:t>НСВ</w:t>
            </w:r>
          </w:p>
        </w:tc>
      </w:tr>
      <w:tr w:rsidR="00B93AFC" w:rsidTr="007B17DA">
        <w:trPr>
          <w:trHeight w:val="120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5" w:line="238" w:lineRule="auto"/>
              <w:ind w:left="821" w:right="824" w:firstLine="0"/>
              <w:jc w:val="center"/>
            </w:pPr>
            <w:r>
              <w:rPr>
                <w:sz w:val="26"/>
              </w:rPr>
              <w:t>Действие повторялось с малым интервалом</w:t>
            </w:r>
          </w:p>
          <w:p w:rsidR="00B93AFC" w:rsidRDefault="00B93AFC" w:rsidP="007B17DA">
            <w:pPr>
              <w:spacing w:after="0" w:line="259" w:lineRule="auto"/>
              <w:ind w:left="135" w:right="134" w:firstLine="0"/>
              <w:jc w:val="center"/>
            </w:pPr>
            <w:r>
              <w:rPr>
                <w:i/>
                <w:sz w:val="26"/>
              </w:rPr>
              <w:t>Света перечитала текст несколько раз подряд.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5" w:line="238" w:lineRule="auto"/>
              <w:ind w:left="821" w:right="824" w:firstLine="0"/>
              <w:jc w:val="center"/>
            </w:pPr>
            <w:r>
              <w:rPr>
                <w:sz w:val="26"/>
              </w:rPr>
              <w:t>Действие повторялось с большим интервалом</w:t>
            </w:r>
          </w:p>
          <w:p w:rsidR="00B93AFC" w:rsidRDefault="00B93AF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Света перечитывала интересную книгу несколько раз.</w:t>
            </w:r>
          </w:p>
        </w:tc>
      </w:tr>
    </w:tbl>
    <w:p w:rsidR="00B93AFC" w:rsidRDefault="00B93AFC" w:rsidP="00B93AFC">
      <w:pPr>
        <w:spacing w:after="12"/>
        <w:ind w:left="1870" w:right="-10" w:firstLine="5568"/>
        <w:jc w:val="left"/>
      </w:pPr>
      <w:r>
        <w:rPr>
          <w:i/>
          <w:sz w:val="26"/>
        </w:rPr>
        <w:t>Таблица 3.3 Вид глагола в личных формах при отрицании</w:t>
      </w:r>
    </w:p>
    <w:tbl>
      <w:tblPr>
        <w:tblStyle w:val="TableGrid"/>
        <w:tblW w:w="8947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78"/>
        <w:gridCol w:w="4469"/>
      </w:tblGrid>
      <w:tr w:rsidR="00B93AFC" w:rsidTr="007B17DA">
        <w:trPr>
          <w:trHeight w:val="427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СВ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sz w:val="26"/>
              </w:rPr>
              <w:t>НСВ</w:t>
            </w:r>
          </w:p>
        </w:tc>
      </w:tr>
      <w:tr w:rsidR="00B93AFC" w:rsidTr="007B17DA">
        <w:trPr>
          <w:trHeight w:val="907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6"/>
              </w:rPr>
              <w:t>Действие не имеет результата</w:t>
            </w:r>
          </w:p>
          <w:p w:rsidR="00B93AFC" w:rsidRDefault="00B93AFC" w:rsidP="007B17DA">
            <w:pPr>
              <w:spacing w:after="0" w:line="259" w:lineRule="auto"/>
              <w:ind w:left="269" w:right="271" w:firstLine="0"/>
              <w:jc w:val="center"/>
            </w:pPr>
            <w:r>
              <w:rPr>
                <w:i/>
                <w:sz w:val="26"/>
              </w:rPr>
              <w:t>Он не сдал экзамен, потому что плохо подготовился.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>Действия не было</w:t>
            </w:r>
          </w:p>
          <w:p w:rsidR="00B93AFC" w:rsidRDefault="00B93AFC" w:rsidP="007B17DA">
            <w:pPr>
              <w:spacing w:after="0" w:line="259" w:lineRule="auto"/>
              <w:ind w:left="469" w:right="481" w:firstLine="0"/>
              <w:jc w:val="center"/>
            </w:pPr>
            <w:r>
              <w:rPr>
                <w:i/>
                <w:sz w:val="26"/>
              </w:rPr>
              <w:t>Он не сдавал экзамен, потому что болел.</w:t>
            </w:r>
          </w:p>
        </w:tc>
      </w:tr>
    </w:tbl>
    <w:p w:rsidR="00B93AFC" w:rsidRDefault="00B93AFC" w:rsidP="00B93AFC">
      <w:pPr>
        <w:spacing w:after="12"/>
        <w:ind w:left="1994" w:right="-10" w:firstLine="5443"/>
        <w:jc w:val="left"/>
      </w:pPr>
      <w:r>
        <w:rPr>
          <w:i/>
          <w:sz w:val="26"/>
        </w:rPr>
        <w:t>Таблица 3.4 Употребление видов глагола в императиве</w:t>
      </w:r>
    </w:p>
    <w:tbl>
      <w:tblPr>
        <w:tblStyle w:val="TableGrid"/>
        <w:tblW w:w="8947" w:type="dxa"/>
        <w:tblInd w:w="-108" w:type="dxa"/>
        <w:tblCellMar>
          <w:top w:w="9" w:type="dxa"/>
          <w:left w:w="110" w:type="dxa"/>
          <w:right w:w="117" w:type="dxa"/>
        </w:tblCellMar>
        <w:tblLook w:val="04A0" w:firstRow="1" w:lastRow="0" w:firstColumn="1" w:lastColumn="0" w:noHBand="0" w:noVBand="1"/>
      </w:tblPr>
      <w:tblGrid>
        <w:gridCol w:w="4478"/>
        <w:gridCol w:w="4469"/>
      </w:tblGrid>
      <w:tr w:rsidR="00B93AFC" w:rsidTr="007B17DA">
        <w:trPr>
          <w:trHeight w:val="427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6"/>
              </w:rPr>
              <w:t>СВ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6"/>
              </w:rPr>
              <w:t>НСВ</w:t>
            </w:r>
          </w:p>
        </w:tc>
      </w:tr>
      <w:tr w:rsidR="00B93AFC" w:rsidTr="007B17DA">
        <w:trPr>
          <w:trHeight w:val="610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02" w:right="899" w:firstLine="0"/>
              <w:jc w:val="center"/>
            </w:pPr>
            <w:r>
              <w:rPr>
                <w:sz w:val="26"/>
              </w:rPr>
              <w:t xml:space="preserve">Сейчас </w:t>
            </w:r>
            <w:r>
              <w:rPr>
                <w:i/>
                <w:sz w:val="26"/>
              </w:rPr>
              <w:t>Перейди дорогу здесь.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Постоянно</w:t>
            </w:r>
          </w:p>
          <w:p w:rsidR="00B93AFC" w:rsidRDefault="00B93AFC" w:rsidP="007B17DA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  <w:sz w:val="26"/>
              </w:rPr>
              <w:t>Переходите дорогу по светофору.</w:t>
            </w:r>
          </w:p>
        </w:tc>
      </w:tr>
      <w:tr w:rsidR="00B93AFC" w:rsidTr="007B17DA">
        <w:trPr>
          <w:trHeight w:val="610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>Просьба</w:t>
            </w:r>
          </w:p>
          <w:p w:rsidR="00B93AFC" w:rsidRDefault="00B93AFC" w:rsidP="007B17DA">
            <w:pPr>
              <w:spacing w:after="0" w:line="259" w:lineRule="auto"/>
              <w:ind w:left="4" w:firstLine="0"/>
              <w:jc w:val="center"/>
            </w:pPr>
            <w:r>
              <w:rPr>
                <w:i/>
                <w:sz w:val="26"/>
              </w:rPr>
              <w:t>Принеси мне, пожалуйста, вазу.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859" w:hanging="859"/>
            </w:pPr>
            <w:r>
              <w:rPr>
                <w:sz w:val="26"/>
              </w:rPr>
              <w:t xml:space="preserve">Рекомендация, как выполнять действие </w:t>
            </w:r>
            <w:r>
              <w:rPr>
                <w:i/>
                <w:sz w:val="26"/>
              </w:rPr>
              <w:t>Неси вазу осторожно.</w:t>
            </w:r>
          </w:p>
        </w:tc>
      </w:tr>
      <w:tr w:rsidR="00B93AFC" w:rsidTr="007B17DA">
        <w:trPr>
          <w:trHeight w:val="610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>Предостережение</w:t>
            </w:r>
          </w:p>
          <w:p w:rsidR="00B93AFC" w:rsidRDefault="00B93AFC" w:rsidP="007B17DA">
            <w:pPr>
              <w:spacing w:after="0" w:line="259" w:lineRule="auto"/>
              <w:ind w:left="0" w:right="1" w:firstLine="0"/>
              <w:jc w:val="center"/>
            </w:pPr>
            <w:r>
              <w:rPr>
                <w:i/>
                <w:sz w:val="26"/>
              </w:rPr>
              <w:t>Смотри, не упади, здесь скользко.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Запрет</w:t>
            </w:r>
          </w:p>
          <w:p w:rsidR="00B93AFC" w:rsidRDefault="00B93AFC" w:rsidP="007B17DA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  <w:sz w:val="26"/>
              </w:rPr>
              <w:t>Не стучите в дверь: дети спят.</w:t>
            </w:r>
          </w:p>
        </w:tc>
      </w:tr>
    </w:tbl>
    <w:p w:rsidR="00B93AFC" w:rsidRDefault="00B93AFC" w:rsidP="00B93AFC">
      <w:pPr>
        <w:spacing w:after="0" w:line="259" w:lineRule="auto"/>
        <w:ind w:left="1985" w:right="-5" w:hanging="10"/>
        <w:jc w:val="right"/>
      </w:pPr>
      <w:r>
        <w:rPr>
          <w:i/>
          <w:sz w:val="26"/>
        </w:rPr>
        <w:t>Таблица 3.5 Употребление видов глагола в инфинитиве</w:t>
      </w:r>
    </w:p>
    <w:tbl>
      <w:tblPr>
        <w:tblStyle w:val="TableGrid"/>
        <w:tblW w:w="8947" w:type="dxa"/>
        <w:tblInd w:w="-108" w:type="dxa"/>
        <w:tblCellMar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2235"/>
        <w:gridCol w:w="2234"/>
        <w:gridCol w:w="2236"/>
        <w:gridCol w:w="2242"/>
      </w:tblGrid>
      <w:tr w:rsidR="00B93AFC" w:rsidTr="007B17DA">
        <w:trPr>
          <w:trHeight w:val="15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38" w:lineRule="auto"/>
              <w:ind w:left="149" w:right="134" w:hanging="14"/>
            </w:pPr>
            <w:r>
              <w:rPr>
                <w:b/>
                <w:sz w:val="26"/>
              </w:rPr>
              <w:t>Значение слов, от которых зависит вид гла-</w:t>
            </w:r>
          </w:p>
          <w:p w:rsidR="00B93AFC" w:rsidRDefault="00B93AF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гола в инфинитиве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6"/>
              </w:rPr>
              <w:t>Слова, от которых зависит вид</w:t>
            </w:r>
          </w:p>
          <w:p w:rsidR="00B93AFC" w:rsidRDefault="00B93AFC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глагола в инфинитиве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178" w:right="180" w:firstLine="0"/>
              <w:jc w:val="center"/>
            </w:pPr>
            <w:r>
              <w:rPr>
                <w:b/>
                <w:sz w:val="26"/>
              </w:rPr>
              <w:t>Вид глагола в инфинитиве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6"/>
              </w:rPr>
              <w:t>Примеры</w:t>
            </w:r>
          </w:p>
        </w:tc>
      </w:tr>
      <w:tr w:rsidR="00B93AFC" w:rsidTr="007B17DA">
        <w:trPr>
          <w:trHeight w:val="180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lastRenderedPageBreak/>
              <w:t>«Фазовое» действие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начинать / начать, заканчивать / закончить, переставать / перестать, завершать / завершить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>всегда несовер-</w:t>
            </w:r>
          </w:p>
          <w:p w:rsidR="00B93AFC" w:rsidRDefault="00B93AF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шенный вид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right="79" w:firstLine="0"/>
            </w:pPr>
            <w:r>
              <w:rPr>
                <w:i/>
                <w:sz w:val="26"/>
              </w:rPr>
              <w:t>Студент начал читать книгу. Подруга закончила писать письмо.</w:t>
            </w:r>
          </w:p>
        </w:tc>
      </w:tr>
      <w:tr w:rsidR="00B93AFC" w:rsidTr="007B17DA">
        <w:trPr>
          <w:trHeight w:val="15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Положительное отношение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привыкать / привыкнуть, нравиться / понравиться, любить / полюбить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>всегда несовер-</w:t>
            </w:r>
          </w:p>
          <w:p w:rsidR="00B93AFC" w:rsidRDefault="00B93AF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шенный вид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206" w:firstLine="0"/>
            </w:pPr>
            <w:r>
              <w:rPr>
                <w:i/>
                <w:sz w:val="26"/>
              </w:rPr>
              <w:t>Я уже привыкла вставать рано. Практикантам понравилось работать.</w:t>
            </w:r>
          </w:p>
        </w:tc>
      </w:tr>
      <w:tr w:rsidR="00B93AFC" w:rsidTr="007B17DA">
        <w:trPr>
          <w:trHeight w:val="1507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Отрицательное отношение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уставать / устать, надоедать / надоесть, ненавидеть / возненавидеть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>всегда несовер-</w:t>
            </w:r>
          </w:p>
          <w:p w:rsidR="00B93AFC" w:rsidRDefault="00B93AF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шенный вид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15" w:firstLine="0"/>
            </w:pPr>
            <w:r>
              <w:rPr>
                <w:i/>
                <w:sz w:val="26"/>
              </w:rPr>
              <w:t>Я ненавижу просыпаться в пять утра. Мы уже устали тебе это повторять.</w:t>
            </w:r>
          </w:p>
        </w:tc>
      </w:tr>
      <w:tr w:rsidR="00B93AFC" w:rsidTr="007B17DA">
        <w:trPr>
          <w:trHeight w:val="120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Запрет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опасно, плохо, вредно, стыдно, глупо, запрещено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6"/>
              </w:rPr>
              <w:t>всегда несовер-</w:t>
            </w:r>
          </w:p>
          <w:p w:rsidR="00B93AFC" w:rsidRDefault="00B93AF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шенный вид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60" w:firstLine="0"/>
            </w:pPr>
            <w:r>
              <w:rPr>
                <w:i/>
                <w:sz w:val="26"/>
              </w:rPr>
              <w:t>Опасно гулять в мороз. Здесь останавливаться запрещено.</w:t>
            </w:r>
          </w:p>
        </w:tc>
      </w:tr>
      <w:tr w:rsidR="00B93AFC" w:rsidTr="007B17DA">
        <w:trPr>
          <w:trHeight w:val="120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«Разовое» действие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забывать / забыть, успевать / успеть, спешить, удаваться / удаться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>обычно совер-</w:t>
            </w:r>
          </w:p>
          <w:p w:rsidR="00B93AFC" w:rsidRDefault="00B93AFC" w:rsidP="007B17DA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шенный вид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24" w:firstLine="0"/>
            </w:pPr>
            <w:r>
              <w:rPr>
                <w:i/>
                <w:sz w:val="26"/>
              </w:rPr>
              <w:t>Света забыла встретить друга. Она спешила прочитать книгу.</w:t>
            </w:r>
          </w:p>
        </w:tc>
      </w:tr>
      <w:tr w:rsidR="00B93AFC" w:rsidTr="007B17DA">
        <w:trPr>
          <w:trHeight w:val="180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Модальное значение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42" w:lineRule="auto"/>
              <w:ind w:left="0" w:firstLine="0"/>
              <w:jc w:val="left"/>
            </w:pPr>
            <w:r>
              <w:rPr>
                <w:sz w:val="26"/>
              </w:rPr>
              <w:t>надо, следует, должен, можно,</w:t>
            </w:r>
          </w:p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хотеть, просить, мочь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однократное действие / важен результат – СВ, повторяющееся действие / важен процесс – НСВ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Этим летом я хочу отдохнуть на море. Я хочу каждое лето отдыхать на море.</w:t>
            </w:r>
          </w:p>
        </w:tc>
      </w:tr>
      <w:tr w:rsidR="00B93AFC" w:rsidTr="007B17DA">
        <w:trPr>
          <w:trHeight w:val="189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Отрицание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нельзя, невозможно, не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запрет / действие делать не рекомендуется – НСВ, невозможность, нереальность совершения действия – СВ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Нельзя слушать магнитофон, когда идет занятие. Магнитофон нельзя послушать, потому что он сломан.</w:t>
            </w:r>
          </w:p>
        </w:tc>
      </w:tr>
    </w:tbl>
    <w:p w:rsidR="00B93AFC" w:rsidRDefault="00B93AFC" w:rsidP="00B93AFC">
      <w:pPr>
        <w:spacing w:after="8"/>
        <w:ind w:left="-13" w:firstLine="566"/>
      </w:pPr>
      <w:r>
        <w:rPr>
          <w:i/>
        </w:rPr>
        <w:t>3.1. Выполните тест «Употребление видов глагола в личных формах».</w:t>
      </w:r>
    </w:p>
    <w:tbl>
      <w:tblPr>
        <w:tblStyle w:val="TableGrid"/>
        <w:tblW w:w="8947" w:type="dxa"/>
        <w:tblInd w:w="-108" w:type="dxa"/>
        <w:tblCellMar>
          <w:left w:w="105" w:type="dxa"/>
          <w:right w:w="127" w:type="dxa"/>
        </w:tblCellMar>
        <w:tblLook w:val="04A0" w:firstRow="1" w:lastRow="0" w:firstColumn="1" w:lastColumn="0" w:noHBand="0" w:noVBand="1"/>
      </w:tblPr>
      <w:tblGrid>
        <w:gridCol w:w="682"/>
        <w:gridCol w:w="5471"/>
        <w:gridCol w:w="2794"/>
      </w:tblGrid>
      <w:tr w:rsidR="00B93AFC" w:rsidTr="007B17DA">
        <w:trPr>
          <w:trHeight w:val="6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7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Обычно я … поздно.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985" w:firstLine="0"/>
              <w:jc w:val="left"/>
            </w:pPr>
            <w:r>
              <w:t>А) засыпал Б) заснул</w:t>
            </w:r>
          </w:p>
        </w:tc>
      </w:tr>
      <w:tr w:rsidR="00B93AFC" w:rsidTr="007B17DA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7" w:firstLine="0"/>
              <w:jc w:val="center"/>
            </w:pPr>
            <w:r>
              <w:t xml:space="preserve">2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Вчера я … в 2 часа.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985" w:firstLine="0"/>
              <w:jc w:val="left"/>
            </w:pPr>
            <w:r>
              <w:t>А) засыпал Б) заснул</w:t>
            </w:r>
          </w:p>
        </w:tc>
      </w:tr>
      <w:tr w:rsidR="00B93AFC" w:rsidTr="007B17DA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7" w:firstLine="0"/>
              <w:jc w:val="center"/>
            </w:pPr>
            <w:r>
              <w:t xml:space="preserve">3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Вчера целый день мы … к контрольной работе.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А) готовились</w:t>
            </w:r>
          </w:p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Б) подготовились</w:t>
            </w:r>
          </w:p>
        </w:tc>
      </w:tr>
      <w:tr w:rsidR="00B93AFC" w:rsidTr="007B17DA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7" w:firstLine="0"/>
              <w:jc w:val="center"/>
            </w:pPr>
            <w:r>
              <w:t xml:space="preserve">4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Я уверен, что ты хорошо … к контрольной работе.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А) готовился</w:t>
            </w:r>
          </w:p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Б) подготовился</w:t>
            </w:r>
          </w:p>
        </w:tc>
      </w:tr>
      <w:tr w:rsidR="00B93AFC" w:rsidTr="007B17DA">
        <w:trPr>
          <w:trHeight w:val="6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7" w:firstLine="0"/>
              <w:jc w:val="center"/>
            </w:pPr>
            <w:r>
              <w:t xml:space="preserve">5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Он … до университета за 20 минут и не опоздал.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465" w:firstLine="0"/>
              <w:jc w:val="left"/>
            </w:pPr>
            <w:r>
              <w:t>А) шел Б) дошел</w:t>
            </w:r>
          </w:p>
        </w:tc>
      </w:tr>
      <w:tr w:rsidR="00B93AFC" w:rsidTr="007B17DA">
        <w:trPr>
          <w:trHeight w:val="59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7" w:firstLine="0"/>
              <w:jc w:val="center"/>
            </w:pPr>
            <w:r>
              <w:t xml:space="preserve">6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Вчера ко мне неожиданно … друг.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816" w:firstLine="0"/>
              <w:jc w:val="left"/>
            </w:pPr>
            <w:r>
              <w:t>А) приезжал Б) приехал</w:t>
            </w:r>
          </w:p>
        </w:tc>
      </w:tr>
      <w:tr w:rsidR="00B93AFC" w:rsidTr="007B17DA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7" w:firstLine="0"/>
              <w:jc w:val="center"/>
            </w:pPr>
            <w:r>
              <w:t xml:space="preserve">7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К сожалению, этой книги у него нет, он … ее в библиотеке.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396" w:firstLine="0"/>
              <w:jc w:val="left"/>
            </w:pPr>
            <w:r>
              <w:t>А) брал Б) взял</w:t>
            </w:r>
          </w:p>
        </w:tc>
      </w:tr>
      <w:tr w:rsidR="00B93AFC" w:rsidTr="007B17DA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7" w:firstLine="0"/>
              <w:jc w:val="center"/>
            </w:pPr>
            <w:r>
              <w:t xml:space="preserve">8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Он … в библиотеке несколько книг.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396" w:firstLine="0"/>
              <w:jc w:val="left"/>
            </w:pPr>
            <w:r>
              <w:t>А) брал Б) взял</w:t>
            </w:r>
          </w:p>
        </w:tc>
      </w:tr>
      <w:tr w:rsidR="00B93AFC" w:rsidTr="007B17DA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7" w:firstLine="0"/>
              <w:jc w:val="center"/>
            </w:pPr>
            <w:r>
              <w:t xml:space="preserve">9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Ты пойдешь на концерт в этом платье? – Нет. Я его уже … на прошлый концерт.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141" w:firstLine="0"/>
              <w:jc w:val="left"/>
            </w:pPr>
            <w:r>
              <w:t>А) надела Б) надевала</w:t>
            </w:r>
          </w:p>
        </w:tc>
      </w:tr>
      <w:tr w:rsidR="00B93AFC" w:rsidTr="007B17DA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6" w:firstLine="0"/>
              <w:jc w:val="left"/>
            </w:pPr>
            <w:r>
              <w:t xml:space="preserve">10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Ты взял мои книги? – Нет, я не…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396" w:firstLine="0"/>
              <w:jc w:val="left"/>
            </w:pPr>
            <w:r>
              <w:t>А) брал Б) взял</w:t>
            </w:r>
          </w:p>
        </w:tc>
      </w:tr>
      <w:tr w:rsidR="00B93AFC" w:rsidTr="007B17DA">
        <w:trPr>
          <w:trHeight w:val="6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6" w:firstLine="0"/>
              <w:jc w:val="left"/>
            </w:pPr>
            <w:r>
              <w:t xml:space="preserve">11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</w:pPr>
            <w:r>
              <w:t>Ну и как, ты забрал свои книги? – Нет, не …, забыл.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396" w:firstLine="0"/>
              <w:jc w:val="left"/>
            </w:pPr>
            <w:r>
              <w:t>А) брал Б) взял</w:t>
            </w:r>
          </w:p>
        </w:tc>
      </w:tr>
      <w:tr w:rsidR="00B93AFC" w:rsidTr="007B17DA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6" w:firstLine="0"/>
              <w:jc w:val="left"/>
            </w:pPr>
            <w:r>
              <w:t xml:space="preserve">12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</w:pPr>
            <w:r>
              <w:t>Почему ты не снял ботинки? – Потому что ты не … пол.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297" w:firstLine="0"/>
              <w:jc w:val="left"/>
            </w:pPr>
            <w:r>
              <w:t>А) мыла Б) вымыла</w:t>
            </w:r>
          </w:p>
        </w:tc>
      </w:tr>
      <w:tr w:rsidR="00B93AFC" w:rsidTr="007B17DA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6" w:firstLine="0"/>
              <w:jc w:val="left"/>
            </w:pPr>
            <w:r>
              <w:t xml:space="preserve">13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Когда я делал домашнее задание, я … музыку.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067" w:firstLine="0"/>
              <w:jc w:val="left"/>
            </w:pPr>
            <w:r>
              <w:t>А) слушал Б) послушал</w:t>
            </w:r>
          </w:p>
        </w:tc>
      </w:tr>
      <w:tr w:rsidR="00B93AFC" w:rsidTr="007B17DA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6" w:firstLine="0"/>
              <w:jc w:val="left"/>
            </w:pPr>
            <w:r>
              <w:t xml:space="preserve">14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 xml:space="preserve">Я сделал домашнее задание и … на кухню.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463" w:firstLine="0"/>
              <w:jc w:val="left"/>
            </w:pPr>
            <w:r>
              <w:t>А) шел Б) пошел</w:t>
            </w:r>
          </w:p>
        </w:tc>
      </w:tr>
      <w:tr w:rsidR="00B93AFC" w:rsidTr="007B17DA">
        <w:trPr>
          <w:trHeight w:val="6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6" w:firstLine="0"/>
              <w:jc w:val="left"/>
            </w:pPr>
            <w:r>
              <w:t xml:space="preserve">15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Когда мы гуляли по лесу, мы … оленя.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750" w:firstLine="0"/>
              <w:jc w:val="left"/>
            </w:pPr>
            <w:r>
              <w:t>А) встречали Б) встретили</w:t>
            </w:r>
          </w:p>
        </w:tc>
      </w:tr>
    </w:tbl>
    <w:p w:rsidR="00B93AFC" w:rsidRDefault="00B93AFC" w:rsidP="00B93AFC">
      <w:pPr>
        <w:spacing w:after="8"/>
        <w:ind w:left="-13" w:firstLine="566"/>
      </w:pPr>
      <w:r>
        <w:rPr>
          <w:i/>
        </w:rPr>
        <w:t>3.2. Выполните тест «Употребление видов глагола в инфинитиве и императиве».</w:t>
      </w:r>
    </w:p>
    <w:tbl>
      <w:tblPr>
        <w:tblStyle w:val="TableGrid"/>
        <w:tblW w:w="8947" w:type="dxa"/>
        <w:tblInd w:w="-108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5476"/>
        <w:gridCol w:w="2794"/>
      </w:tblGrid>
      <w:tr w:rsidR="00B93AFC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2" w:firstLine="0"/>
              <w:jc w:val="left"/>
            </w:pPr>
            <w:r>
              <w:t>На следующее занятие вы можете не … этот учебник, потому что он нам не понадобится.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706" w:firstLine="0"/>
              <w:jc w:val="left"/>
            </w:pPr>
            <w:r>
              <w:t>А) приносить Б) принести</w:t>
            </w:r>
          </w:p>
        </w:tc>
      </w:tr>
    </w:tbl>
    <w:p w:rsidR="00B93AFC" w:rsidRDefault="00B93AFC" w:rsidP="00B93AFC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7" w:type="dxa"/>
        <w:tblInd w:w="-108" w:type="dxa"/>
        <w:tblCellMar>
          <w:left w:w="105" w:type="dxa"/>
          <w:right w:w="119" w:type="dxa"/>
        </w:tblCellMar>
        <w:tblLook w:val="04A0" w:firstRow="1" w:lastRow="0" w:firstColumn="1" w:lastColumn="0" w:noHBand="0" w:noVBand="1"/>
      </w:tblPr>
      <w:tblGrid>
        <w:gridCol w:w="677"/>
        <w:gridCol w:w="5476"/>
        <w:gridCol w:w="2794"/>
      </w:tblGrid>
      <w:tr w:rsidR="00B93AFC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4" w:firstLine="0"/>
              <w:jc w:val="center"/>
            </w:pPr>
            <w:r>
              <w:t xml:space="preserve">2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</w:pPr>
            <w:r>
              <w:t>К врачу заранее можно не …, он принимает без записи.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348" w:firstLine="0"/>
              <w:jc w:val="left"/>
            </w:pPr>
            <w:r>
              <w:t>А) записываться Б) записаться</w:t>
            </w:r>
          </w:p>
        </w:tc>
      </w:tr>
      <w:tr w:rsidR="00B93AFC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4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На прошлом занятии мы не успели … все темы.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751" w:firstLine="0"/>
              <w:jc w:val="left"/>
            </w:pPr>
            <w:r>
              <w:t>А) повторять Б) повторить</w:t>
            </w:r>
          </w:p>
        </w:tc>
      </w:tr>
      <w:tr w:rsidR="00B93AFC" w:rsidTr="007B17DA">
        <w:trPr>
          <w:trHeight w:val="6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4" w:firstLine="0"/>
              <w:jc w:val="center"/>
            </w:pPr>
            <w:r>
              <w:t xml:space="preserve">4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Вы не должны … на него за его слова, он еще маленький.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А) сердиться</w:t>
            </w:r>
          </w:p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Б) рассердиться</w:t>
            </w:r>
          </w:p>
        </w:tc>
      </w:tr>
      <w:tr w:rsidR="00B93AFC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4" w:firstLine="0"/>
              <w:jc w:val="center"/>
            </w:pPr>
            <w:r>
              <w:t xml:space="preserve">5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Стоило маме … в комнату, как дети сразу успокоились.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900" w:firstLine="0"/>
              <w:jc w:val="left"/>
            </w:pPr>
            <w:r>
              <w:t>А) заходить Б) зайти</w:t>
            </w:r>
          </w:p>
        </w:tc>
      </w:tr>
      <w:tr w:rsidR="00B93AFC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4" w:firstLine="0"/>
              <w:jc w:val="center"/>
            </w:pPr>
            <w:r>
              <w:t xml:space="preserve">6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По междугороднему телефону не …, хозяин квартиры будет ругаться.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024" w:firstLine="0"/>
              <w:jc w:val="left"/>
            </w:pPr>
            <w:r>
              <w:t>А) звонить Б) позвонить</w:t>
            </w:r>
          </w:p>
        </w:tc>
      </w:tr>
      <w:tr w:rsidR="00B93AFC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4" w:firstLine="0"/>
              <w:jc w:val="center"/>
            </w:pPr>
            <w:r>
              <w:t xml:space="preserve">7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Из деревни не …: все дороги засыпало снегом.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833" w:firstLine="0"/>
              <w:jc w:val="left"/>
            </w:pPr>
            <w:r>
              <w:t>А) выезжать Б) выехать</w:t>
            </w:r>
          </w:p>
        </w:tc>
      </w:tr>
      <w:tr w:rsidR="00B93AFC" w:rsidTr="007B17DA">
        <w:trPr>
          <w:trHeight w:val="6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4" w:firstLine="0"/>
              <w:jc w:val="center"/>
            </w:pPr>
            <w:r>
              <w:t xml:space="preserve">8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Мне не … это задание, я не поняла новую тему.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680" w:firstLine="0"/>
              <w:jc w:val="left"/>
            </w:pPr>
            <w:r>
              <w:t>А) выполнять Б) выполнить</w:t>
            </w:r>
          </w:p>
        </w:tc>
      </w:tr>
      <w:tr w:rsidR="00B93AFC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14" w:firstLine="0"/>
              <w:jc w:val="center"/>
            </w:pPr>
            <w:r>
              <w:t xml:space="preserve">9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… дорогу осторожно, здесь очень опасное место.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547" w:firstLine="0"/>
              <w:jc w:val="left"/>
            </w:pPr>
            <w:r>
              <w:t>А) Переходите Б) перейдите</w:t>
            </w:r>
          </w:p>
        </w:tc>
      </w:tr>
      <w:tr w:rsidR="00B93AFC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2" w:firstLine="0"/>
              <w:jc w:val="left"/>
            </w:pPr>
            <w:r>
              <w:t xml:space="preserve">10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Почему вы остановились? … вперед, здесь тесно.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658" w:firstLine="0"/>
            </w:pPr>
            <w:r>
              <w:t>А) Проходите Б) Пройдите</w:t>
            </w:r>
          </w:p>
        </w:tc>
      </w:tr>
      <w:tr w:rsidR="00B93AFC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2" w:firstLine="0"/>
              <w:jc w:val="left"/>
            </w:pPr>
            <w:r>
              <w:t xml:space="preserve">11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Не … ты мне о книге, я бы опять забыла пойти в библиотеку.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642" w:firstLine="0"/>
              <w:jc w:val="left"/>
            </w:pPr>
            <w:r>
              <w:t>А) напоминай Б) напомни</w:t>
            </w:r>
          </w:p>
        </w:tc>
      </w:tr>
      <w:tr w:rsidR="00B93AFC" w:rsidTr="007B17DA">
        <w:trPr>
          <w:trHeight w:val="62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2" w:firstLine="0"/>
              <w:jc w:val="left"/>
            </w:pPr>
            <w:r>
              <w:t xml:space="preserve">12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В аудитории … невозможно, очень душно.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164" w:firstLine="0"/>
              <w:jc w:val="left"/>
            </w:pPr>
            <w:r>
              <w:t>А) сидеть Б) посидеть</w:t>
            </w:r>
          </w:p>
        </w:tc>
      </w:tr>
      <w:tr w:rsidR="00B93AFC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2" w:firstLine="0"/>
              <w:jc w:val="left"/>
            </w:pPr>
            <w:r>
              <w:t xml:space="preserve">13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– Когда у нас будет консультация? – Трудно …, у меня еще нет расписания на следующую неделю.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889" w:firstLine="0"/>
              <w:jc w:val="left"/>
            </w:pPr>
            <w:r>
              <w:t>А) говорить Б) сказать</w:t>
            </w:r>
          </w:p>
        </w:tc>
      </w:tr>
      <w:tr w:rsidR="00B93AFC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2" w:firstLine="0"/>
              <w:jc w:val="left"/>
            </w:pPr>
            <w:r>
              <w:t xml:space="preserve">14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В это помещение запрещено … без специального пропуска.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1004" w:firstLine="0"/>
              <w:jc w:val="left"/>
            </w:pPr>
            <w:r>
              <w:t>А) входить Б) войти</w:t>
            </w:r>
          </w:p>
        </w:tc>
      </w:tr>
      <w:tr w:rsidR="00B93AFC" w:rsidTr="007B17DA">
        <w:trPr>
          <w:trHeight w:val="6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92" w:firstLine="0"/>
              <w:jc w:val="left"/>
            </w:pPr>
            <w:r>
              <w:t xml:space="preserve">15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firstLine="0"/>
              <w:jc w:val="left"/>
            </w:pPr>
            <w:r>
              <w:t>Тебя трудно не …, ты кричишь, как в трубу.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AFC" w:rsidRDefault="00B93AFC" w:rsidP="007B17DA">
            <w:pPr>
              <w:spacing w:after="0" w:line="259" w:lineRule="auto"/>
              <w:ind w:left="0" w:right="917" w:firstLine="0"/>
            </w:pPr>
            <w:r>
              <w:t>А) слышать Б) услышать</w:t>
            </w:r>
          </w:p>
        </w:tc>
      </w:tr>
    </w:tbl>
    <w:p w:rsidR="00956E60" w:rsidRDefault="00B93AFC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E1"/>
    <w:rsid w:val="001A78F1"/>
    <w:rsid w:val="00B93AFC"/>
    <w:rsid w:val="00EB44E1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27A00-C95E-4FA1-98FC-A8DA4426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FC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93AF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2020-10-06T13:51:00Z</dcterms:created>
  <dcterms:modified xsi:type="dcterms:W3CDTF">2020-10-06T13:51:00Z</dcterms:modified>
</cp:coreProperties>
</file>