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38" w:rsidRPr="001E3C46" w:rsidRDefault="00D71B38" w:rsidP="00D71B38">
      <w:pPr>
        <w:pStyle w:val="a3"/>
        <w:shd w:val="clear" w:color="auto" w:fill="FFFFFF"/>
        <w:spacing w:before="225" w:after="225" w:line="293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71B38" w:rsidRPr="001E3C46" w:rsidRDefault="00D71B38" w:rsidP="00D71B38">
      <w:pPr>
        <w:pStyle w:val="a3"/>
        <w:shd w:val="clear" w:color="auto" w:fill="FFFFFF"/>
        <w:spacing w:before="225" w:after="225" w:line="293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71B38" w:rsidRPr="007F4242" w:rsidRDefault="00D71B38" w:rsidP="00D71B38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B38" w:rsidRPr="007F4242" w:rsidRDefault="00D71B38" w:rsidP="00D71B38">
      <w:pPr>
        <w:keepNext/>
        <w:keepLines/>
        <w:spacing w:after="13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ИСТОЧНИКИ Основная литература </w:t>
      </w:r>
    </w:p>
    <w:p w:rsidR="00D71B38" w:rsidRPr="007F4242" w:rsidRDefault="00D71B38" w:rsidP="00D71B38">
      <w:pPr>
        <w:spacing w:after="15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1.Современные проблемы лингвистики и лингводидактики [Электронный ресурс]. – М.: Прометей. 2011. – 216 с. </w:t>
      </w:r>
    </w:p>
    <w:p w:rsidR="00D71B38" w:rsidRPr="007F4242" w:rsidRDefault="006232C0" w:rsidP="00D71B38">
      <w:pPr>
        <w:spacing w:after="13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>
        <w:r w:rsidR="00D71B38" w:rsidRPr="007F4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http://www.bibliorossica.com/book.html?currBookId=4428</w:t>
        </w:r>
      </w:hyperlink>
      <w:hyperlink r:id="rId6">
        <w:r w:rsidR="00D71B38"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spacing w:after="132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1B38" w:rsidRPr="007F4242" w:rsidRDefault="00D71B38" w:rsidP="00D71B38">
      <w:pPr>
        <w:spacing w:after="187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2.Оценка качества обучения при аттестации (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подход) </w:t>
      </w:r>
    </w:p>
    <w:p w:rsidR="00D71B38" w:rsidRPr="007F4242" w:rsidRDefault="00D71B38" w:rsidP="00D71B38">
      <w:pPr>
        <w:spacing w:after="131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[Электронный ресурс]. – М.: Логос, 2012. –280с.  </w:t>
      </w:r>
    </w:p>
    <w:p w:rsidR="00D71B38" w:rsidRPr="007F4242" w:rsidRDefault="006232C0" w:rsidP="00D71B38">
      <w:pPr>
        <w:spacing w:after="58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>
        <w:r w:rsidR="00D71B38" w:rsidRPr="007F4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http://www.bibliorossica.com/book.html?currBookId=6331&amp;</w:t>
        </w:r>
      </w:hyperlink>
      <w:hyperlink r:id="rId8">
        <w:r w:rsidR="00D71B38"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spacing w:after="15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3.Ермолаева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М.Г.Современный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урок: анализ, тенденции, возможности [Электронный ресурс]: учебно-методическое пособие. –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СПб.: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КАРО, 2011. – </w:t>
      </w:r>
    </w:p>
    <w:p w:rsidR="00D71B38" w:rsidRPr="007F4242" w:rsidRDefault="00D71B38" w:rsidP="00D71B38">
      <w:pPr>
        <w:spacing w:after="131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161 с. </w:t>
      </w:r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71B38" w:rsidRPr="007F4242" w:rsidRDefault="006232C0" w:rsidP="00D71B38">
      <w:pPr>
        <w:spacing w:after="186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>
        <w:r w:rsidR="00D71B38" w:rsidRPr="007F4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http://www.bibliorossica.com/book.html?currBookId=6763</w:t>
        </w:r>
      </w:hyperlink>
      <w:hyperlink r:id="rId10">
        <w:r w:rsidR="00D71B38"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spacing w:after="186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Шакирова Л.З.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Лингвометодика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историографический аспект. – Казань: </w:t>
      </w:r>
    </w:p>
    <w:p w:rsidR="00D71B38" w:rsidRPr="007F4242" w:rsidRDefault="00D71B38" w:rsidP="00D71B38">
      <w:pPr>
        <w:spacing w:after="195" w:line="240" w:lineRule="auto"/>
        <w:ind w:right="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Магариф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2009. – 159с. </w:t>
      </w:r>
    </w:p>
    <w:p w:rsidR="00D71B38" w:rsidRPr="007F4242" w:rsidRDefault="00D71B38" w:rsidP="00D71B38">
      <w:pPr>
        <w:keepNext/>
        <w:keepLines/>
        <w:spacing w:after="180"/>
        <w:ind w:left="1008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Дополнительная литература </w:t>
      </w:r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Антонова Е.С. Методика преподавания русского языка: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коммуникативнодеятельностный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подход: учебное пособие. – М.: КНОРУС, 2007. – 464 с. </w:t>
      </w:r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2.Воителева Т.М. Теория и методика обучения русскому языку. – М.: Дрофа, 2006. – 319 с. </w:t>
      </w:r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Зырянова Е.В. Информационно-коммуникационные технологии в школьном обучении русскому языку и подготовке к ЕГЭ [Электронный ресурс]: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Учебномет.пос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./ Е.В. Зырянова, И.Г.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Овчинникова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А.Р.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Чудинова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–М.: Флинта: Наука, 2010. – 288 с- Режим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доступа:  </w:t>
      </w:r>
      <w:hyperlink r:id="rId11">
        <w:r w:rsidRPr="007F4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http://znanium.com/bookread.php?book=241683</w:t>
        </w:r>
        <w:proofErr w:type="gramEnd"/>
      </w:hyperlink>
      <w:hyperlink r:id="rId12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spacing w:after="5" w:line="386" w:lineRule="auto"/>
        <w:ind w:left="35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4.Иссерс О. С. Интенсивный курс русского языка. Учебное пособие для подготовки к тестированию и сочинению в правилах, алгоритмах и шпаргалках [Электронный ресурс] / О. С.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Иссерс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А. Кузьмина. – 6-е изд., стереотип. – М.: Флинта: Наука, 2011. – 144с.   </w:t>
      </w:r>
      <w:hyperlink r:id="rId13">
        <w:r w:rsidRPr="007F4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http://znanium.com/bookread.php?book=41</w:t>
        </w:r>
      </w:hyperlink>
      <w:hyperlink r:id="rId14">
        <w:r w:rsidRPr="007F4242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  <w:lang w:eastAsia="ru-RU"/>
          </w:rPr>
          <w:t>0056</w:t>
        </w:r>
      </w:hyperlink>
      <w:hyperlink r:id="rId15">
        <w:r w:rsidRPr="007F424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5.Литневская Е.И.,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Багрянцева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Методика преподавания русского языка в средней школе: Учебное пособие для студентов вузов. – М.: Акад. Проект, 2006. – 590 с. </w:t>
      </w:r>
    </w:p>
    <w:p w:rsidR="00D71B38" w:rsidRPr="007F4242" w:rsidRDefault="00D71B38" w:rsidP="00D71B38">
      <w:pPr>
        <w:spacing w:after="175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6.Львов М.Р. Словарь-справочник по методике русского языка. – М.: </w:t>
      </w:r>
    </w:p>
    <w:p w:rsidR="00D71B38" w:rsidRPr="007F4242" w:rsidRDefault="00D71B38" w:rsidP="00D71B38">
      <w:pPr>
        <w:spacing w:after="184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Просвещение, 1988. – 342 с.  </w:t>
      </w:r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7.Методика преподавания русского языка: Учеб. пособие для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ин-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Под ред. М.Т. Баранова. – М.: Просвещение, 2000 – 366 с. </w:t>
      </w:r>
    </w:p>
    <w:p w:rsidR="00D71B38" w:rsidRPr="007F4242" w:rsidRDefault="00D71B38" w:rsidP="00D71B38">
      <w:pPr>
        <w:spacing w:after="185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8.Теория и практика обучения русскому языку. / Под ред. Р.Б.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Сабаткоева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</w:p>
    <w:p w:rsidR="00D71B38" w:rsidRPr="007F4242" w:rsidRDefault="00D71B38" w:rsidP="00D71B38">
      <w:pPr>
        <w:spacing w:after="184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Академия, 2008. 336 с. </w:t>
      </w:r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Ходякова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Использование живописи в преподавании русского языка. – М.: Просвещение, 2002. – 198с.  </w:t>
      </w:r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10.Шакирова Л.З. Методика преподавания русского языка (на материале национальных школ) /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Л.З.Шакирова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Р.Б.Сабаткоев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СПб.: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Казань: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Магариф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2003. – 351 с.</w:t>
      </w:r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11.Шакирова Л.З. Педагогическая 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лингвистика:  концепции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технологии.Казань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Магариф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2008. –271с.  </w:t>
      </w:r>
    </w:p>
    <w:p w:rsidR="00D71B38" w:rsidRPr="007F4242" w:rsidRDefault="00D71B38" w:rsidP="00D71B38">
      <w:pPr>
        <w:spacing w:after="178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12.Шакирова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Л.З.Русский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глагол: теория и практика. – Казань: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Магариф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2007. </w:t>
      </w:r>
    </w:p>
    <w:p w:rsidR="00D71B38" w:rsidRPr="007F4242" w:rsidRDefault="00D71B38" w:rsidP="00D71B38">
      <w:pPr>
        <w:spacing w:after="186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187с. </w:t>
      </w:r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13.Юсупова З.Ф. Теория и практика обучения русскому языку в школе: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учебнометодическое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[Электронный ресурс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.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Казань: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Казан.ун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-т, 2013. – 80 с.</w:t>
      </w:r>
      <w:r w:rsidRPr="007F424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Pr="007F42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URI:</w:t>
      </w:r>
      <w:hyperlink r:id="rId16">
        <w:r w:rsidRPr="007F4242">
          <w:rPr>
            <w:rFonts w:ascii="Times New Roman" w:eastAsia="Times New Roman" w:hAnsi="Times New Roman" w:cs="Times New Roman"/>
            <w:color w:val="444444"/>
            <w:sz w:val="24"/>
            <w:szCs w:val="24"/>
            <w:lang w:eastAsia="ru-RU"/>
          </w:rPr>
          <w:t xml:space="preserve"> </w:t>
        </w:r>
      </w:hyperlink>
      <w:hyperlink r:id="rId17">
        <w:r w:rsidRPr="007F4242">
          <w:rPr>
            <w:rFonts w:ascii="Times New Roman" w:eastAsia="Times New Roman" w:hAnsi="Times New Roman" w:cs="Times New Roman"/>
            <w:color w:val="003366"/>
            <w:sz w:val="24"/>
            <w:szCs w:val="24"/>
            <w:u w:val="single" w:color="003366"/>
            <w:lang w:eastAsia="ru-RU"/>
          </w:rPr>
          <w:t>http://dspace.kpfu.ru/xmlui/handle/net/27390</w:t>
        </w:r>
      </w:hyperlink>
      <w:hyperlink r:id="rId18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spacing w:after="15" w:line="386" w:lineRule="auto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14.Юсупова З.Ф. Учет особенностей родного языка учащихся при обучении русскому: учебно-методическое пособие [электронный ресурс]. – Казань: </w:t>
      </w:r>
      <w:proofErr w:type="spell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Казан.ун</w:t>
      </w:r>
      <w:proofErr w:type="spell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-т, 2013. – 60 с.</w:t>
      </w:r>
      <w:r w:rsidRPr="007F424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Pr="007F42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URI:</w:t>
      </w:r>
      <w:hyperlink r:id="rId19">
        <w:r w:rsidRPr="007F4242">
          <w:rPr>
            <w:rFonts w:ascii="Times New Roman" w:eastAsia="Times New Roman" w:hAnsi="Times New Roman" w:cs="Times New Roman"/>
            <w:color w:val="444444"/>
            <w:sz w:val="24"/>
            <w:szCs w:val="24"/>
            <w:lang w:eastAsia="ru-RU"/>
          </w:rPr>
          <w:t xml:space="preserve"> </w:t>
        </w:r>
      </w:hyperlink>
      <w:hyperlink r:id="rId20">
        <w:r w:rsidRPr="007F4242">
          <w:rPr>
            <w:rFonts w:ascii="Times New Roman" w:eastAsia="Times New Roman" w:hAnsi="Times New Roman" w:cs="Times New Roman"/>
            <w:color w:val="003366"/>
            <w:sz w:val="24"/>
            <w:szCs w:val="24"/>
            <w:u w:val="single" w:color="003366"/>
            <w:lang w:eastAsia="ru-RU"/>
          </w:rPr>
          <w:t>http://dspace.kpfu.ru/xmlui/handle/net/27389</w:t>
        </w:r>
      </w:hyperlink>
      <w:hyperlink r:id="rId21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numPr>
          <w:ilvl w:val="0"/>
          <w:numId w:val="6"/>
        </w:numPr>
        <w:spacing w:after="5" w:line="386" w:lineRule="auto"/>
        <w:ind w:right="64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Юсупова З.Ф. Теория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 практика обучения русскому языку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полиэтнической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среде.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[электронный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образовательный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ресурс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 </w:t>
      </w:r>
      <w:hyperlink r:id="rId22">
        <w:r w:rsidRPr="007F4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http://edu.kpfu.ru/course/view.php?id=787</w:t>
        </w:r>
        <w:proofErr w:type="gramEnd"/>
      </w:hyperlink>
      <w:hyperlink r:id="rId23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numPr>
          <w:ilvl w:val="0"/>
          <w:numId w:val="6"/>
        </w:numPr>
        <w:spacing w:after="184" w:line="386" w:lineRule="auto"/>
        <w:ind w:right="64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 «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в школе» </w:t>
      </w:r>
    </w:p>
    <w:p w:rsidR="00D71B38" w:rsidRPr="007F4242" w:rsidRDefault="00D71B38" w:rsidP="00D71B38">
      <w:pPr>
        <w:numPr>
          <w:ilvl w:val="0"/>
          <w:numId w:val="6"/>
        </w:numPr>
        <w:spacing w:after="184" w:line="386" w:lineRule="auto"/>
        <w:ind w:right="64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«Русский язык в национальной школе» </w:t>
      </w:r>
    </w:p>
    <w:p w:rsidR="00D71B38" w:rsidRPr="007F4242" w:rsidRDefault="00D71B38" w:rsidP="00D71B38">
      <w:pPr>
        <w:numPr>
          <w:ilvl w:val="0"/>
          <w:numId w:val="6"/>
        </w:numPr>
        <w:spacing w:after="181" w:line="386" w:lineRule="auto"/>
        <w:ind w:right="64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«Русская словесность» </w:t>
      </w:r>
    </w:p>
    <w:p w:rsidR="00D71B38" w:rsidRPr="007F4242" w:rsidRDefault="00D71B38" w:rsidP="00D71B38">
      <w:pPr>
        <w:numPr>
          <w:ilvl w:val="0"/>
          <w:numId w:val="6"/>
        </w:numPr>
        <w:spacing w:after="182" w:line="386" w:lineRule="auto"/>
        <w:ind w:right="64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«Русская речь» </w:t>
      </w:r>
    </w:p>
    <w:p w:rsidR="00D71B38" w:rsidRPr="007F4242" w:rsidRDefault="00D71B38" w:rsidP="00D71B38">
      <w:pPr>
        <w:numPr>
          <w:ilvl w:val="0"/>
          <w:numId w:val="6"/>
        </w:numPr>
        <w:spacing w:after="192" w:line="386" w:lineRule="auto"/>
        <w:ind w:right="64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  <w:proofErr w:type="gramStart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 русского слова». </w:t>
      </w:r>
    </w:p>
    <w:p w:rsidR="00D71B38" w:rsidRPr="007F4242" w:rsidRDefault="00D71B38" w:rsidP="00D71B38">
      <w:pPr>
        <w:keepNext/>
        <w:keepLines/>
        <w:spacing w:after="130"/>
        <w:ind w:left="1008" w:right="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Интернет-источники </w:t>
      </w:r>
    </w:p>
    <w:p w:rsidR="00D71B38" w:rsidRPr="007F4242" w:rsidRDefault="00D71B38" w:rsidP="00D71B38">
      <w:pPr>
        <w:spacing w:after="54" w:line="356" w:lineRule="auto"/>
        <w:ind w:left="345" w:firstLine="96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</w:t>
      </w:r>
      <w:hyperlink r:id="rId24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www</w:t>
        </w:r>
      </w:hyperlink>
      <w:hyperlink r:id="rId25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26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gramota</w:t>
        </w:r>
      </w:hyperlink>
      <w:hyperlink r:id="rId27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28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ru</w:t>
        </w:r>
      </w:hyperlink>
      <w:hyperlink r:id="rId29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</w:t>
      </w:r>
      <w:hyperlink r:id="rId30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www</w:t>
        </w:r>
      </w:hyperlink>
      <w:hyperlink r:id="rId31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32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gramma</w:t>
        </w:r>
      </w:hyperlink>
      <w:hyperlink r:id="rId33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34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ru</w:t>
        </w:r>
      </w:hyperlink>
      <w:hyperlink r:id="rId35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</w:t>
      </w:r>
      <w:hyperlink r:id="rId36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www</w:t>
        </w:r>
      </w:hyperlink>
      <w:hyperlink r:id="rId37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38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philology</w:t>
        </w:r>
      </w:hyperlink>
      <w:hyperlink r:id="rId39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40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ru</w:t>
        </w:r>
      </w:hyperlink>
      <w:hyperlink r:id="rId41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hyperlink r:id="rId42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http</w:t>
        </w:r>
      </w:hyperlink>
      <w:hyperlink r:id="rId43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://</w:t>
        </w:r>
      </w:hyperlink>
      <w:hyperlink r:id="rId44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festival</w:t>
        </w:r>
      </w:hyperlink>
      <w:hyperlink r:id="rId45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.1</w:t>
        </w:r>
      </w:hyperlink>
      <w:hyperlink r:id="rId46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september</w:t>
        </w:r>
      </w:hyperlink>
      <w:hyperlink r:id="rId47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48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ru</w:t>
        </w:r>
      </w:hyperlink>
      <w:hyperlink r:id="rId49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D71B38" w:rsidRPr="007F4242" w:rsidRDefault="00D71B38" w:rsidP="00D71B38">
      <w:pPr>
        <w:spacing w:after="176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Интернет-государство учителей (intergu.ru) </w:t>
      </w:r>
    </w:p>
    <w:p w:rsidR="00D71B38" w:rsidRPr="007F4242" w:rsidRDefault="00D71B38" w:rsidP="00D71B38">
      <w:pPr>
        <w:spacing w:after="169"/>
        <w:ind w:left="345"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Педсовет.org (pedsovet.org) </w:t>
      </w:r>
    </w:p>
    <w:p w:rsidR="00D71B38" w:rsidRPr="007F4242" w:rsidRDefault="00D71B38" w:rsidP="00D71B38">
      <w:pPr>
        <w:spacing w:after="15"/>
        <w:ind w:left="345" w:right="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Российский общеобразовательный портал (</w:t>
      </w:r>
      <w:hyperlink r:id="rId50">
        <w:r w:rsidRPr="007F4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www.school.edu.ru</w:t>
        </w:r>
      </w:hyperlink>
      <w:hyperlink r:id="rId51">
        <w:r w:rsidRPr="007F424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)</w:t>
        </w:r>
      </w:hyperlink>
      <w:r w:rsidRPr="007F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64CE" w:rsidRDefault="00BB64CE"/>
    <w:sectPr w:rsidR="00BB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7825"/>
    <w:multiLevelType w:val="hybridMultilevel"/>
    <w:tmpl w:val="F742400C"/>
    <w:lvl w:ilvl="0" w:tplc="9162E02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7A69DC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07BA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28E86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CC80C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AC668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24029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C773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029A0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355FC7"/>
    <w:multiLevelType w:val="multilevel"/>
    <w:tmpl w:val="359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6371F"/>
    <w:multiLevelType w:val="hybridMultilevel"/>
    <w:tmpl w:val="EB883DE8"/>
    <w:lvl w:ilvl="0" w:tplc="40F0C37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EF3D42"/>
    <w:multiLevelType w:val="hybridMultilevel"/>
    <w:tmpl w:val="7818B358"/>
    <w:lvl w:ilvl="0" w:tplc="B34AB67C">
      <w:start w:val="15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D0F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A5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6C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2BD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BAE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342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6A7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503E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524BC3"/>
    <w:multiLevelType w:val="hybridMultilevel"/>
    <w:tmpl w:val="90822CE0"/>
    <w:lvl w:ilvl="0" w:tplc="EE86262A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AC096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50CAA0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7AA058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02E18E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1EF5D0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188BF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CC13C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85224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A223285"/>
    <w:multiLevelType w:val="multilevel"/>
    <w:tmpl w:val="903E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3B"/>
    <w:rsid w:val="00022656"/>
    <w:rsid w:val="00031422"/>
    <w:rsid w:val="00064426"/>
    <w:rsid w:val="00086B81"/>
    <w:rsid w:val="000B63FA"/>
    <w:rsid w:val="00100295"/>
    <w:rsid w:val="00107BCF"/>
    <w:rsid w:val="001D13F4"/>
    <w:rsid w:val="001F216C"/>
    <w:rsid w:val="002D6E7B"/>
    <w:rsid w:val="002F1F07"/>
    <w:rsid w:val="003533FE"/>
    <w:rsid w:val="003A1569"/>
    <w:rsid w:val="003D052F"/>
    <w:rsid w:val="003D5F69"/>
    <w:rsid w:val="004913C2"/>
    <w:rsid w:val="00492778"/>
    <w:rsid w:val="00493893"/>
    <w:rsid w:val="004B5228"/>
    <w:rsid w:val="004E451A"/>
    <w:rsid w:val="004F105C"/>
    <w:rsid w:val="00522EDC"/>
    <w:rsid w:val="006232C0"/>
    <w:rsid w:val="006E5A0B"/>
    <w:rsid w:val="00771D7D"/>
    <w:rsid w:val="007E6694"/>
    <w:rsid w:val="00835B95"/>
    <w:rsid w:val="00845D87"/>
    <w:rsid w:val="00877F48"/>
    <w:rsid w:val="008854FF"/>
    <w:rsid w:val="008E1C48"/>
    <w:rsid w:val="00921D3D"/>
    <w:rsid w:val="009270F8"/>
    <w:rsid w:val="0096723E"/>
    <w:rsid w:val="009E472F"/>
    <w:rsid w:val="00A43B2B"/>
    <w:rsid w:val="00A56208"/>
    <w:rsid w:val="00AB1327"/>
    <w:rsid w:val="00AC5A9C"/>
    <w:rsid w:val="00AE43FA"/>
    <w:rsid w:val="00AF6457"/>
    <w:rsid w:val="00B0775D"/>
    <w:rsid w:val="00B501BC"/>
    <w:rsid w:val="00B656F5"/>
    <w:rsid w:val="00BB64CE"/>
    <w:rsid w:val="00C012FE"/>
    <w:rsid w:val="00C54416"/>
    <w:rsid w:val="00C557B1"/>
    <w:rsid w:val="00C910E4"/>
    <w:rsid w:val="00CB725D"/>
    <w:rsid w:val="00CE0D6C"/>
    <w:rsid w:val="00CE106A"/>
    <w:rsid w:val="00D00142"/>
    <w:rsid w:val="00D21D1E"/>
    <w:rsid w:val="00D4397A"/>
    <w:rsid w:val="00D45EA1"/>
    <w:rsid w:val="00D5375B"/>
    <w:rsid w:val="00D551AE"/>
    <w:rsid w:val="00D70126"/>
    <w:rsid w:val="00D71B38"/>
    <w:rsid w:val="00D72953"/>
    <w:rsid w:val="00D846F2"/>
    <w:rsid w:val="00E15FB2"/>
    <w:rsid w:val="00E40208"/>
    <w:rsid w:val="00E867BE"/>
    <w:rsid w:val="00E97167"/>
    <w:rsid w:val="00EA4453"/>
    <w:rsid w:val="00ED09C8"/>
    <w:rsid w:val="00F01038"/>
    <w:rsid w:val="00F0682C"/>
    <w:rsid w:val="00F138CB"/>
    <w:rsid w:val="00F20A2E"/>
    <w:rsid w:val="00F6745B"/>
    <w:rsid w:val="00FA5350"/>
    <w:rsid w:val="00FD6497"/>
    <w:rsid w:val="00FD7A44"/>
    <w:rsid w:val="00FE683B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FF2E1-1947-48AD-B02B-E5A207FA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nanium.com/bookread.php?book=410056" TargetMode="External"/><Relationship Id="rId18" Type="http://schemas.openxmlformats.org/officeDocument/2006/relationships/hyperlink" Target="http://dspace.kpfu.ru/xmlui/handle/net/27390" TargetMode="External"/><Relationship Id="rId26" Type="http://schemas.openxmlformats.org/officeDocument/2006/relationships/hyperlink" Target="http://www.gramota.ru/" TargetMode="External"/><Relationship Id="rId39" Type="http://schemas.openxmlformats.org/officeDocument/2006/relationships/hyperlink" Target="http://www.philolog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space.kpfu.ru/xmlui/handle/net/27389" TargetMode="External"/><Relationship Id="rId34" Type="http://schemas.openxmlformats.org/officeDocument/2006/relationships/hyperlink" Target="http://www.gramma.ru/" TargetMode="External"/><Relationship Id="rId42" Type="http://schemas.openxmlformats.org/officeDocument/2006/relationships/hyperlink" Target="http://festival.1september.ru/" TargetMode="External"/><Relationship Id="rId47" Type="http://schemas.openxmlformats.org/officeDocument/2006/relationships/hyperlink" Target="http://festival.1september.ru/" TargetMode="External"/><Relationship Id="rId50" Type="http://schemas.openxmlformats.org/officeDocument/2006/relationships/hyperlink" Target="http://www.school.edu.ru/" TargetMode="External"/><Relationship Id="rId7" Type="http://schemas.openxmlformats.org/officeDocument/2006/relationships/hyperlink" Target="http://www.bibliorossica.com/book.html?currBookId=6331&amp;" TargetMode="External"/><Relationship Id="rId12" Type="http://schemas.openxmlformats.org/officeDocument/2006/relationships/hyperlink" Target="http://znanium.com/bookread.php?book=241683" TargetMode="External"/><Relationship Id="rId17" Type="http://schemas.openxmlformats.org/officeDocument/2006/relationships/hyperlink" Target="http://dspace.kpfu.ru/xmlui/handle/net/27390" TargetMode="External"/><Relationship Id="rId25" Type="http://schemas.openxmlformats.org/officeDocument/2006/relationships/hyperlink" Target="http://www.gramota.ru/" TargetMode="External"/><Relationship Id="rId33" Type="http://schemas.openxmlformats.org/officeDocument/2006/relationships/hyperlink" Target="http://www.gramma.ru/" TargetMode="External"/><Relationship Id="rId38" Type="http://schemas.openxmlformats.org/officeDocument/2006/relationships/hyperlink" Target="http://www.philology.ru/" TargetMode="External"/><Relationship Id="rId46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kpfu.ru/xmlui/handle/net/27390" TargetMode="External"/><Relationship Id="rId20" Type="http://schemas.openxmlformats.org/officeDocument/2006/relationships/hyperlink" Target="http://dspace.kpfu.ru/xmlui/handle/net/27389" TargetMode="External"/><Relationship Id="rId29" Type="http://schemas.openxmlformats.org/officeDocument/2006/relationships/hyperlink" Target="http://www.gramota.ru/" TargetMode="External"/><Relationship Id="rId41" Type="http://schemas.openxmlformats.org/officeDocument/2006/relationships/hyperlink" Target="http://www.philolog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rossica.com/book.html?currBookId=4428" TargetMode="External"/><Relationship Id="rId11" Type="http://schemas.openxmlformats.org/officeDocument/2006/relationships/hyperlink" Target="http://znanium.com/bookread.php?book=241683" TargetMode="External"/><Relationship Id="rId24" Type="http://schemas.openxmlformats.org/officeDocument/2006/relationships/hyperlink" Target="http://www.gramota.ru/" TargetMode="External"/><Relationship Id="rId32" Type="http://schemas.openxmlformats.org/officeDocument/2006/relationships/hyperlink" Target="http://www.gramma.ru/" TargetMode="External"/><Relationship Id="rId37" Type="http://schemas.openxmlformats.org/officeDocument/2006/relationships/hyperlink" Target="http://www.philology.ru/" TargetMode="External"/><Relationship Id="rId40" Type="http://schemas.openxmlformats.org/officeDocument/2006/relationships/hyperlink" Target="http://www.philology.ru/" TargetMode="External"/><Relationship Id="rId45" Type="http://schemas.openxmlformats.org/officeDocument/2006/relationships/hyperlink" Target="http://festival.1september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bibliorossica.com/book.html?currBookId=4428" TargetMode="External"/><Relationship Id="rId15" Type="http://schemas.openxmlformats.org/officeDocument/2006/relationships/hyperlink" Target="http://znanium.com/bookread.php?book=410056" TargetMode="External"/><Relationship Id="rId23" Type="http://schemas.openxmlformats.org/officeDocument/2006/relationships/hyperlink" Target="http://edu.kpfu.ru/course/view.php?id=787" TargetMode="External"/><Relationship Id="rId28" Type="http://schemas.openxmlformats.org/officeDocument/2006/relationships/hyperlink" Target="http://www.gramota.ru/" TargetMode="External"/><Relationship Id="rId36" Type="http://schemas.openxmlformats.org/officeDocument/2006/relationships/hyperlink" Target="http://www.philology.ru/" TargetMode="External"/><Relationship Id="rId49" Type="http://schemas.openxmlformats.org/officeDocument/2006/relationships/hyperlink" Target="http://festival.1september.ru/" TargetMode="External"/><Relationship Id="rId10" Type="http://schemas.openxmlformats.org/officeDocument/2006/relationships/hyperlink" Target="http://www.bibliorossica.com/book.html?currBookId=6763" TargetMode="External"/><Relationship Id="rId19" Type="http://schemas.openxmlformats.org/officeDocument/2006/relationships/hyperlink" Target="http://dspace.kpfu.ru/xmlui/handle/net/27389" TargetMode="External"/><Relationship Id="rId31" Type="http://schemas.openxmlformats.org/officeDocument/2006/relationships/hyperlink" Target="http://www.gramma.ru/" TargetMode="External"/><Relationship Id="rId44" Type="http://schemas.openxmlformats.org/officeDocument/2006/relationships/hyperlink" Target="http://festival.1september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iorossica.com/book.html?currBookId=6763" TargetMode="External"/><Relationship Id="rId14" Type="http://schemas.openxmlformats.org/officeDocument/2006/relationships/hyperlink" Target="http://znanium.com/bookread.php?book=410056" TargetMode="External"/><Relationship Id="rId22" Type="http://schemas.openxmlformats.org/officeDocument/2006/relationships/hyperlink" Target="http://edu.kpfu.ru/course/view.php?id=787" TargetMode="External"/><Relationship Id="rId27" Type="http://schemas.openxmlformats.org/officeDocument/2006/relationships/hyperlink" Target="http://www.gramota.ru/" TargetMode="External"/><Relationship Id="rId30" Type="http://schemas.openxmlformats.org/officeDocument/2006/relationships/hyperlink" Target="http://www.gramma.ru/" TargetMode="External"/><Relationship Id="rId35" Type="http://schemas.openxmlformats.org/officeDocument/2006/relationships/hyperlink" Target="http://www.gramma.ru/" TargetMode="External"/><Relationship Id="rId43" Type="http://schemas.openxmlformats.org/officeDocument/2006/relationships/hyperlink" Target="http://festival.1september.ru/" TargetMode="External"/><Relationship Id="rId48" Type="http://schemas.openxmlformats.org/officeDocument/2006/relationships/hyperlink" Target="http://festival.1september.ru/" TargetMode="External"/><Relationship Id="rId8" Type="http://schemas.openxmlformats.org/officeDocument/2006/relationships/hyperlink" Target="http://www.bibliorossica.com/book.html?currBookId=6331&amp;" TargetMode="External"/><Relationship Id="rId51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Пользователь Windows</cp:lastModifiedBy>
  <cp:revision>4</cp:revision>
  <dcterms:created xsi:type="dcterms:W3CDTF">2020-10-03T11:10:00Z</dcterms:created>
  <dcterms:modified xsi:type="dcterms:W3CDTF">2020-10-06T13:42:00Z</dcterms:modified>
</cp:coreProperties>
</file>