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D33" w:rsidRDefault="00384D33" w:rsidP="00384D33">
      <w:pPr>
        <w:keepNext/>
        <w:spacing w:before="24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Основная литература к лекциям</w:t>
      </w:r>
    </w:p>
    <w:p w:rsidR="00384D33" w:rsidRDefault="00384D33" w:rsidP="00384D33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Джанумов</w:t>
      </w:r>
      <w:proofErr w:type="spellEnd"/>
      <w:r>
        <w:rPr>
          <w:rFonts w:cs="Times New Roman"/>
          <w:sz w:val="24"/>
          <w:szCs w:val="24"/>
        </w:rPr>
        <w:t xml:space="preserve">, С.А. История отечественной литературы: учебник/ под ред. С.А. </w:t>
      </w:r>
      <w:proofErr w:type="spellStart"/>
      <w:r>
        <w:rPr>
          <w:rFonts w:cs="Times New Roman"/>
          <w:sz w:val="24"/>
          <w:szCs w:val="24"/>
        </w:rPr>
        <w:t>Джанумова</w:t>
      </w:r>
      <w:proofErr w:type="spellEnd"/>
      <w:r>
        <w:rPr>
          <w:rFonts w:cs="Times New Roman"/>
          <w:sz w:val="24"/>
          <w:szCs w:val="24"/>
        </w:rPr>
        <w:t xml:space="preserve">. – М., 2010. </w:t>
      </w:r>
    </w:p>
    <w:p w:rsidR="00384D33" w:rsidRDefault="00384D33" w:rsidP="00384D33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Минералов, Ю.И. История русской литературы 19 века (40-60-е годы): учеб</w:t>
      </w:r>
      <w:proofErr w:type="gramStart"/>
      <w:r>
        <w:rPr>
          <w:rFonts w:cs="Times New Roman"/>
          <w:sz w:val="24"/>
          <w:szCs w:val="24"/>
        </w:rPr>
        <w:t>.</w:t>
      </w:r>
      <w:proofErr w:type="gramEnd"/>
      <w:r>
        <w:rPr>
          <w:rFonts w:cs="Times New Roman"/>
          <w:sz w:val="24"/>
          <w:szCs w:val="24"/>
        </w:rPr>
        <w:t xml:space="preserve"> </w:t>
      </w:r>
      <w:proofErr w:type="gramStart"/>
      <w:r>
        <w:rPr>
          <w:rFonts w:cs="Times New Roman"/>
          <w:sz w:val="24"/>
          <w:szCs w:val="24"/>
        </w:rPr>
        <w:t>п</w:t>
      </w:r>
      <w:proofErr w:type="gramEnd"/>
      <w:r>
        <w:rPr>
          <w:rFonts w:cs="Times New Roman"/>
          <w:sz w:val="24"/>
          <w:szCs w:val="24"/>
        </w:rPr>
        <w:t xml:space="preserve">особие для вузов / Ю.И. Минералов. – М., 2003. </w:t>
      </w:r>
    </w:p>
    <w:p w:rsidR="00384D33" w:rsidRDefault="00384D33" w:rsidP="00384D33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История русской литературы 19 века, 70-90 годы: учеб</w:t>
      </w:r>
      <w:proofErr w:type="gramStart"/>
      <w:r>
        <w:rPr>
          <w:rFonts w:cs="Times New Roman"/>
          <w:sz w:val="24"/>
          <w:szCs w:val="24"/>
        </w:rPr>
        <w:t>.</w:t>
      </w:r>
      <w:proofErr w:type="gramEnd"/>
      <w:r>
        <w:rPr>
          <w:rFonts w:cs="Times New Roman"/>
          <w:sz w:val="24"/>
          <w:szCs w:val="24"/>
        </w:rPr>
        <w:t xml:space="preserve"> </w:t>
      </w:r>
      <w:proofErr w:type="gramStart"/>
      <w:r>
        <w:rPr>
          <w:rFonts w:cs="Times New Roman"/>
          <w:sz w:val="24"/>
          <w:szCs w:val="24"/>
        </w:rPr>
        <w:t>д</w:t>
      </w:r>
      <w:proofErr w:type="gramEnd"/>
      <w:r>
        <w:rPr>
          <w:rFonts w:cs="Times New Roman"/>
          <w:sz w:val="24"/>
          <w:szCs w:val="24"/>
        </w:rPr>
        <w:t xml:space="preserve">ля вузов / под ред. В.Н. </w:t>
      </w:r>
      <w:proofErr w:type="spellStart"/>
      <w:r>
        <w:rPr>
          <w:rFonts w:cs="Times New Roman"/>
          <w:sz w:val="24"/>
          <w:szCs w:val="24"/>
        </w:rPr>
        <w:t>Аношкиной</w:t>
      </w:r>
      <w:proofErr w:type="spellEnd"/>
      <w:r>
        <w:rPr>
          <w:rFonts w:cs="Times New Roman"/>
          <w:sz w:val="24"/>
          <w:szCs w:val="24"/>
        </w:rPr>
        <w:t>, Л.Д. Громовой, В.Б. Катаева. – М., 2001.</w:t>
      </w:r>
    </w:p>
    <w:p w:rsidR="00384D33" w:rsidRDefault="00384D33" w:rsidP="00384D33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Литература: энциклопедия. – М., 2002. </w:t>
      </w:r>
    </w:p>
    <w:p w:rsidR="00384D33" w:rsidRDefault="00384D33" w:rsidP="00384D33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Русские писатели 20 века: биограф</w:t>
      </w:r>
      <w:proofErr w:type="gramStart"/>
      <w:r>
        <w:rPr>
          <w:rFonts w:cs="Times New Roman"/>
          <w:sz w:val="24"/>
          <w:szCs w:val="24"/>
        </w:rPr>
        <w:t>.</w:t>
      </w:r>
      <w:proofErr w:type="gramEnd"/>
      <w:r>
        <w:rPr>
          <w:rFonts w:cs="Times New Roman"/>
          <w:sz w:val="24"/>
          <w:szCs w:val="24"/>
        </w:rPr>
        <w:t xml:space="preserve"> </w:t>
      </w:r>
      <w:proofErr w:type="gramStart"/>
      <w:r>
        <w:rPr>
          <w:rFonts w:cs="Times New Roman"/>
          <w:sz w:val="24"/>
          <w:szCs w:val="24"/>
        </w:rPr>
        <w:t>с</w:t>
      </w:r>
      <w:proofErr w:type="gramEnd"/>
      <w:r>
        <w:rPr>
          <w:rFonts w:cs="Times New Roman"/>
          <w:sz w:val="24"/>
          <w:szCs w:val="24"/>
        </w:rPr>
        <w:t xml:space="preserve">лов. / гл. ред. и сост. П.Н. Николаев. – М., 2000. </w:t>
      </w:r>
    </w:p>
    <w:p w:rsidR="00384D33" w:rsidRDefault="00384D33" w:rsidP="00384D33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Романова, Г.И. Русские писатели 20 века: слов</w:t>
      </w:r>
      <w:proofErr w:type="gramStart"/>
      <w:r>
        <w:rPr>
          <w:rFonts w:cs="Times New Roman"/>
          <w:sz w:val="24"/>
          <w:szCs w:val="24"/>
        </w:rPr>
        <w:t>.</w:t>
      </w:r>
      <w:proofErr w:type="gramEnd"/>
      <w:r>
        <w:rPr>
          <w:rFonts w:cs="Times New Roman"/>
          <w:sz w:val="24"/>
          <w:szCs w:val="24"/>
        </w:rPr>
        <w:t xml:space="preserve"> </w:t>
      </w:r>
      <w:proofErr w:type="gramStart"/>
      <w:r>
        <w:rPr>
          <w:rFonts w:cs="Times New Roman"/>
          <w:sz w:val="24"/>
          <w:szCs w:val="24"/>
        </w:rPr>
        <w:t>с</w:t>
      </w:r>
      <w:proofErr w:type="gramEnd"/>
      <w:r>
        <w:rPr>
          <w:rFonts w:cs="Times New Roman"/>
          <w:sz w:val="24"/>
          <w:szCs w:val="24"/>
        </w:rPr>
        <w:t>прав. / Г.И. Романова. – М., 2003. .</w:t>
      </w:r>
    </w:p>
    <w:p w:rsidR="00384D33" w:rsidRDefault="00384D33" w:rsidP="00384D33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Буслакова</w:t>
      </w:r>
      <w:proofErr w:type="spellEnd"/>
      <w:r>
        <w:rPr>
          <w:rFonts w:cs="Times New Roman"/>
          <w:sz w:val="24"/>
          <w:szCs w:val="24"/>
        </w:rPr>
        <w:t>, Т.П. Литература русского зарубежья: курс лекций: учеб</w:t>
      </w:r>
      <w:proofErr w:type="gramStart"/>
      <w:r>
        <w:rPr>
          <w:rFonts w:cs="Times New Roman"/>
          <w:sz w:val="24"/>
          <w:szCs w:val="24"/>
        </w:rPr>
        <w:t>.</w:t>
      </w:r>
      <w:proofErr w:type="gramEnd"/>
      <w:r>
        <w:rPr>
          <w:rFonts w:cs="Times New Roman"/>
          <w:sz w:val="24"/>
          <w:szCs w:val="24"/>
        </w:rPr>
        <w:t xml:space="preserve"> </w:t>
      </w:r>
      <w:proofErr w:type="gramStart"/>
      <w:r>
        <w:rPr>
          <w:rFonts w:cs="Times New Roman"/>
          <w:sz w:val="24"/>
          <w:szCs w:val="24"/>
        </w:rPr>
        <w:t>п</w:t>
      </w:r>
      <w:proofErr w:type="gramEnd"/>
      <w:r>
        <w:rPr>
          <w:rFonts w:cs="Times New Roman"/>
          <w:sz w:val="24"/>
          <w:szCs w:val="24"/>
        </w:rPr>
        <w:t xml:space="preserve">особие для вузов / Т.П. </w:t>
      </w:r>
      <w:proofErr w:type="spellStart"/>
      <w:r>
        <w:rPr>
          <w:rFonts w:cs="Times New Roman"/>
          <w:sz w:val="24"/>
          <w:szCs w:val="24"/>
        </w:rPr>
        <w:t>Буслакова</w:t>
      </w:r>
      <w:proofErr w:type="spellEnd"/>
      <w:r>
        <w:rPr>
          <w:rFonts w:cs="Times New Roman"/>
          <w:sz w:val="24"/>
          <w:szCs w:val="24"/>
        </w:rPr>
        <w:t xml:space="preserve">. – М., 2003. </w:t>
      </w:r>
    </w:p>
    <w:p w:rsidR="00384D33" w:rsidRDefault="00384D33" w:rsidP="00384D33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Русская литература 20 века в зеркале критики: хрестоматия. – М., 2003.</w:t>
      </w:r>
    </w:p>
    <w:p w:rsidR="00384D33" w:rsidRDefault="00384D33" w:rsidP="00384D33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Скороспелова, Е.Б. Русская проза 20 века: От А.Белого («Петербург») до Б.Пастернака («Доктор Живаго») / Е.Б. Скороспелова. – М., 2003. </w:t>
      </w:r>
    </w:p>
    <w:p w:rsidR="00384D33" w:rsidRDefault="00384D33" w:rsidP="00384D33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Литературная энциклопедия русского зарубежья, 1918-1940. Т.2: Периодика и литературные центры / гл. ред. и сост. А.Н. Николюкин. – М., 2000.</w:t>
      </w:r>
    </w:p>
    <w:p w:rsidR="00384D33" w:rsidRDefault="00384D33" w:rsidP="00384D33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Кропоткин. П.А. Русская литература. Идеал и действительность: курс лекций/П.А. Кропоткин. – М.. 2003.</w:t>
      </w:r>
    </w:p>
    <w:p w:rsidR="00384D33" w:rsidRDefault="00384D33" w:rsidP="00384D33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Кременцов</w:t>
      </w:r>
      <w:proofErr w:type="spellEnd"/>
      <w:r>
        <w:rPr>
          <w:rFonts w:cs="Times New Roman"/>
          <w:sz w:val="24"/>
          <w:szCs w:val="24"/>
        </w:rPr>
        <w:t xml:space="preserve">, Л.П. Русская литература </w:t>
      </w:r>
      <w:r>
        <w:rPr>
          <w:rFonts w:cs="Times New Roman"/>
          <w:sz w:val="24"/>
          <w:szCs w:val="24"/>
          <w:lang w:val="en-US"/>
        </w:rPr>
        <w:t>XIX</w:t>
      </w:r>
      <w:r w:rsidRPr="00132871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века. 1801 - 1850 [Электронный ресурс]: учеб</w:t>
      </w:r>
      <w:proofErr w:type="gramStart"/>
      <w:r>
        <w:rPr>
          <w:rFonts w:cs="Times New Roman"/>
          <w:sz w:val="24"/>
          <w:szCs w:val="24"/>
        </w:rPr>
        <w:t>.</w:t>
      </w:r>
      <w:proofErr w:type="gramEnd"/>
      <w:r>
        <w:rPr>
          <w:rFonts w:cs="Times New Roman"/>
          <w:sz w:val="24"/>
          <w:szCs w:val="24"/>
        </w:rPr>
        <w:t xml:space="preserve"> </w:t>
      </w:r>
      <w:proofErr w:type="gramStart"/>
      <w:r>
        <w:rPr>
          <w:rFonts w:cs="Times New Roman"/>
          <w:sz w:val="24"/>
          <w:szCs w:val="24"/>
        </w:rPr>
        <w:t>п</w:t>
      </w:r>
      <w:proofErr w:type="gramEnd"/>
      <w:r>
        <w:rPr>
          <w:rFonts w:cs="Times New Roman"/>
          <w:sz w:val="24"/>
          <w:szCs w:val="24"/>
        </w:rPr>
        <w:t xml:space="preserve">особие/Л.П. </w:t>
      </w:r>
      <w:proofErr w:type="spellStart"/>
      <w:r>
        <w:rPr>
          <w:rFonts w:cs="Times New Roman"/>
          <w:sz w:val="24"/>
          <w:szCs w:val="24"/>
        </w:rPr>
        <w:t>Кременцов</w:t>
      </w:r>
      <w:proofErr w:type="spellEnd"/>
      <w:r>
        <w:rPr>
          <w:rFonts w:cs="Times New Roman"/>
          <w:sz w:val="24"/>
          <w:szCs w:val="24"/>
        </w:rPr>
        <w:t xml:space="preserve">. – М.: Флинта, 2011. – 126 с. – Режим доступа: </w:t>
      </w:r>
      <w:hyperlink r:id="rId5" w:history="1">
        <w:r>
          <w:rPr>
            <w:rStyle w:val="a3"/>
            <w:rFonts w:cs="Times New Roman"/>
            <w:sz w:val="24"/>
            <w:szCs w:val="24"/>
            <w:lang w:val="en-US"/>
          </w:rPr>
          <w:t>http</w:t>
        </w:r>
        <w:r>
          <w:rPr>
            <w:rStyle w:val="a3"/>
            <w:rFonts w:cs="Times New Roman"/>
            <w:sz w:val="24"/>
            <w:szCs w:val="24"/>
          </w:rPr>
          <w:t>://</w:t>
        </w:r>
        <w:proofErr w:type="spellStart"/>
        <w:r>
          <w:rPr>
            <w:rStyle w:val="a3"/>
            <w:rFonts w:cs="Times New Roman"/>
            <w:sz w:val="24"/>
            <w:szCs w:val="24"/>
            <w:lang w:val="en-US"/>
          </w:rPr>
          <w:t>biblioclub</w:t>
        </w:r>
        <w:proofErr w:type="spellEnd"/>
        <w:r>
          <w:rPr>
            <w:rStyle w:val="a3"/>
            <w:rFonts w:cs="Times New Roman"/>
            <w:sz w:val="24"/>
            <w:szCs w:val="24"/>
          </w:rPr>
          <w:t>.</w:t>
        </w:r>
        <w:proofErr w:type="spellStart"/>
        <w:r>
          <w:rPr>
            <w:rStyle w:val="a3"/>
            <w:rFonts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cs="Times New Roman"/>
          <w:sz w:val="24"/>
          <w:szCs w:val="24"/>
        </w:rPr>
        <w:t>. (Научная библиотека АГУ).</w:t>
      </w:r>
    </w:p>
    <w:p w:rsidR="00384D33" w:rsidRDefault="00384D33" w:rsidP="00384D33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Литература русского зарубежья (1920-1990) [Электронный ресурс]: учеб</w:t>
      </w:r>
      <w:proofErr w:type="gramStart"/>
      <w:r>
        <w:rPr>
          <w:rFonts w:cs="Times New Roman"/>
          <w:sz w:val="24"/>
          <w:szCs w:val="24"/>
        </w:rPr>
        <w:t>.</w:t>
      </w:r>
      <w:proofErr w:type="gramEnd"/>
      <w:r>
        <w:rPr>
          <w:rFonts w:cs="Times New Roman"/>
          <w:sz w:val="24"/>
          <w:szCs w:val="24"/>
        </w:rPr>
        <w:t xml:space="preserve"> </w:t>
      </w:r>
      <w:proofErr w:type="gramStart"/>
      <w:r>
        <w:rPr>
          <w:rFonts w:cs="Times New Roman"/>
          <w:sz w:val="24"/>
          <w:szCs w:val="24"/>
        </w:rPr>
        <w:t>п</w:t>
      </w:r>
      <w:proofErr w:type="gramEnd"/>
      <w:r>
        <w:rPr>
          <w:rFonts w:cs="Times New Roman"/>
          <w:sz w:val="24"/>
          <w:szCs w:val="24"/>
        </w:rPr>
        <w:t xml:space="preserve">особие/С.В. Баранов [и др.]. – М.: ФЛИНТА, 2012. – 638 с. – Режим доступа: </w:t>
      </w:r>
      <w:hyperlink r:id="rId6" w:history="1">
        <w:r>
          <w:rPr>
            <w:rStyle w:val="a3"/>
            <w:rFonts w:cs="Times New Roman"/>
            <w:sz w:val="24"/>
            <w:szCs w:val="24"/>
            <w:lang w:val="en-US"/>
          </w:rPr>
          <w:t>http</w:t>
        </w:r>
        <w:r>
          <w:rPr>
            <w:rStyle w:val="a3"/>
            <w:rFonts w:cs="Times New Roman"/>
            <w:sz w:val="24"/>
            <w:szCs w:val="24"/>
          </w:rPr>
          <w:t>://</w:t>
        </w:r>
        <w:proofErr w:type="spellStart"/>
        <w:r>
          <w:rPr>
            <w:rStyle w:val="a3"/>
            <w:rFonts w:cs="Times New Roman"/>
            <w:sz w:val="24"/>
            <w:szCs w:val="24"/>
            <w:lang w:val="en-US"/>
          </w:rPr>
          <w:t>biblioclub</w:t>
        </w:r>
        <w:proofErr w:type="spellEnd"/>
        <w:r>
          <w:rPr>
            <w:rStyle w:val="a3"/>
            <w:rFonts w:cs="Times New Roman"/>
            <w:sz w:val="24"/>
            <w:szCs w:val="24"/>
          </w:rPr>
          <w:t>.</w:t>
        </w:r>
        <w:proofErr w:type="spellStart"/>
        <w:r>
          <w:rPr>
            <w:rStyle w:val="a3"/>
            <w:rFonts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cs="Times New Roman"/>
          <w:sz w:val="24"/>
          <w:szCs w:val="24"/>
        </w:rPr>
        <w:t>. (Научная библиотека АГУ).</w:t>
      </w:r>
    </w:p>
    <w:p w:rsidR="00384D33" w:rsidRDefault="00384D33" w:rsidP="00384D33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Сперанский, М.Н. История древней русской литературы [Электронный ресурс] /М.Н. Сперанский.- М.: </w:t>
      </w:r>
      <w:proofErr w:type="spellStart"/>
      <w:r>
        <w:rPr>
          <w:rFonts w:cs="Times New Roman"/>
          <w:sz w:val="24"/>
          <w:szCs w:val="24"/>
        </w:rPr>
        <w:t>Директ-Медиа</w:t>
      </w:r>
      <w:proofErr w:type="spellEnd"/>
      <w:r>
        <w:rPr>
          <w:rFonts w:cs="Times New Roman"/>
          <w:sz w:val="24"/>
          <w:szCs w:val="24"/>
        </w:rPr>
        <w:t xml:space="preserve">, 2012. – 1523 с. – Режим доступа: </w:t>
      </w:r>
      <w:hyperlink r:id="rId7" w:history="1">
        <w:r>
          <w:rPr>
            <w:rStyle w:val="a3"/>
            <w:rFonts w:cs="Times New Roman"/>
            <w:sz w:val="24"/>
            <w:szCs w:val="24"/>
            <w:lang w:val="en-US"/>
          </w:rPr>
          <w:t>http</w:t>
        </w:r>
        <w:r>
          <w:rPr>
            <w:rStyle w:val="a3"/>
            <w:rFonts w:cs="Times New Roman"/>
            <w:sz w:val="24"/>
            <w:szCs w:val="24"/>
          </w:rPr>
          <w:t>://</w:t>
        </w:r>
        <w:proofErr w:type="spellStart"/>
        <w:r>
          <w:rPr>
            <w:rStyle w:val="a3"/>
            <w:rFonts w:cs="Times New Roman"/>
            <w:sz w:val="24"/>
            <w:szCs w:val="24"/>
            <w:lang w:val="en-US"/>
          </w:rPr>
          <w:t>biblioclub</w:t>
        </w:r>
        <w:proofErr w:type="spellEnd"/>
        <w:r>
          <w:rPr>
            <w:rStyle w:val="a3"/>
            <w:rFonts w:cs="Times New Roman"/>
            <w:sz w:val="24"/>
            <w:szCs w:val="24"/>
          </w:rPr>
          <w:t>.</w:t>
        </w:r>
        <w:proofErr w:type="spellStart"/>
        <w:r>
          <w:rPr>
            <w:rStyle w:val="a3"/>
            <w:rFonts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cs="Times New Roman"/>
          <w:sz w:val="24"/>
          <w:szCs w:val="24"/>
        </w:rPr>
        <w:t>. (Научная библиотека АГУ).</w:t>
      </w:r>
    </w:p>
    <w:p w:rsidR="00384D33" w:rsidRDefault="00384D33" w:rsidP="00384D33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Соколов, А.Г. История русской литературы конца 19 – начала 20 века: учеб для бакалавров/А.Г. Соколов; вступ. сл. М.В. Михайловой, Ю.В. Шевчук. – 5-е изд.- М.: </w:t>
      </w:r>
      <w:proofErr w:type="spellStart"/>
      <w:r>
        <w:rPr>
          <w:rFonts w:cs="Times New Roman"/>
          <w:sz w:val="24"/>
          <w:szCs w:val="24"/>
        </w:rPr>
        <w:t>Юрайт</w:t>
      </w:r>
      <w:proofErr w:type="spellEnd"/>
      <w:r>
        <w:rPr>
          <w:rFonts w:cs="Times New Roman"/>
          <w:sz w:val="24"/>
          <w:szCs w:val="24"/>
        </w:rPr>
        <w:t xml:space="preserve">, 2012 – 501 </w:t>
      </w:r>
      <w:proofErr w:type="gramStart"/>
      <w:r>
        <w:rPr>
          <w:rFonts w:cs="Times New Roman"/>
          <w:sz w:val="24"/>
          <w:szCs w:val="24"/>
        </w:rPr>
        <w:t>с</w:t>
      </w:r>
      <w:proofErr w:type="gramEnd"/>
      <w:r>
        <w:rPr>
          <w:rFonts w:cs="Times New Roman"/>
          <w:sz w:val="24"/>
          <w:szCs w:val="24"/>
        </w:rPr>
        <w:t>. (</w:t>
      </w:r>
      <w:proofErr w:type="gramStart"/>
      <w:r>
        <w:rPr>
          <w:rFonts w:cs="Times New Roman"/>
          <w:sz w:val="24"/>
          <w:szCs w:val="24"/>
        </w:rPr>
        <w:t>Научная</w:t>
      </w:r>
      <w:proofErr w:type="gramEnd"/>
      <w:r>
        <w:rPr>
          <w:rFonts w:cs="Times New Roman"/>
          <w:sz w:val="24"/>
          <w:szCs w:val="24"/>
        </w:rPr>
        <w:t xml:space="preserve"> библиотека АГУ).</w:t>
      </w:r>
    </w:p>
    <w:p w:rsidR="00384D33" w:rsidRDefault="00384D33" w:rsidP="00384D33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Современная русская литература (1990- е гг. – начало 21 в.) : учеб. пособие для студентов </w:t>
      </w:r>
      <w:proofErr w:type="spellStart"/>
      <w:r>
        <w:rPr>
          <w:rFonts w:cs="Times New Roman"/>
          <w:sz w:val="24"/>
          <w:szCs w:val="24"/>
        </w:rPr>
        <w:t>филол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фак</w:t>
      </w:r>
      <w:proofErr w:type="spellEnd"/>
      <w:r>
        <w:rPr>
          <w:rFonts w:cs="Times New Roman"/>
          <w:sz w:val="24"/>
          <w:szCs w:val="24"/>
        </w:rPr>
        <w:t xml:space="preserve">. вузов; </w:t>
      </w:r>
      <w:proofErr w:type="spellStart"/>
      <w:r>
        <w:rPr>
          <w:rFonts w:cs="Times New Roman"/>
          <w:sz w:val="24"/>
          <w:szCs w:val="24"/>
        </w:rPr>
        <w:t>С.-Петерб</w:t>
      </w:r>
      <w:proofErr w:type="spellEnd"/>
      <w:r>
        <w:rPr>
          <w:rFonts w:cs="Times New Roman"/>
          <w:sz w:val="24"/>
          <w:szCs w:val="24"/>
        </w:rPr>
        <w:t xml:space="preserve">. </w:t>
      </w:r>
      <w:proofErr w:type="spellStart"/>
      <w:r>
        <w:rPr>
          <w:rFonts w:cs="Times New Roman"/>
          <w:sz w:val="24"/>
          <w:szCs w:val="24"/>
        </w:rPr>
        <w:t>гос</w:t>
      </w:r>
      <w:proofErr w:type="spellEnd"/>
      <w:r>
        <w:rPr>
          <w:rFonts w:cs="Times New Roman"/>
          <w:sz w:val="24"/>
          <w:szCs w:val="24"/>
        </w:rPr>
        <w:t xml:space="preserve">. </w:t>
      </w:r>
      <w:proofErr w:type="spellStart"/>
      <w:r>
        <w:rPr>
          <w:rFonts w:cs="Times New Roman"/>
          <w:sz w:val="24"/>
          <w:szCs w:val="24"/>
        </w:rPr>
        <w:t>н-т</w:t>
      </w:r>
      <w:proofErr w:type="spellEnd"/>
      <w:r>
        <w:rPr>
          <w:rFonts w:cs="Times New Roman"/>
          <w:sz w:val="24"/>
          <w:szCs w:val="24"/>
        </w:rPr>
        <w:t xml:space="preserve">/С.И. Тимина [и др.];  под ред. С.И. </w:t>
      </w:r>
      <w:proofErr w:type="gramStart"/>
      <w:r>
        <w:rPr>
          <w:rFonts w:cs="Times New Roman"/>
          <w:sz w:val="24"/>
          <w:szCs w:val="24"/>
        </w:rPr>
        <w:t>Тиминой</w:t>
      </w:r>
      <w:proofErr w:type="gramEnd"/>
      <w:r>
        <w:rPr>
          <w:rFonts w:cs="Times New Roman"/>
          <w:sz w:val="24"/>
          <w:szCs w:val="24"/>
        </w:rPr>
        <w:t xml:space="preserve">. – 2- е изд.. стер. – М.; СПб.: Академия, 2010. - 352 </w:t>
      </w:r>
      <w:proofErr w:type="gramStart"/>
      <w:r>
        <w:rPr>
          <w:rFonts w:cs="Times New Roman"/>
          <w:sz w:val="24"/>
          <w:szCs w:val="24"/>
        </w:rPr>
        <w:t>с</w:t>
      </w:r>
      <w:proofErr w:type="gramEnd"/>
      <w:r>
        <w:rPr>
          <w:rFonts w:cs="Times New Roman"/>
          <w:sz w:val="24"/>
          <w:szCs w:val="24"/>
        </w:rPr>
        <w:t>. (</w:t>
      </w:r>
      <w:proofErr w:type="gramStart"/>
      <w:r>
        <w:rPr>
          <w:rFonts w:cs="Times New Roman"/>
          <w:sz w:val="24"/>
          <w:szCs w:val="24"/>
        </w:rPr>
        <w:t>Научная</w:t>
      </w:r>
      <w:proofErr w:type="gramEnd"/>
      <w:r>
        <w:rPr>
          <w:rFonts w:cs="Times New Roman"/>
          <w:sz w:val="24"/>
          <w:szCs w:val="24"/>
        </w:rPr>
        <w:t xml:space="preserve"> библиотека АГУ).</w:t>
      </w:r>
    </w:p>
    <w:p w:rsidR="00384D33" w:rsidRDefault="00384D33" w:rsidP="00384D33">
      <w:pPr>
        <w:keepNext/>
        <w:spacing w:before="12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Учебно-методические материалы по дисциплине</w:t>
      </w:r>
    </w:p>
    <w:p w:rsidR="00384D33" w:rsidRDefault="00384D33" w:rsidP="00384D33">
      <w:pPr>
        <w:keepNext/>
        <w:spacing w:before="12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Основная литература</w:t>
      </w:r>
      <w:r>
        <w:rPr>
          <w:rFonts w:cs="Times New Roman"/>
          <w:sz w:val="24"/>
          <w:szCs w:val="24"/>
        </w:rPr>
        <w:t>.</w:t>
      </w:r>
    </w:p>
    <w:p w:rsidR="00384D33" w:rsidRDefault="00384D33" w:rsidP="00384D33">
      <w:pPr>
        <w:numPr>
          <w:ilvl w:val="0"/>
          <w:numId w:val="3"/>
        </w:numPr>
        <w:tabs>
          <w:tab w:val="left" w:pos="0"/>
        </w:tabs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Есин</w:t>
      </w:r>
      <w:proofErr w:type="spellEnd"/>
      <w:r>
        <w:rPr>
          <w:rFonts w:cs="Times New Roman"/>
          <w:sz w:val="24"/>
          <w:szCs w:val="24"/>
        </w:rPr>
        <w:t xml:space="preserve">, А.Б. Принципы и приемы анализа литературного произведения: учебное пособие для студентов и преподавателей. – М., 2007. </w:t>
      </w:r>
    </w:p>
    <w:p w:rsidR="00384D33" w:rsidRDefault="00384D33" w:rsidP="00384D33">
      <w:pPr>
        <w:numPr>
          <w:ilvl w:val="0"/>
          <w:numId w:val="3"/>
        </w:numPr>
        <w:tabs>
          <w:tab w:val="left" w:pos="0"/>
        </w:tabs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Эсалнек</w:t>
      </w:r>
      <w:proofErr w:type="spellEnd"/>
      <w:r>
        <w:rPr>
          <w:rFonts w:cs="Times New Roman"/>
          <w:sz w:val="24"/>
          <w:szCs w:val="24"/>
        </w:rPr>
        <w:t xml:space="preserve">, А.Я. Основы литературоведения. Анализ художественного произведения: учебное пособие / А.Я. </w:t>
      </w:r>
      <w:proofErr w:type="spellStart"/>
      <w:r>
        <w:rPr>
          <w:rFonts w:cs="Times New Roman"/>
          <w:sz w:val="24"/>
          <w:szCs w:val="24"/>
        </w:rPr>
        <w:t>Эсалнек</w:t>
      </w:r>
      <w:proofErr w:type="spellEnd"/>
      <w:r>
        <w:rPr>
          <w:rFonts w:cs="Times New Roman"/>
          <w:sz w:val="24"/>
          <w:szCs w:val="24"/>
        </w:rPr>
        <w:t xml:space="preserve">. – М., 2003. </w:t>
      </w:r>
    </w:p>
    <w:p w:rsidR="00384D33" w:rsidRDefault="00384D33" w:rsidP="00384D33">
      <w:pPr>
        <w:numPr>
          <w:ilvl w:val="0"/>
          <w:numId w:val="3"/>
        </w:numPr>
        <w:tabs>
          <w:tab w:val="left" w:pos="0"/>
        </w:tabs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4"/>
          <w:sz w:val="24"/>
          <w:szCs w:val="24"/>
        </w:rPr>
        <w:t>Романова, Г.И. Русские писатели XX века: словарь-справочник / Г.И.Романова. </w:t>
      </w:r>
      <w:r>
        <w:rPr>
          <w:rFonts w:cs="Times New Roman"/>
          <w:sz w:val="24"/>
          <w:szCs w:val="24"/>
        </w:rPr>
        <w:t xml:space="preserve">– М., 2006. </w:t>
      </w:r>
    </w:p>
    <w:p w:rsidR="00384D33" w:rsidRDefault="00384D33" w:rsidP="00384D33">
      <w:pPr>
        <w:numPr>
          <w:ilvl w:val="0"/>
          <w:numId w:val="3"/>
        </w:numPr>
        <w:tabs>
          <w:tab w:val="left" w:pos="0"/>
        </w:tabs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Хаткова</w:t>
      </w:r>
      <w:proofErr w:type="gramStart"/>
      <w:r>
        <w:rPr>
          <w:rFonts w:cs="Times New Roman"/>
          <w:sz w:val="24"/>
          <w:szCs w:val="24"/>
        </w:rPr>
        <w:t>,И</w:t>
      </w:r>
      <w:proofErr w:type="gramEnd"/>
      <w:r>
        <w:rPr>
          <w:rFonts w:cs="Times New Roman"/>
          <w:sz w:val="24"/>
          <w:szCs w:val="24"/>
        </w:rPr>
        <w:t>.Н</w:t>
      </w:r>
      <w:proofErr w:type="spellEnd"/>
      <w:r>
        <w:rPr>
          <w:rFonts w:cs="Times New Roman"/>
          <w:sz w:val="24"/>
          <w:szCs w:val="24"/>
        </w:rPr>
        <w:t xml:space="preserve">. История русской литературы 19 века: учеб- метод. пособие/ И.Н. </w:t>
      </w:r>
      <w:proofErr w:type="spellStart"/>
      <w:r>
        <w:rPr>
          <w:rFonts w:cs="Times New Roman"/>
          <w:sz w:val="24"/>
          <w:szCs w:val="24"/>
        </w:rPr>
        <w:t>Хаткова</w:t>
      </w:r>
      <w:proofErr w:type="spellEnd"/>
      <w:r>
        <w:rPr>
          <w:rFonts w:cs="Times New Roman"/>
          <w:sz w:val="24"/>
          <w:szCs w:val="24"/>
        </w:rPr>
        <w:t>. – Майкоп, 2006.</w:t>
      </w:r>
    </w:p>
    <w:p w:rsidR="00384D33" w:rsidRDefault="00384D33" w:rsidP="00384D3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Дополнительная литература</w:t>
      </w:r>
    </w:p>
    <w:p w:rsidR="00384D33" w:rsidRDefault="00384D33" w:rsidP="00384D33">
      <w:pPr>
        <w:numPr>
          <w:ilvl w:val="0"/>
          <w:numId w:val="4"/>
        </w:numPr>
        <w:tabs>
          <w:tab w:val="left" w:pos="0"/>
          <w:tab w:val="left" w:pos="1080"/>
        </w:tabs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Грибина</w:t>
      </w:r>
      <w:proofErr w:type="spellEnd"/>
      <w:r>
        <w:rPr>
          <w:rFonts w:cs="Times New Roman"/>
          <w:sz w:val="24"/>
          <w:szCs w:val="24"/>
        </w:rPr>
        <w:t xml:space="preserve">, Л.В. Литературная карта // Атлас Республики Адыгея / Л.В. </w:t>
      </w:r>
      <w:proofErr w:type="spellStart"/>
      <w:r>
        <w:rPr>
          <w:rFonts w:cs="Times New Roman"/>
          <w:sz w:val="24"/>
          <w:szCs w:val="24"/>
        </w:rPr>
        <w:t>Грибина</w:t>
      </w:r>
      <w:proofErr w:type="spellEnd"/>
      <w:r>
        <w:rPr>
          <w:rFonts w:cs="Times New Roman"/>
          <w:sz w:val="24"/>
          <w:szCs w:val="24"/>
        </w:rPr>
        <w:t xml:space="preserve">, А.Ф. </w:t>
      </w:r>
      <w:proofErr w:type="spellStart"/>
      <w:r>
        <w:rPr>
          <w:rFonts w:cs="Times New Roman"/>
          <w:sz w:val="24"/>
          <w:szCs w:val="24"/>
        </w:rPr>
        <w:t>Кизянов</w:t>
      </w:r>
      <w:proofErr w:type="spellEnd"/>
      <w:r>
        <w:rPr>
          <w:rFonts w:cs="Times New Roman"/>
          <w:sz w:val="24"/>
          <w:szCs w:val="24"/>
        </w:rPr>
        <w:t>. – Майкоп, 2009. – С. 76 - 77.</w:t>
      </w:r>
    </w:p>
    <w:p w:rsidR="00384D33" w:rsidRDefault="00384D33" w:rsidP="00384D33">
      <w:pPr>
        <w:numPr>
          <w:ilvl w:val="0"/>
          <w:numId w:val="4"/>
        </w:numPr>
        <w:tabs>
          <w:tab w:val="left" w:pos="0"/>
          <w:tab w:val="left" w:pos="1080"/>
        </w:tabs>
        <w:spacing w:after="0" w:line="240" w:lineRule="auto"/>
        <w:jc w:val="both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Грибина</w:t>
      </w:r>
      <w:proofErr w:type="spellEnd"/>
      <w:r>
        <w:rPr>
          <w:rFonts w:cs="Times New Roman"/>
          <w:sz w:val="24"/>
          <w:szCs w:val="24"/>
        </w:rPr>
        <w:t xml:space="preserve">, Л.В. Поэтический календарь природы: </w:t>
      </w:r>
      <w:proofErr w:type="spellStart"/>
      <w:r>
        <w:rPr>
          <w:rFonts w:cs="Times New Roman"/>
          <w:sz w:val="24"/>
          <w:szCs w:val="24"/>
        </w:rPr>
        <w:t>учебно</w:t>
      </w:r>
      <w:proofErr w:type="spellEnd"/>
      <w:r>
        <w:rPr>
          <w:rFonts w:cs="Times New Roman"/>
          <w:sz w:val="24"/>
          <w:szCs w:val="24"/>
        </w:rPr>
        <w:t xml:space="preserve"> – метод</w:t>
      </w:r>
      <w:proofErr w:type="gramStart"/>
      <w:r>
        <w:rPr>
          <w:rFonts w:cs="Times New Roman"/>
          <w:sz w:val="24"/>
          <w:szCs w:val="24"/>
        </w:rPr>
        <w:t>.</w:t>
      </w:r>
      <w:proofErr w:type="gramEnd"/>
      <w:r>
        <w:rPr>
          <w:rFonts w:cs="Times New Roman"/>
          <w:sz w:val="24"/>
          <w:szCs w:val="24"/>
        </w:rPr>
        <w:t xml:space="preserve"> </w:t>
      </w:r>
      <w:proofErr w:type="gramStart"/>
      <w:r>
        <w:rPr>
          <w:rFonts w:cs="Times New Roman"/>
          <w:sz w:val="24"/>
          <w:szCs w:val="24"/>
        </w:rPr>
        <w:t>п</w:t>
      </w:r>
      <w:proofErr w:type="gramEnd"/>
      <w:r>
        <w:rPr>
          <w:rFonts w:cs="Times New Roman"/>
          <w:sz w:val="24"/>
          <w:szCs w:val="24"/>
        </w:rPr>
        <w:t xml:space="preserve">особие/Л.В. </w:t>
      </w:r>
      <w:proofErr w:type="spellStart"/>
      <w:r>
        <w:rPr>
          <w:rFonts w:cs="Times New Roman"/>
          <w:sz w:val="24"/>
          <w:szCs w:val="24"/>
        </w:rPr>
        <w:t>Грибина</w:t>
      </w:r>
      <w:proofErr w:type="spellEnd"/>
      <w:r>
        <w:rPr>
          <w:rFonts w:cs="Times New Roman"/>
          <w:sz w:val="24"/>
          <w:szCs w:val="24"/>
        </w:rPr>
        <w:t xml:space="preserve">, Л.М. </w:t>
      </w:r>
      <w:proofErr w:type="spellStart"/>
      <w:r>
        <w:rPr>
          <w:rFonts w:cs="Times New Roman"/>
          <w:sz w:val="24"/>
          <w:szCs w:val="24"/>
        </w:rPr>
        <w:t>Пазова</w:t>
      </w:r>
      <w:proofErr w:type="spellEnd"/>
      <w:r>
        <w:rPr>
          <w:rFonts w:cs="Times New Roman"/>
          <w:sz w:val="24"/>
          <w:szCs w:val="24"/>
        </w:rPr>
        <w:t>. – Майкоп, 2010.</w:t>
      </w:r>
    </w:p>
    <w:p w:rsidR="00384D33" w:rsidRDefault="00384D33" w:rsidP="00384D33">
      <w:pPr>
        <w:numPr>
          <w:ilvl w:val="0"/>
          <w:numId w:val="4"/>
        </w:numPr>
        <w:tabs>
          <w:tab w:val="left" w:pos="0"/>
          <w:tab w:val="left" w:pos="1080"/>
        </w:tabs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Лебедева, О.Б. История русской литературы 18 века: учеб для вузов/О.В. Лебедева. – М., 2000.</w:t>
      </w:r>
    </w:p>
    <w:p w:rsidR="00384D33" w:rsidRDefault="00384D33" w:rsidP="00384D33">
      <w:pPr>
        <w:tabs>
          <w:tab w:val="left" w:pos="0"/>
          <w:tab w:val="left" w:pos="108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384D33" w:rsidRDefault="00384D33" w:rsidP="00384D33">
      <w:pPr>
        <w:pStyle w:val="21"/>
        <w:tabs>
          <w:tab w:val="left" w:pos="426"/>
        </w:tabs>
        <w:jc w:val="center"/>
        <w:rPr>
          <w:b/>
          <w:szCs w:val="24"/>
        </w:rPr>
      </w:pPr>
      <w:r>
        <w:rPr>
          <w:b/>
          <w:szCs w:val="24"/>
        </w:rPr>
        <w:t xml:space="preserve">Ресурсы </w:t>
      </w:r>
      <w:r>
        <w:rPr>
          <w:b/>
          <w:szCs w:val="24"/>
          <w:lang w:val="en-US"/>
        </w:rPr>
        <w:t>Internet</w:t>
      </w:r>
    </w:p>
    <w:p w:rsidR="00384D33" w:rsidRDefault="00384D33" w:rsidP="00384D33">
      <w:pPr>
        <w:pStyle w:val="21"/>
        <w:tabs>
          <w:tab w:val="left" w:pos="426"/>
        </w:tabs>
        <w:jc w:val="center"/>
        <w:rPr>
          <w:b/>
          <w:szCs w:val="24"/>
        </w:rPr>
      </w:pPr>
      <w:r>
        <w:rPr>
          <w:b/>
          <w:szCs w:val="24"/>
        </w:rPr>
        <w:t>Библиотеки</w:t>
      </w:r>
    </w:p>
    <w:p w:rsidR="00384D33" w:rsidRPr="00EB6445" w:rsidRDefault="00384D33" w:rsidP="00384D33">
      <w:pPr>
        <w:pStyle w:val="21"/>
        <w:tabs>
          <w:tab w:val="left" w:pos="426"/>
        </w:tabs>
        <w:spacing w:line="240" w:lineRule="auto"/>
        <w:ind w:left="720"/>
        <w:jc w:val="both"/>
        <w:rPr>
          <w:szCs w:val="24"/>
        </w:rPr>
      </w:pPr>
    </w:p>
    <w:p w:rsidR="00384D33" w:rsidRDefault="00384D33" w:rsidP="00384D33">
      <w:pPr>
        <w:pStyle w:val="21"/>
        <w:numPr>
          <w:ilvl w:val="0"/>
          <w:numId w:val="5"/>
        </w:numPr>
        <w:tabs>
          <w:tab w:val="left" w:pos="426"/>
        </w:tabs>
        <w:spacing w:line="240" w:lineRule="auto"/>
        <w:jc w:val="both"/>
        <w:rPr>
          <w:szCs w:val="24"/>
        </w:rPr>
      </w:pPr>
      <w:hyperlink r:id="rId8" w:history="1">
        <w:r>
          <w:rPr>
            <w:rStyle w:val="a3"/>
            <w:szCs w:val="24"/>
          </w:rPr>
          <w:t>http://mybooka.narod.ru</w:t>
        </w:r>
      </w:hyperlink>
    </w:p>
    <w:p w:rsidR="00384D33" w:rsidRPr="00EB6445" w:rsidRDefault="00384D33" w:rsidP="00384D33">
      <w:pPr>
        <w:pStyle w:val="21"/>
        <w:tabs>
          <w:tab w:val="left" w:pos="426"/>
        </w:tabs>
        <w:spacing w:line="240" w:lineRule="auto"/>
        <w:ind w:left="360"/>
        <w:jc w:val="both"/>
      </w:pPr>
      <w:r>
        <w:t xml:space="preserve">2) </w:t>
      </w:r>
      <w:hyperlink r:id="rId9" w:history="1">
        <w:r>
          <w:rPr>
            <w:rStyle w:val="a3"/>
            <w:szCs w:val="24"/>
          </w:rPr>
          <w:t>http://lib.ru</w:t>
        </w:r>
      </w:hyperlink>
    </w:p>
    <w:p w:rsidR="00384D33" w:rsidRPr="00EB6445" w:rsidRDefault="00384D33" w:rsidP="00384D33">
      <w:pPr>
        <w:pStyle w:val="21"/>
        <w:tabs>
          <w:tab w:val="left" w:pos="426"/>
        </w:tabs>
        <w:spacing w:line="240" w:lineRule="auto"/>
        <w:ind w:left="360"/>
        <w:jc w:val="both"/>
      </w:pPr>
      <w:r>
        <w:t xml:space="preserve">3) </w:t>
      </w:r>
      <w:hyperlink r:id="rId10" w:history="1">
        <w:r>
          <w:rPr>
            <w:rStyle w:val="a3"/>
            <w:szCs w:val="24"/>
          </w:rPr>
          <w:t>http://www.sf.amc.ru</w:t>
        </w:r>
      </w:hyperlink>
    </w:p>
    <w:p w:rsidR="00384D33" w:rsidRPr="00EC7A89" w:rsidRDefault="00384D33" w:rsidP="00384D33">
      <w:pPr>
        <w:pStyle w:val="21"/>
        <w:tabs>
          <w:tab w:val="left" w:pos="426"/>
        </w:tabs>
        <w:spacing w:line="240" w:lineRule="auto"/>
        <w:ind w:left="1440"/>
        <w:jc w:val="both"/>
      </w:pPr>
      <w:r>
        <w:t xml:space="preserve">4) </w:t>
      </w:r>
      <w:hyperlink r:id="rId11" w:history="1">
        <w:r>
          <w:rPr>
            <w:rStyle w:val="a3"/>
            <w:szCs w:val="24"/>
          </w:rPr>
          <w:t>http://bestlibrary.ru</w:t>
        </w:r>
      </w:hyperlink>
    </w:p>
    <w:p w:rsidR="00384D33" w:rsidRDefault="00384D33" w:rsidP="00384D3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jc w:val="both"/>
        <w:rPr>
          <w:szCs w:val="24"/>
        </w:rPr>
      </w:pPr>
      <w:hyperlink r:id="rId12" w:history="1">
        <w:r>
          <w:rPr>
            <w:rStyle w:val="a3"/>
            <w:szCs w:val="24"/>
          </w:rPr>
          <w:t>http://www.encyclopedia.ru</w:t>
        </w:r>
      </w:hyperlink>
    </w:p>
    <w:p w:rsidR="00384D33" w:rsidRDefault="00384D33" w:rsidP="00384D3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jc w:val="both"/>
        <w:rPr>
          <w:szCs w:val="24"/>
        </w:rPr>
      </w:pPr>
      <w:hyperlink r:id="rId13" w:history="1">
        <w:r>
          <w:rPr>
            <w:rStyle w:val="a3"/>
            <w:szCs w:val="24"/>
          </w:rPr>
          <w:t>http://www.km.ru</w:t>
        </w:r>
      </w:hyperlink>
    </w:p>
    <w:p w:rsidR="00384D33" w:rsidRDefault="00384D33" w:rsidP="00384D3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jc w:val="both"/>
        <w:rPr>
          <w:b/>
          <w:szCs w:val="24"/>
        </w:rPr>
      </w:pPr>
      <w:hyperlink r:id="rId14" w:history="1">
        <w:r>
          <w:rPr>
            <w:rStyle w:val="a3"/>
            <w:szCs w:val="24"/>
          </w:rPr>
          <w:t>http://www.rubricon.ru</w:t>
        </w:r>
      </w:hyperlink>
    </w:p>
    <w:p w:rsidR="00384D33" w:rsidRDefault="00384D33" w:rsidP="00384D33">
      <w:pPr>
        <w:pStyle w:val="21"/>
        <w:tabs>
          <w:tab w:val="left" w:pos="426"/>
        </w:tabs>
        <w:jc w:val="center"/>
        <w:rPr>
          <w:b/>
          <w:szCs w:val="24"/>
        </w:rPr>
      </w:pPr>
      <w:r>
        <w:rPr>
          <w:b/>
          <w:szCs w:val="24"/>
        </w:rPr>
        <w:t>Искусство, культура</w:t>
      </w:r>
    </w:p>
    <w:p w:rsidR="00384D33" w:rsidRDefault="00384D33" w:rsidP="00384D3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15" w:history="1">
        <w:r>
          <w:rPr>
            <w:rStyle w:val="a3"/>
            <w:szCs w:val="24"/>
          </w:rPr>
          <w:t>http://www.museum.ru</w:t>
        </w:r>
      </w:hyperlink>
    </w:p>
    <w:p w:rsidR="00384D33" w:rsidRDefault="00384D33" w:rsidP="00384D3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16" w:history="1">
        <w:r>
          <w:rPr>
            <w:rStyle w:val="a3"/>
            <w:szCs w:val="24"/>
          </w:rPr>
          <w:t>http://www.theatre.ru</w:t>
        </w:r>
      </w:hyperlink>
    </w:p>
    <w:p w:rsidR="00384D33" w:rsidRDefault="00384D33" w:rsidP="00384D3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17" w:history="1">
        <w:r>
          <w:rPr>
            <w:rStyle w:val="a3"/>
            <w:szCs w:val="24"/>
          </w:rPr>
          <w:t>http://www.kultura-portal.ru</w:t>
        </w:r>
      </w:hyperlink>
    </w:p>
    <w:p w:rsidR="00384D33" w:rsidRDefault="00384D33" w:rsidP="00384D3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b/>
          <w:szCs w:val="24"/>
        </w:rPr>
      </w:pPr>
      <w:hyperlink r:id="rId18" w:history="1">
        <w:r>
          <w:rPr>
            <w:rStyle w:val="a3"/>
            <w:szCs w:val="24"/>
          </w:rPr>
          <w:t>http://www.gif.ru</w:t>
        </w:r>
      </w:hyperlink>
    </w:p>
    <w:p w:rsidR="00384D33" w:rsidRDefault="00384D33" w:rsidP="00384D33">
      <w:pPr>
        <w:pStyle w:val="21"/>
        <w:tabs>
          <w:tab w:val="left" w:pos="426"/>
        </w:tabs>
        <w:jc w:val="center"/>
        <w:rPr>
          <w:b/>
          <w:szCs w:val="24"/>
        </w:rPr>
      </w:pPr>
      <w:r>
        <w:rPr>
          <w:b/>
          <w:szCs w:val="24"/>
        </w:rPr>
        <w:t>Кино, видео, телевидение</w:t>
      </w:r>
    </w:p>
    <w:p w:rsidR="00384D33" w:rsidRDefault="00384D33" w:rsidP="00384D3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19" w:history="1">
        <w:r>
          <w:rPr>
            <w:rStyle w:val="a3"/>
            <w:szCs w:val="24"/>
          </w:rPr>
          <w:t>http://www.videoguide.ru</w:t>
        </w:r>
      </w:hyperlink>
    </w:p>
    <w:p w:rsidR="00384D33" w:rsidRDefault="00384D33" w:rsidP="00384D3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20" w:history="1">
        <w:r>
          <w:rPr>
            <w:rStyle w:val="a3"/>
            <w:szCs w:val="24"/>
          </w:rPr>
          <w:t>http://tv.kulichki.net</w:t>
        </w:r>
      </w:hyperlink>
    </w:p>
    <w:p w:rsidR="00384D33" w:rsidRDefault="00384D33" w:rsidP="00384D3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21" w:history="1">
        <w:r>
          <w:rPr>
            <w:rStyle w:val="a3"/>
            <w:szCs w:val="24"/>
          </w:rPr>
          <w:t>http://kinoforum.ru</w:t>
        </w:r>
      </w:hyperlink>
    </w:p>
    <w:p w:rsidR="00384D33" w:rsidRDefault="00384D33" w:rsidP="00384D3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b/>
          <w:szCs w:val="24"/>
        </w:rPr>
      </w:pPr>
      <w:hyperlink r:id="rId22" w:history="1">
        <w:r>
          <w:rPr>
            <w:rStyle w:val="a3"/>
            <w:szCs w:val="24"/>
          </w:rPr>
          <w:t>http://www.imdb.com</w:t>
        </w:r>
      </w:hyperlink>
    </w:p>
    <w:p w:rsidR="00384D33" w:rsidRDefault="00384D33" w:rsidP="00384D33">
      <w:pPr>
        <w:pStyle w:val="21"/>
        <w:tabs>
          <w:tab w:val="left" w:pos="426"/>
        </w:tabs>
        <w:jc w:val="center"/>
        <w:rPr>
          <w:b/>
          <w:szCs w:val="24"/>
        </w:rPr>
      </w:pPr>
      <w:r>
        <w:rPr>
          <w:b/>
          <w:szCs w:val="24"/>
        </w:rPr>
        <w:t>Наука</w:t>
      </w:r>
    </w:p>
    <w:p w:rsidR="00384D33" w:rsidRDefault="00384D33" w:rsidP="00384D3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23" w:history="1">
        <w:r>
          <w:rPr>
            <w:rStyle w:val="a3"/>
            <w:szCs w:val="24"/>
          </w:rPr>
          <w:t>http://www.nauka.ru</w:t>
        </w:r>
      </w:hyperlink>
      <w:r>
        <w:rPr>
          <w:szCs w:val="24"/>
        </w:rPr>
        <w:t xml:space="preserve"> (</w:t>
      </w:r>
      <w:hyperlink r:id="rId24" w:history="1">
        <w:r>
          <w:rPr>
            <w:rStyle w:val="a3"/>
            <w:szCs w:val="24"/>
          </w:rPr>
          <w:t>http://www.ka2.ru/nauka/stepanov.html</w:t>
        </w:r>
      </w:hyperlink>
      <w:r>
        <w:rPr>
          <w:szCs w:val="24"/>
        </w:rPr>
        <w:t>)</w:t>
      </w:r>
    </w:p>
    <w:p w:rsidR="00384D33" w:rsidRDefault="00384D33" w:rsidP="00384D3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rStyle w:val="a3"/>
          <w:b/>
        </w:rPr>
      </w:pPr>
      <w:hyperlink r:id="rId25" w:history="1">
        <w:r>
          <w:rPr>
            <w:rStyle w:val="a3"/>
            <w:szCs w:val="24"/>
          </w:rPr>
          <w:t>http://rusintellect.ru</w:t>
        </w:r>
      </w:hyperlink>
    </w:p>
    <w:p w:rsidR="00384D33" w:rsidRDefault="00384D33" w:rsidP="00384D33">
      <w:pPr>
        <w:pStyle w:val="21"/>
        <w:tabs>
          <w:tab w:val="left" w:pos="426"/>
        </w:tabs>
        <w:jc w:val="center"/>
        <w:rPr>
          <w:rStyle w:val="a3"/>
          <w:b/>
          <w:szCs w:val="24"/>
        </w:rPr>
      </w:pPr>
      <w:r>
        <w:rPr>
          <w:rStyle w:val="a3"/>
          <w:b/>
          <w:szCs w:val="24"/>
        </w:rPr>
        <w:t>Образование</w:t>
      </w:r>
    </w:p>
    <w:p w:rsidR="00384D33" w:rsidRDefault="00384D33" w:rsidP="00384D3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</w:pPr>
      <w:hyperlink r:id="rId26" w:history="1">
        <w:r>
          <w:rPr>
            <w:rStyle w:val="a3"/>
            <w:szCs w:val="24"/>
          </w:rPr>
          <w:t>http://www.referats.com</w:t>
        </w:r>
      </w:hyperlink>
    </w:p>
    <w:p w:rsidR="00384D33" w:rsidRDefault="00384D33" w:rsidP="00384D3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27" w:history="1">
        <w:r>
          <w:rPr>
            <w:rStyle w:val="a3"/>
            <w:szCs w:val="24"/>
          </w:rPr>
          <w:t>http://www.referatov.net</w:t>
        </w:r>
      </w:hyperlink>
    </w:p>
    <w:p w:rsidR="00384D33" w:rsidRDefault="00384D33" w:rsidP="00384D3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28" w:history="1">
        <w:r>
          <w:rPr>
            <w:rStyle w:val="a3"/>
            <w:szCs w:val="24"/>
          </w:rPr>
          <w:t>http://allreferats.narod.ru</w:t>
        </w:r>
      </w:hyperlink>
    </w:p>
    <w:p w:rsidR="00384D33" w:rsidRDefault="00384D33" w:rsidP="00384D3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29" w:history="1">
        <w:r>
          <w:rPr>
            <w:rStyle w:val="a3"/>
            <w:szCs w:val="24"/>
          </w:rPr>
          <w:t>http://www.students.ru/referats</w:t>
        </w:r>
      </w:hyperlink>
    </w:p>
    <w:p w:rsidR="00384D33" w:rsidRDefault="00384D33" w:rsidP="00384D3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30" w:history="1">
        <w:r>
          <w:rPr>
            <w:rStyle w:val="a3"/>
            <w:szCs w:val="24"/>
          </w:rPr>
          <w:t>http://allbest.ru/refall.htm</w:t>
        </w:r>
      </w:hyperlink>
    </w:p>
    <w:p w:rsidR="00384D33" w:rsidRDefault="00384D33" w:rsidP="00384D3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31" w:history="1">
        <w:r>
          <w:rPr>
            <w:rStyle w:val="a3"/>
            <w:szCs w:val="24"/>
          </w:rPr>
          <w:t>http://school.holm.ru</w:t>
        </w:r>
      </w:hyperlink>
    </w:p>
    <w:p w:rsidR="00384D33" w:rsidRDefault="00384D33" w:rsidP="00384D3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32" w:history="1">
        <w:r>
          <w:rPr>
            <w:rStyle w:val="a3"/>
            <w:szCs w:val="24"/>
          </w:rPr>
          <w:t>http://catalog.alledu.ru</w:t>
        </w:r>
      </w:hyperlink>
    </w:p>
    <w:p w:rsidR="00384D33" w:rsidRDefault="00384D33" w:rsidP="00384D3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33" w:history="1">
        <w:r>
          <w:rPr>
            <w:rStyle w:val="a3"/>
            <w:szCs w:val="24"/>
          </w:rPr>
          <w:t>http://www.allbest.ru/union/</w:t>
        </w:r>
      </w:hyperlink>
    </w:p>
    <w:p w:rsidR="00384D33" w:rsidRDefault="00384D33" w:rsidP="00384D3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rStyle w:val="a3"/>
          <w:lang w:val="en-US"/>
        </w:rPr>
      </w:pPr>
      <w:hyperlink r:id="rId34" w:history="1">
        <w:r>
          <w:rPr>
            <w:rStyle w:val="a3"/>
            <w:szCs w:val="24"/>
          </w:rPr>
          <w:t>http://abc.vvsu.ru/</w:t>
        </w:r>
      </w:hyperlink>
    </w:p>
    <w:p w:rsidR="00384D33" w:rsidRDefault="00384D33" w:rsidP="00384D3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rStyle w:val="a3"/>
          <w:szCs w:val="24"/>
          <w:lang w:val="en-US"/>
        </w:rPr>
      </w:pPr>
      <w:r>
        <w:rPr>
          <w:rStyle w:val="a3"/>
          <w:szCs w:val="24"/>
          <w:lang w:val="en-US"/>
        </w:rPr>
        <w:t>http://www.students.ru</w:t>
      </w:r>
    </w:p>
    <w:p w:rsidR="00384D33" w:rsidRDefault="00384D33" w:rsidP="00384D3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</w:pPr>
      <w:hyperlink r:id="rId35" w:history="1">
        <w:r>
          <w:rPr>
            <w:rStyle w:val="a3"/>
            <w:szCs w:val="24"/>
          </w:rPr>
          <w:t>http://www.examen.ru</w:t>
        </w:r>
      </w:hyperlink>
    </w:p>
    <w:p w:rsidR="00384D33" w:rsidRDefault="00384D33" w:rsidP="00384D3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36" w:history="1">
        <w:r>
          <w:rPr>
            <w:rStyle w:val="a3"/>
            <w:szCs w:val="24"/>
          </w:rPr>
          <w:t>http://www.college.ru</w:t>
        </w:r>
      </w:hyperlink>
    </w:p>
    <w:p w:rsidR="00384D33" w:rsidRDefault="00384D33" w:rsidP="00384D3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37" w:history="1">
        <w:r>
          <w:rPr>
            <w:rStyle w:val="a3"/>
            <w:szCs w:val="24"/>
          </w:rPr>
          <w:t>http://tests.specialist.ru</w:t>
        </w:r>
      </w:hyperlink>
    </w:p>
    <w:p w:rsidR="00384D33" w:rsidRDefault="00384D33" w:rsidP="00384D3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38" w:history="1">
        <w:r>
          <w:rPr>
            <w:rStyle w:val="a3"/>
            <w:szCs w:val="24"/>
          </w:rPr>
          <w:t>http://www.arri-intern.com/ind.shtml</w:t>
        </w:r>
      </w:hyperlink>
    </w:p>
    <w:p w:rsidR="00384D33" w:rsidRDefault="00384D33" w:rsidP="00384D3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rStyle w:val="a3"/>
          <w:b/>
        </w:rPr>
      </w:pPr>
      <w:r>
        <w:rPr>
          <w:szCs w:val="24"/>
        </w:rPr>
        <w:t>http://www.students.ru/</w:t>
      </w:r>
    </w:p>
    <w:p w:rsidR="00384D33" w:rsidRDefault="00384D33" w:rsidP="00384D33">
      <w:pPr>
        <w:pStyle w:val="21"/>
        <w:tabs>
          <w:tab w:val="left" w:pos="426"/>
        </w:tabs>
        <w:jc w:val="center"/>
        <w:rPr>
          <w:rStyle w:val="a3"/>
          <w:b/>
          <w:szCs w:val="24"/>
        </w:rPr>
      </w:pPr>
      <w:r>
        <w:rPr>
          <w:rStyle w:val="a3"/>
          <w:b/>
          <w:szCs w:val="24"/>
        </w:rPr>
        <w:t>Литературные журналы</w:t>
      </w:r>
    </w:p>
    <w:p w:rsidR="00384D33" w:rsidRPr="00C22E98" w:rsidRDefault="00384D33" w:rsidP="00384D3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rPr>
          <w:rStyle w:val="a3"/>
          <w:b/>
          <w:szCs w:val="24"/>
        </w:rPr>
      </w:pPr>
      <w:hyperlink r:id="rId39" w:history="1">
        <w:r>
          <w:rPr>
            <w:rStyle w:val="a3"/>
            <w:szCs w:val="24"/>
          </w:rPr>
          <w:t>http://www.infoart.ru/magazine</w:t>
        </w:r>
      </w:hyperlink>
    </w:p>
    <w:p w:rsidR="00384D33" w:rsidRDefault="00384D33" w:rsidP="00384D33">
      <w:pPr>
        <w:pStyle w:val="21"/>
        <w:tabs>
          <w:tab w:val="left" w:pos="426"/>
        </w:tabs>
        <w:jc w:val="center"/>
        <w:rPr>
          <w:rStyle w:val="a3"/>
          <w:b/>
          <w:szCs w:val="24"/>
        </w:rPr>
      </w:pPr>
      <w:r>
        <w:rPr>
          <w:rStyle w:val="a3"/>
          <w:b/>
          <w:szCs w:val="24"/>
        </w:rPr>
        <w:t>Современная русская литература на севере</w:t>
      </w:r>
    </w:p>
    <w:p w:rsidR="00384D33" w:rsidRDefault="00384D33" w:rsidP="00384D33">
      <w:pPr>
        <w:pStyle w:val="21"/>
        <w:tabs>
          <w:tab w:val="left" w:pos="426"/>
        </w:tabs>
        <w:jc w:val="center"/>
        <w:rPr>
          <w:rStyle w:val="a3"/>
          <w:b/>
          <w:szCs w:val="24"/>
        </w:rPr>
      </w:pPr>
      <w:r>
        <w:rPr>
          <w:rStyle w:val="a3"/>
          <w:b/>
          <w:szCs w:val="24"/>
        </w:rPr>
        <w:t>«Вавилон»</w:t>
      </w:r>
    </w:p>
    <w:p w:rsidR="00384D33" w:rsidRPr="00FC1378" w:rsidRDefault="00384D33" w:rsidP="00384D3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rPr>
          <w:rStyle w:val="a3"/>
          <w:b/>
          <w:szCs w:val="24"/>
        </w:rPr>
      </w:pPr>
      <w:hyperlink r:id="rId40" w:history="1">
        <w:r>
          <w:rPr>
            <w:rStyle w:val="a3"/>
            <w:szCs w:val="24"/>
          </w:rPr>
          <w:t>http://www.vavilon.ru</w:t>
        </w:r>
      </w:hyperlink>
    </w:p>
    <w:p w:rsidR="00384D33" w:rsidRDefault="00384D33" w:rsidP="00384D33">
      <w:pPr>
        <w:pStyle w:val="21"/>
        <w:tabs>
          <w:tab w:val="left" w:pos="426"/>
        </w:tabs>
        <w:jc w:val="center"/>
        <w:rPr>
          <w:rStyle w:val="a3"/>
          <w:b/>
          <w:szCs w:val="24"/>
        </w:rPr>
      </w:pPr>
      <w:r>
        <w:rPr>
          <w:rStyle w:val="a3"/>
          <w:b/>
          <w:szCs w:val="24"/>
        </w:rPr>
        <w:t>«Русский журнал» (культура, литература, сетевая культура)</w:t>
      </w:r>
    </w:p>
    <w:p w:rsidR="00384D33" w:rsidRDefault="00384D33" w:rsidP="00384D3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rPr>
          <w:rStyle w:val="a3"/>
          <w:b/>
          <w:szCs w:val="24"/>
        </w:rPr>
      </w:pPr>
      <w:hyperlink r:id="rId41" w:history="1">
        <w:r>
          <w:rPr>
            <w:rStyle w:val="a3"/>
            <w:szCs w:val="24"/>
          </w:rPr>
          <w:t>http://www.russ.ru</w:t>
        </w:r>
      </w:hyperlink>
    </w:p>
    <w:p w:rsidR="00384D33" w:rsidRDefault="00384D33" w:rsidP="00384D33">
      <w:pPr>
        <w:pStyle w:val="21"/>
        <w:tabs>
          <w:tab w:val="left" w:pos="426"/>
        </w:tabs>
        <w:jc w:val="center"/>
        <w:rPr>
          <w:rStyle w:val="a3"/>
          <w:b/>
          <w:szCs w:val="24"/>
        </w:rPr>
      </w:pPr>
      <w:r>
        <w:rPr>
          <w:rStyle w:val="a3"/>
          <w:b/>
          <w:szCs w:val="24"/>
        </w:rPr>
        <w:t>Русская виртуальная библиотека</w:t>
      </w:r>
    </w:p>
    <w:p w:rsidR="00384D33" w:rsidRPr="00EC7A89" w:rsidRDefault="00384D33" w:rsidP="00384D3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rPr>
          <w:b/>
          <w:color w:val="0000FF"/>
          <w:szCs w:val="24"/>
          <w:u w:val="single"/>
        </w:rPr>
      </w:pPr>
      <w:hyperlink r:id="rId42" w:history="1">
        <w:r>
          <w:rPr>
            <w:rStyle w:val="a3"/>
            <w:szCs w:val="24"/>
          </w:rPr>
          <w:t>http://rvb.ru</w:t>
        </w:r>
      </w:hyperlink>
    </w:p>
    <w:p w:rsidR="00384D33" w:rsidRDefault="00384D33" w:rsidP="00384D33">
      <w:pPr>
        <w:pStyle w:val="21"/>
        <w:tabs>
          <w:tab w:val="left" w:pos="360"/>
          <w:tab w:val="left" w:pos="426"/>
        </w:tabs>
        <w:ind w:left="1440"/>
        <w:rPr>
          <w:rStyle w:val="a3"/>
          <w:b/>
          <w:szCs w:val="24"/>
        </w:rPr>
      </w:pPr>
      <w:r>
        <w:rPr>
          <w:rStyle w:val="a3"/>
          <w:b/>
          <w:szCs w:val="24"/>
        </w:rPr>
        <w:t>Литература. Приложение к газете «Первое сентября»</w:t>
      </w:r>
    </w:p>
    <w:p w:rsidR="009E4583" w:rsidRPr="00384D33" w:rsidRDefault="00384D33" w:rsidP="00384D33">
      <w:pPr>
        <w:pStyle w:val="21"/>
        <w:tabs>
          <w:tab w:val="left" w:pos="426"/>
        </w:tabs>
        <w:rPr>
          <w:color w:val="0000FF"/>
          <w:szCs w:val="24"/>
          <w:u w:val="single"/>
        </w:rPr>
      </w:pPr>
      <w:r>
        <w:rPr>
          <w:rStyle w:val="a3"/>
          <w:szCs w:val="24"/>
        </w:rPr>
        <w:t xml:space="preserve">37) </w:t>
      </w:r>
      <w:r>
        <w:rPr>
          <w:rStyle w:val="a3"/>
          <w:szCs w:val="24"/>
          <w:lang w:val="en-US"/>
        </w:rPr>
        <w:t>http</w:t>
      </w:r>
      <w:r>
        <w:rPr>
          <w:rStyle w:val="a3"/>
          <w:szCs w:val="24"/>
        </w:rPr>
        <w:t>://</w:t>
      </w:r>
      <w:r>
        <w:rPr>
          <w:rStyle w:val="a3"/>
          <w:szCs w:val="24"/>
          <w:lang w:val="en-US"/>
        </w:rPr>
        <w:t>www</w:t>
      </w:r>
      <w:r>
        <w:rPr>
          <w:rStyle w:val="a3"/>
          <w:szCs w:val="24"/>
        </w:rPr>
        <w:t>.1</w:t>
      </w:r>
      <w:proofErr w:type="spellStart"/>
      <w:r>
        <w:rPr>
          <w:rStyle w:val="a3"/>
          <w:szCs w:val="24"/>
          <w:lang w:val="en-US"/>
        </w:rPr>
        <w:t>september</w:t>
      </w:r>
      <w:proofErr w:type="spellEnd"/>
      <w:r w:rsidRPr="002D45CF">
        <w:rPr>
          <w:rStyle w:val="a3"/>
          <w:szCs w:val="24"/>
        </w:rPr>
        <w:t>.</w:t>
      </w:r>
      <w:proofErr w:type="spellStart"/>
      <w:r>
        <w:rPr>
          <w:rStyle w:val="a3"/>
          <w:szCs w:val="24"/>
          <w:lang w:val="en-US"/>
        </w:rPr>
        <w:t>ru</w:t>
      </w:r>
      <w:proofErr w:type="spellEnd"/>
    </w:p>
    <w:sectPr w:rsidR="009E4583" w:rsidRPr="00384D33" w:rsidSect="00262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2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>
    <w:nsid w:val="04E85CBC"/>
    <w:multiLevelType w:val="hybridMultilevel"/>
    <w:tmpl w:val="458EDD20"/>
    <w:lvl w:ilvl="0" w:tplc="6ABAF7A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0621453"/>
    <w:multiLevelType w:val="hybridMultilevel"/>
    <w:tmpl w:val="38D24E46"/>
    <w:lvl w:ilvl="0" w:tplc="B32055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4D33"/>
    <w:rsid w:val="00262B97"/>
    <w:rsid w:val="00384D33"/>
    <w:rsid w:val="00B25525"/>
    <w:rsid w:val="00B61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384D33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3">
    <w:name w:val="Hyperlink"/>
    <w:basedOn w:val="a0"/>
    <w:semiHidden/>
    <w:unhideWhenUsed/>
    <w:rsid w:val="00384D33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384D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booka.narod.ru/" TargetMode="External"/><Relationship Id="rId13" Type="http://schemas.openxmlformats.org/officeDocument/2006/relationships/hyperlink" Target="http://www.km.ru/" TargetMode="External"/><Relationship Id="rId18" Type="http://schemas.openxmlformats.org/officeDocument/2006/relationships/hyperlink" Target="http://www.gif.ru/" TargetMode="External"/><Relationship Id="rId26" Type="http://schemas.openxmlformats.org/officeDocument/2006/relationships/hyperlink" Target="http://www.referats.com/" TargetMode="External"/><Relationship Id="rId39" Type="http://schemas.openxmlformats.org/officeDocument/2006/relationships/hyperlink" Target="http://www.infoart.ru/magazin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kinoforum.ru/" TargetMode="External"/><Relationship Id="rId34" Type="http://schemas.openxmlformats.org/officeDocument/2006/relationships/hyperlink" Target="http://abc.vvsu.ru/" TargetMode="External"/><Relationship Id="rId42" Type="http://schemas.openxmlformats.org/officeDocument/2006/relationships/hyperlink" Target="http://rvb.ru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encyclopedia.ru/" TargetMode="External"/><Relationship Id="rId17" Type="http://schemas.openxmlformats.org/officeDocument/2006/relationships/hyperlink" Target="http://www.kultura-portal.ru/" TargetMode="External"/><Relationship Id="rId25" Type="http://schemas.openxmlformats.org/officeDocument/2006/relationships/hyperlink" Target="http://rusintellect.ru/" TargetMode="External"/><Relationship Id="rId33" Type="http://schemas.openxmlformats.org/officeDocument/2006/relationships/hyperlink" Target="http://www.allbest.ru/union/" TargetMode="External"/><Relationship Id="rId38" Type="http://schemas.openxmlformats.org/officeDocument/2006/relationships/hyperlink" Target="http://www.arri-intern.com/ind.s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heatre.ru/" TargetMode="External"/><Relationship Id="rId20" Type="http://schemas.openxmlformats.org/officeDocument/2006/relationships/hyperlink" Target="http://tv.kulichki.net/" TargetMode="External"/><Relationship Id="rId29" Type="http://schemas.openxmlformats.org/officeDocument/2006/relationships/hyperlink" Target="http://www.students.ru/referats" TargetMode="External"/><Relationship Id="rId41" Type="http://schemas.openxmlformats.org/officeDocument/2006/relationships/hyperlink" Target="http://www.russ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bestlibrary.ru/" TargetMode="External"/><Relationship Id="rId24" Type="http://schemas.openxmlformats.org/officeDocument/2006/relationships/hyperlink" Target="http://www.ka2.ru/nauka/stepanov.html" TargetMode="External"/><Relationship Id="rId32" Type="http://schemas.openxmlformats.org/officeDocument/2006/relationships/hyperlink" Target="http://catalog.alledu.ru/" TargetMode="External"/><Relationship Id="rId37" Type="http://schemas.openxmlformats.org/officeDocument/2006/relationships/hyperlink" Target="http://tests.specialist.ru/" TargetMode="External"/><Relationship Id="rId40" Type="http://schemas.openxmlformats.org/officeDocument/2006/relationships/hyperlink" Target="http://www.vavilon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www.museum.ru/" TargetMode="External"/><Relationship Id="rId23" Type="http://schemas.openxmlformats.org/officeDocument/2006/relationships/hyperlink" Target="http://www.nayka.ru/" TargetMode="External"/><Relationship Id="rId28" Type="http://schemas.openxmlformats.org/officeDocument/2006/relationships/hyperlink" Target="http://allreferats.narod.ru/" TargetMode="External"/><Relationship Id="rId36" Type="http://schemas.openxmlformats.org/officeDocument/2006/relationships/hyperlink" Target="http://www.college.ru/" TargetMode="External"/><Relationship Id="rId10" Type="http://schemas.openxmlformats.org/officeDocument/2006/relationships/hyperlink" Target="http://www.sf.amc.ru/" TargetMode="External"/><Relationship Id="rId19" Type="http://schemas.openxmlformats.org/officeDocument/2006/relationships/hyperlink" Target="http://www.videoguide.ru/" TargetMode="External"/><Relationship Id="rId31" Type="http://schemas.openxmlformats.org/officeDocument/2006/relationships/hyperlink" Target="http://school.holm.ru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lib.ru/" TargetMode="External"/><Relationship Id="rId14" Type="http://schemas.openxmlformats.org/officeDocument/2006/relationships/hyperlink" Target="http://www.rubricon.ru/" TargetMode="External"/><Relationship Id="rId22" Type="http://schemas.openxmlformats.org/officeDocument/2006/relationships/hyperlink" Target="http://www.imdb.com/" TargetMode="External"/><Relationship Id="rId27" Type="http://schemas.openxmlformats.org/officeDocument/2006/relationships/hyperlink" Target="http://www.referatov.net/" TargetMode="External"/><Relationship Id="rId30" Type="http://schemas.openxmlformats.org/officeDocument/2006/relationships/hyperlink" Target="http://allbest.ru/refall.htm" TargetMode="External"/><Relationship Id="rId35" Type="http://schemas.openxmlformats.org/officeDocument/2006/relationships/hyperlink" Target="http://www.examen.ru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857</Words>
  <Characters>4885</Characters>
  <Application>Microsoft Office Word</Application>
  <DocSecurity>0</DocSecurity>
  <Lines>40</Lines>
  <Paragraphs>11</Paragraphs>
  <ScaleCrop>false</ScaleCrop>
  <Company>Microsoft</Company>
  <LinksUpToDate>false</LinksUpToDate>
  <CharactersWithSpaces>5731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2020-10-01T10:32:00Z</dcterms:created>
  <dcterms:modified xsi:type="dcterms:W3CDTF">2020-10-01T10:33:00Z</dcterms:modified>
</cp:coreProperties>
</file>