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2A" w:rsidRDefault="00767A2A" w:rsidP="00767A2A">
      <w:pPr>
        <w:pStyle w:val="Standarduser"/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>Практическое занятие № 3. Понятие о литературном произведении</w:t>
      </w:r>
    </w:p>
    <w:p w:rsidR="00767A2A" w:rsidRPr="00B66D38" w:rsidRDefault="00767A2A" w:rsidP="00767A2A">
      <w:pPr>
        <w:pStyle w:val="Standarduser"/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767A2A" w:rsidRDefault="00767A2A" w:rsidP="00767A2A">
      <w:pPr>
        <w:pStyle w:val="Standarduser"/>
        <w:spacing w:line="276" w:lineRule="auto"/>
        <w:ind w:left="720"/>
        <w:jc w:val="center"/>
        <w:rPr>
          <w:lang w:val="ru-RU"/>
        </w:rPr>
      </w:pPr>
      <w:r>
        <w:rPr>
          <w:lang w:val="ru-RU"/>
        </w:rPr>
        <w:t>План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Понятие о литературном произведении: тема и идея.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Идея (идейный смысл и мировоззрение писателя, его сложность).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Анализ темы и идеи художественных произведений.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Понятие о художественном произведении: сюжет.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Элементы сюжета - пролог, экспозиция, завязка, развитие действия, кульминация, развязка, эпилог.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Композиция. </w:t>
      </w:r>
      <w:proofErr w:type="spellStart"/>
      <w:r>
        <w:rPr>
          <w:lang w:val="ru-RU"/>
        </w:rPr>
        <w:t>Внесюжетные</w:t>
      </w:r>
      <w:proofErr w:type="spellEnd"/>
      <w:r>
        <w:rPr>
          <w:lang w:val="ru-RU"/>
        </w:rPr>
        <w:t xml:space="preserve"> элементы композиции: описание, авторские отступления и др.</w:t>
      </w:r>
    </w:p>
    <w:p w:rsidR="00767A2A" w:rsidRDefault="00767A2A" w:rsidP="00767A2A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Анализ сюжета и композиции. </w:t>
      </w:r>
    </w:p>
    <w:p w:rsidR="00767A2A" w:rsidRDefault="00767A2A" w:rsidP="00767A2A">
      <w:pPr>
        <w:pStyle w:val="Standarduser"/>
        <w:spacing w:line="276" w:lineRule="auto"/>
        <w:jc w:val="both"/>
        <w:rPr>
          <w:lang w:val="ru-RU"/>
        </w:rPr>
      </w:pPr>
      <w:r w:rsidRPr="00C550E2">
        <w:rPr>
          <w:b/>
          <w:lang w:val="ru-RU"/>
        </w:rPr>
        <w:t>Вопросы</w:t>
      </w:r>
      <w:r>
        <w:rPr>
          <w:lang w:val="ru-RU"/>
        </w:rPr>
        <w:t xml:space="preserve"> к занятию:</w:t>
      </w:r>
    </w:p>
    <w:p w:rsidR="00767A2A" w:rsidRDefault="00767A2A" w:rsidP="00767A2A">
      <w:pPr>
        <w:pStyle w:val="Standard"/>
        <w:autoSpaceDE w:val="0"/>
        <w:jc w:val="both"/>
        <w:rPr>
          <w:lang w:val="ru-RU"/>
        </w:rPr>
      </w:pPr>
      <w:r>
        <w:rPr>
          <w:lang w:val="ru-RU"/>
        </w:rPr>
        <w:t>1. Всякое ли литературное произведение имеет сюжет?</w:t>
      </w:r>
    </w:p>
    <w:p w:rsidR="00767A2A" w:rsidRDefault="00767A2A" w:rsidP="00767A2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Как композиция помогает понять идейный смысл таких произведений, как « Железная дорога» Н.А.Некрасова, «Ванька» А.П.Чехова?</w:t>
      </w:r>
    </w:p>
    <w:p w:rsidR="00767A2A" w:rsidRPr="00C550E2" w:rsidRDefault="00767A2A" w:rsidP="00767A2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Что значит проанализировать художественное произведение? Каковы цели и задачи анализа?</w:t>
      </w:r>
    </w:p>
    <w:p w:rsidR="00767A2A" w:rsidRDefault="00767A2A" w:rsidP="00767A2A">
      <w:pPr>
        <w:pStyle w:val="Standarduser"/>
        <w:spacing w:line="276" w:lineRule="auto"/>
        <w:ind w:left="720"/>
        <w:jc w:val="both"/>
        <w:rPr>
          <w:lang w:val="ru-RU"/>
        </w:rPr>
      </w:pPr>
    </w:p>
    <w:p w:rsidR="00767A2A" w:rsidRDefault="00767A2A" w:rsidP="00767A2A">
      <w:pPr>
        <w:pStyle w:val="Standard"/>
        <w:spacing w:line="276" w:lineRule="auto"/>
        <w:ind w:firstLine="720"/>
        <w:jc w:val="center"/>
        <w:rPr>
          <w:rFonts w:cs="Times New Roman"/>
          <w:b/>
          <w:lang w:val="ru-RU"/>
        </w:rPr>
      </w:pPr>
      <w:r>
        <w:rPr>
          <w:lang w:val="ru-RU"/>
        </w:rPr>
        <w:t xml:space="preserve"> </w:t>
      </w:r>
      <w:r>
        <w:rPr>
          <w:rFonts w:cs="Times New Roman"/>
          <w:b/>
          <w:lang w:val="ru-RU"/>
        </w:rPr>
        <w:t>Творческие, практические задания</w:t>
      </w:r>
    </w:p>
    <w:p w:rsid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Практическое задание: выписать из художественных произведений одно описание пейзажа и одно описание интерьера.</w:t>
      </w:r>
    </w:p>
    <w:p w:rsid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Практическое задание: подготовить тексты, найти в них элементы сюжета.</w:t>
      </w:r>
    </w:p>
    <w:p w:rsid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Проанализировать произведение И.С. Тургенева «</w:t>
      </w:r>
      <w:proofErr w:type="spellStart"/>
      <w:r>
        <w:rPr>
          <w:rFonts w:cs="Times New Roman"/>
          <w:lang w:val="ru-RU"/>
        </w:rPr>
        <w:t>Муму</w:t>
      </w:r>
      <w:proofErr w:type="spellEnd"/>
      <w:r>
        <w:rPr>
          <w:rFonts w:cs="Times New Roman"/>
          <w:lang w:val="ru-RU"/>
        </w:rPr>
        <w:t>» по плану.</w:t>
      </w:r>
    </w:p>
    <w:p w:rsid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Анализ идейно-тематического содержания повести Н.В. Гоголя «Тарас </w:t>
      </w:r>
      <w:proofErr w:type="spellStart"/>
      <w:r>
        <w:rPr>
          <w:rFonts w:cs="Times New Roman"/>
          <w:lang w:val="ru-RU"/>
        </w:rPr>
        <w:t>Бульба</w:t>
      </w:r>
      <w:proofErr w:type="spellEnd"/>
      <w:r>
        <w:rPr>
          <w:rFonts w:cs="Times New Roman"/>
          <w:lang w:val="ru-RU"/>
        </w:rPr>
        <w:t>».</w:t>
      </w:r>
    </w:p>
    <w:p w:rsidR="009E4583" w:rsidRPr="00767A2A" w:rsidRDefault="00767A2A" w:rsidP="00767A2A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5. Анализ рассказа И. Бунина «Легкое дыхание», сопоставление с другими текстами.</w:t>
      </w:r>
    </w:p>
    <w:sectPr w:rsidR="009E4583" w:rsidRPr="00767A2A" w:rsidSect="0026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A2A"/>
    <w:rsid w:val="00262B97"/>
    <w:rsid w:val="00767A2A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767A2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767A2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5">
    <w:name w:val="WW8Num5"/>
    <w:rsid w:val="00767A2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2020-10-01T10:21:00Z</dcterms:created>
  <dcterms:modified xsi:type="dcterms:W3CDTF">2020-10-01T10:21:00Z</dcterms:modified>
</cp:coreProperties>
</file>