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0"/>
          <w:szCs w:val="20"/>
        </w:rPr>
      </w:pPr>
      <w:r>
        <w:rPr>
          <w:rFonts w:ascii="Georgia-Bold" w:hAnsi="Georgia-Bold" w:cs="Georgia-Bold"/>
          <w:b/>
          <w:bCs/>
          <w:sz w:val="20"/>
          <w:szCs w:val="20"/>
        </w:rPr>
        <w:t>Тесты: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0"/>
          <w:szCs w:val="20"/>
        </w:rPr>
      </w:pPr>
      <w:r>
        <w:rPr>
          <w:rFonts w:ascii="Georgia-Bold" w:hAnsi="Georgia-Bold" w:cs="Georgia-Bold"/>
          <w:b/>
          <w:bCs/>
          <w:sz w:val="20"/>
          <w:szCs w:val="20"/>
        </w:rPr>
        <w:t>Вариант 1.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Задание 1. Вставьте пропущенные слова.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Особая категория одаренных учащихся, так называемые «</w:t>
      </w:r>
      <w:proofErr w:type="spellStart"/>
      <w:r>
        <w:rPr>
          <w:rFonts w:ascii="Georgia" w:hAnsi="Georgia" w:cs="Georgia"/>
          <w:sz w:val="20"/>
          <w:szCs w:val="20"/>
        </w:rPr>
        <w:t>недостиженцы</w:t>
      </w:r>
      <w:proofErr w:type="spellEnd"/>
      <w:r>
        <w:rPr>
          <w:rFonts w:ascii="Georgia" w:hAnsi="Georgia" w:cs="Georgia"/>
          <w:sz w:val="20"/>
          <w:szCs w:val="20"/>
        </w:rPr>
        <w:t>» (учащиеся с низкой успеваемостью) формируется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из группы «________________» школьников.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Задание 2. Исключите ненужное слово и объясните необход</w:t>
      </w:r>
      <w:r>
        <w:rPr>
          <w:rFonts w:ascii="Georgia" w:hAnsi="Georgia" w:cs="Georgia"/>
          <w:sz w:val="20"/>
          <w:szCs w:val="20"/>
        </w:rPr>
        <w:t>и</w:t>
      </w:r>
      <w:r>
        <w:rPr>
          <w:rFonts w:ascii="Georgia" w:hAnsi="Georgia" w:cs="Georgia"/>
          <w:sz w:val="20"/>
          <w:szCs w:val="20"/>
        </w:rPr>
        <w:t>мость такого исключения: высокая увлеченность задачей, высокий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интеллект, хорошее моторное развитие, креативность.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Задание 3. Закончите предложение: Школьников, </w:t>
      </w:r>
      <w:proofErr w:type="gramStart"/>
      <w:r>
        <w:rPr>
          <w:rFonts w:ascii="Georgia" w:hAnsi="Georgia" w:cs="Georgia"/>
          <w:sz w:val="20"/>
          <w:szCs w:val="20"/>
        </w:rPr>
        <w:t>обладающих</w:t>
      </w:r>
      <w:r>
        <w:rPr>
          <w:rFonts w:ascii="Georgia" w:hAnsi="Georgia" w:cs="Georgia"/>
          <w:sz w:val="20"/>
          <w:szCs w:val="20"/>
        </w:rPr>
        <w:t xml:space="preserve">  </w:t>
      </w:r>
      <w:r>
        <w:rPr>
          <w:rFonts w:ascii="Georgia" w:hAnsi="Georgia" w:cs="Georgia"/>
          <w:sz w:val="20"/>
          <w:szCs w:val="20"/>
        </w:rPr>
        <w:t>высоким</w:t>
      </w:r>
      <w:proofErr w:type="gramEnd"/>
      <w:r>
        <w:rPr>
          <w:rFonts w:ascii="Georgia" w:hAnsi="Georgia" w:cs="Georgia"/>
          <w:sz w:val="20"/>
          <w:szCs w:val="20"/>
        </w:rPr>
        <w:t xml:space="preserve"> уровнем творческих способностей и сравнительно низким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интеллектом, в школе часто оцениваются как __________.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Задание 4. Перечислите основные требования к процедуре выявления одаренных учащихся.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Задание 5. Исключите ненужное слово и объясните необходимость такого исключения: предметная деятельность, игровое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исследование, учебная деятельность, исследовательская деятельность.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Задание 6. Закончите предложение: Часто психологи в качестве основного признака одаренности рассматривают наличие __________________________.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Задание 7. Назовите основные направления консультативной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работы с одаренными учащимися.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Задание 8. Закончите предложение: Возрастная одаренность это ________________________.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Задание 9. Представьте структуру одаренности Д. </w:t>
      </w:r>
      <w:proofErr w:type="spellStart"/>
      <w:r>
        <w:rPr>
          <w:rFonts w:ascii="Georgia" w:hAnsi="Georgia" w:cs="Georgia"/>
          <w:sz w:val="20"/>
          <w:szCs w:val="20"/>
        </w:rPr>
        <w:t>Гилфорда</w:t>
      </w:r>
      <w:proofErr w:type="spellEnd"/>
      <w:r>
        <w:rPr>
          <w:rFonts w:ascii="Georgia" w:hAnsi="Georgia" w:cs="Georgia"/>
          <w:sz w:val="20"/>
          <w:szCs w:val="20"/>
        </w:rPr>
        <w:t>.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Раскройте достоинства и недостатки данного подхода к одаренности.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Задание 10. Исключите ненужное слово и объясните необходимость такого исключение: отсутствие внимания к условностям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и авторитетам; тонкое чувство юмора; чувствительность к побочным образованиям, которые возникают при мыслительном процессе; способность одновременно следить за несколькими рядами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событий.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Задание 11. Исключите ненужное слово и объясните необходимость такого исключения: креативность; </w:t>
      </w:r>
      <w:proofErr w:type="spellStart"/>
      <w:r>
        <w:rPr>
          <w:rFonts w:ascii="Georgia" w:hAnsi="Georgia" w:cs="Georgia"/>
          <w:sz w:val="20"/>
          <w:szCs w:val="20"/>
        </w:rPr>
        <w:t>дивергентность</w:t>
      </w:r>
      <w:proofErr w:type="spellEnd"/>
      <w:r>
        <w:rPr>
          <w:rFonts w:ascii="Georgia" w:hAnsi="Georgia" w:cs="Georgia"/>
          <w:sz w:val="20"/>
          <w:szCs w:val="20"/>
        </w:rPr>
        <w:t>, творческие способности.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2"/>
          <w:szCs w:val="12"/>
        </w:rPr>
      </w:pPr>
      <w:r>
        <w:rPr>
          <w:rFonts w:ascii="Georgia" w:hAnsi="Georgia" w:cs="Georgia"/>
          <w:b/>
          <w:bCs/>
          <w:sz w:val="20"/>
          <w:szCs w:val="20"/>
        </w:rPr>
        <w:t xml:space="preserve">Вариант 2. </w:t>
      </w:r>
      <w:r>
        <w:rPr>
          <w:rFonts w:ascii="Georgia" w:hAnsi="Georgia" w:cs="Georgia"/>
          <w:sz w:val="20"/>
          <w:szCs w:val="20"/>
        </w:rPr>
        <w:t>Тест на знание «Рабочей концепции одаренности»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1. Какое из определений понятия «одаренность» дано в «Рабочей концепции одаренности»?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Одаренность – это: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А) системное, развивающееся в течение жизни качество психики, которое определяет возможность достижения человеком более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высоких, незаурядных результатов в одном или нескольких видах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деятельности по сравнению с другими людьми;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Б) наличие потенциально высоких способностей у какого-либо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человека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В) качественно своеобразное сочетание способностей, определяющих творческие возможности человека или группы людей в отличие от черт характера;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2. Какие виды одаренности проявляются в художественно-эстетической деятельности: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А) музыкальная одаренность;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Б) литературно-поэтическая одаренность;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В) хореографическая одаренность;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Г) лидерская одаренность.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3. По критерию «степень </w:t>
      </w:r>
      <w:proofErr w:type="spellStart"/>
      <w:r>
        <w:rPr>
          <w:rFonts w:ascii="Georgia" w:hAnsi="Georgia" w:cs="Georgia"/>
          <w:sz w:val="20"/>
          <w:szCs w:val="20"/>
        </w:rPr>
        <w:t>сформированности</w:t>
      </w:r>
      <w:proofErr w:type="spellEnd"/>
      <w:r>
        <w:rPr>
          <w:rFonts w:ascii="Georgia" w:hAnsi="Georgia" w:cs="Georgia"/>
          <w:sz w:val="20"/>
          <w:szCs w:val="20"/>
        </w:rPr>
        <w:t xml:space="preserve"> одаренности» выделяется: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А) актуальная одаренность;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Б) ранняя одаренность;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В) потенциальная одаренность.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4. Педагогически целесообразное отношение в семье к одаренному ребенку: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А) чрезвычайное, необычно высокое внимание к ребенку, когда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вся жизнь семьи сосредоточена на нем;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Б) безоглядная авторитарность родителей, игнорирование интересов и мнений ребенка.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5. Формой идентификации признаков одаренности конкретного ребенка является мониторинг: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А) биологический;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Б) психолого-педагогический;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В) глобальный.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6. Подходы к разработке содержания учебных программ одаренных детей: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А) углубления;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Б) ускорения;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В) </w:t>
      </w:r>
      <w:proofErr w:type="spellStart"/>
      <w:r>
        <w:rPr>
          <w:rFonts w:ascii="Georgia" w:hAnsi="Georgia" w:cs="Georgia"/>
          <w:sz w:val="20"/>
          <w:szCs w:val="20"/>
        </w:rPr>
        <w:t>проблематизации</w:t>
      </w:r>
      <w:proofErr w:type="spellEnd"/>
      <w:r>
        <w:rPr>
          <w:rFonts w:ascii="Georgia" w:hAnsi="Georgia" w:cs="Georgia"/>
          <w:sz w:val="20"/>
          <w:szCs w:val="20"/>
        </w:rPr>
        <w:t>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Г) обогащения.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7. Выбрать типы образовательных структур для обучения одаренных: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А) система дошкольных образовательных учреждений – детские сады общеразвивающего вида, Центры развития ребенка,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 которых созданы наиболее благоприятные условия для формирования способностей дошкольников, обучающие учреждения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для детей дошкольного и младшего школьного возрастов, обеспечивающие преемственность среды и методов развития детей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при переходе в школу;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lastRenderedPageBreak/>
        <w:t>Б) система общеобразовательных школ, в рамках которых создаются условия для индивидуализации обучения одаренных детей;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В) система высшего образования;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Г) система дополнительного образования, предназначенная</w:t>
      </w:r>
    </w:p>
    <w:p w:rsidR="005E5A81" w:rsidRDefault="005E5A81" w:rsidP="005E5A8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для удовлетворения постоянно изменяющихся индивидуальных социокультурных и образовательных потребностей одаренных детей и позволяющая обеспечить выявление, поддержку</w:t>
      </w:r>
      <w:r>
        <w:rPr>
          <w:rFonts w:ascii="Georgia" w:hAnsi="Georgia" w:cs="Georgia"/>
          <w:sz w:val="20"/>
          <w:szCs w:val="20"/>
        </w:rPr>
        <w:t xml:space="preserve"> </w:t>
      </w:r>
      <w:bookmarkStart w:id="0" w:name="_GoBack"/>
      <w:bookmarkEnd w:id="0"/>
      <w:r>
        <w:rPr>
          <w:rFonts w:ascii="Georgia" w:hAnsi="Georgia" w:cs="Georgia"/>
          <w:sz w:val="20"/>
          <w:szCs w:val="20"/>
        </w:rPr>
        <w:t>и развитие их способностей в рамках внешкольной деятельно-</w:t>
      </w:r>
    </w:p>
    <w:p w:rsidR="001A5A88" w:rsidRDefault="005E5A81" w:rsidP="005E5A81">
      <w:proofErr w:type="spellStart"/>
      <w:proofErr w:type="gramStart"/>
      <w:r>
        <w:rPr>
          <w:rFonts w:ascii="Georgia" w:hAnsi="Georgia" w:cs="Georgia"/>
          <w:sz w:val="20"/>
          <w:szCs w:val="20"/>
        </w:rPr>
        <w:t>сти</w:t>
      </w:r>
      <w:proofErr w:type="spellEnd"/>
      <w:r>
        <w:rPr>
          <w:rFonts w:ascii="Georgia" w:hAnsi="Georgia" w:cs="Georgia"/>
          <w:sz w:val="20"/>
          <w:szCs w:val="20"/>
        </w:rPr>
        <w:t>.</w:t>
      </w:r>
      <w:r>
        <w:rPr>
          <w:rFonts w:ascii="Georgia-Bold" w:hAnsi="Georgia-Bold" w:cs="Georgia-Bold"/>
          <w:sz w:val="20"/>
          <w:szCs w:val="20"/>
        </w:rPr>
        <w:t>_</w:t>
      </w:r>
      <w:proofErr w:type="gramEnd"/>
      <w:r>
        <w:rPr>
          <w:rFonts w:ascii="Georgia-Bold" w:hAnsi="Georgia-Bold" w:cs="Georgia-Bold"/>
          <w:sz w:val="20"/>
          <w:szCs w:val="20"/>
        </w:rPr>
        <w:t>_</w:t>
      </w:r>
    </w:p>
    <w:sectPr w:rsidR="001A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1"/>
    <w:rsid w:val="000D7052"/>
    <w:rsid w:val="005E5A81"/>
    <w:rsid w:val="00896F41"/>
    <w:rsid w:val="00B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5C82-566F-4F8D-BE4B-72CA0B37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2020-09-05T17:42:00Z</dcterms:created>
  <dcterms:modified xsi:type="dcterms:W3CDTF">2020-09-05T17:49:00Z</dcterms:modified>
</cp:coreProperties>
</file>