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1AF" w:rsidRDefault="001071AF" w:rsidP="001071AF">
      <w:pPr>
        <w:ind w:firstLine="709"/>
        <w:jc w:val="center"/>
        <w:rPr>
          <w:rFonts w:ascii="Times New Roman" w:hAnsi="Times New Roman" w:cs="Times New Roman"/>
          <w:b/>
          <w:sz w:val="28"/>
          <w:szCs w:val="28"/>
        </w:rPr>
      </w:pPr>
      <w:r w:rsidRPr="001071AF">
        <w:rPr>
          <w:rFonts w:ascii="Times New Roman" w:hAnsi="Times New Roman" w:cs="Times New Roman"/>
          <w:b/>
          <w:sz w:val="28"/>
          <w:szCs w:val="28"/>
        </w:rPr>
        <w:t>Лекция 2. ПОЛИТИКА КАК ОБЩЕСТВЕННОЕ ЯВЛЕНИЕ</w:t>
      </w:r>
    </w:p>
    <w:p w:rsidR="00624CEF" w:rsidRPr="001071AF" w:rsidRDefault="00624CEF" w:rsidP="001071AF">
      <w:pPr>
        <w:ind w:firstLine="709"/>
        <w:jc w:val="center"/>
        <w:rPr>
          <w:rFonts w:ascii="Times New Roman" w:hAnsi="Times New Roman" w:cs="Times New Roman"/>
          <w:b/>
          <w:sz w:val="28"/>
          <w:szCs w:val="28"/>
        </w:rPr>
      </w:pPr>
    </w:p>
    <w:p w:rsidR="001071AF" w:rsidRPr="00624CEF" w:rsidRDefault="001071AF" w:rsidP="00624CEF">
      <w:pPr>
        <w:pStyle w:val="aa"/>
        <w:widowControl/>
        <w:numPr>
          <w:ilvl w:val="0"/>
          <w:numId w:val="4"/>
        </w:numPr>
        <w:shd w:val="clear" w:color="auto" w:fill="FFFFFF"/>
        <w:autoSpaceDE/>
        <w:autoSpaceDN/>
        <w:adjustRightInd/>
        <w:outlineLvl w:val="0"/>
        <w:rPr>
          <w:rFonts w:ascii="Times New Roman" w:hAnsi="Times New Roman" w:cs="Times New Roman"/>
          <w:bCs/>
          <w:kern w:val="36"/>
          <w:sz w:val="28"/>
          <w:szCs w:val="28"/>
        </w:rPr>
      </w:pPr>
      <w:r w:rsidRPr="00624CEF">
        <w:rPr>
          <w:rFonts w:ascii="Times New Roman" w:hAnsi="Times New Roman" w:cs="Times New Roman"/>
          <w:bCs/>
          <w:kern w:val="36"/>
          <w:sz w:val="28"/>
          <w:szCs w:val="28"/>
        </w:rPr>
        <w:t xml:space="preserve">Происхождение </w:t>
      </w:r>
      <w:r w:rsidR="00F128E1">
        <w:rPr>
          <w:rFonts w:ascii="Times New Roman" w:hAnsi="Times New Roman" w:cs="Times New Roman"/>
          <w:bCs/>
          <w:kern w:val="36"/>
          <w:sz w:val="28"/>
          <w:szCs w:val="28"/>
        </w:rPr>
        <w:t xml:space="preserve">и сущность </w:t>
      </w:r>
      <w:r w:rsidRPr="00624CEF">
        <w:rPr>
          <w:rFonts w:ascii="Times New Roman" w:hAnsi="Times New Roman" w:cs="Times New Roman"/>
          <w:bCs/>
          <w:kern w:val="36"/>
          <w:sz w:val="28"/>
          <w:szCs w:val="28"/>
        </w:rPr>
        <w:t>политики</w:t>
      </w:r>
      <w:r w:rsidR="00624CEF">
        <w:rPr>
          <w:rFonts w:ascii="Times New Roman" w:hAnsi="Times New Roman" w:cs="Times New Roman"/>
          <w:bCs/>
          <w:kern w:val="36"/>
          <w:sz w:val="28"/>
          <w:szCs w:val="28"/>
        </w:rPr>
        <w:t>.</w:t>
      </w:r>
    </w:p>
    <w:p w:rsidR="00624CEF" w:rsidRPr="00624CEF" w:rsidRDefault="00624CEF" w:rsidP="00624CEF">
      <w:pPr>
        <w:widowControl/>
        <w:shd w:val="clear" w:color="auto" w:fill="FFFFFF"/>
        <w:autoSpaceDE/>
        <w:autoSpaceDN/>
        <w:adjustRightInd/>
        <w:ind w:left="709"/>
        <w:rPr>
          <w:rFonts w:ascii="Times New Roman" w:hAnsi="Times New Roman" w:cs="Times New Roman"/>
          <w:bCs/>
          <w:sz w:val="28"/>
          <w:szCs w:val="28"/>
        </w:rPr>
      </w:pPr>
      <w:r w:rsidRPr="00624CEF">
        <w:rPr>
          <w:rFonts w:ascii="Times New Roman" w:hAnsi="Times New Roman" w:cs="Times New Roman"/>
          <w:bCs/>
          <w:sz w:val="28"/>
          <w:szCs w:val="28"/>
        </w:rPr>
        <w:t>2. Свойства политики</w:t>
      </w:r>
      <w:r>
        <w:rPr>
          <w:rFonts w:ascii="Times New Roman" w:hAnsi="Times New Roman" w:cs="Times New Roman"/>
          <w:bCs/>
          <w:sz w:val="28"/>
          <w:szCs w:val="28"/>
        </w:rPr>
        <w:t>.</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624CEF">
        <w:rPr>
          <w:rFonts w:ascii="Times New Roman" w:hAnsi="Times New Roman" w:cs="Times New Roman"/>
          <w:bCs/>
          <w:sz w:val="28"/>
          <w:szCs w:val="28"/>
        </w:rPr>
        <w:t>3. Взаимоотношения политики с другими сферами общества</w:t>
      </w:r>
      <w:r w:rsidR="00624CEF">
        <w:rPr>
          <w:rFonts w:ascii="Times New Roman" w:hAnsi="Times New Roman" w:cs="Times New Roman"/>
          <w:bCs/>
          <w:sz w:val="28"/>
          <w:szCs w:val="28"/>
        </w:rPr>
        <w:t>.</w:t>
      </w:r>
    </w:p>
    <w:p w:rsidR="001071AF" w:rsidRDefault="001071AF" w:rsidP="001071AF">
      <w:pPr>
        <w:ind w:firstLine="709"/>
        <w:jc w:val="both"/>
        <w:rPr>
          <w:rFonts w:ascii="Times New Roman" w:hAnsi="Times New Roman" w:cs="Times New Roman"/>
          <w:sz w:val="28"/>
          <w:szCs w:val="28"/>
        </w:rPr>
      </w:pPr>
    </w:p>
    <w:p w:rsidR="00624CEF" w:rsidRPr="001071AF" w:rsidRDefault="00624CEF" w:rsidP="001071AF">
      <w:pPr>
        <w:ind w:firstLine="709"/>
        <w:jc w:val="both"/>
        <w:rPr>
          <w:rFonts w:ascii="Times New Roman" w:hAnsi="Times New Roman" w:cs="Times New Roman"/>
          <w:sz w:val="28"/>
          <w:szCs w:val="28"/>
        </w:rPr>
      </w:pPr>
    </w:p>
    <w:p w:rsidR="001071AF" w:rsidRPr="00624CEF" w:rsidRDefault="00624CEF" w:rsidP="00624CEF">
      <w:pPr>
        <w:pStyle w:val="aa"/>
        <w:widowControl/>
        <w:numPr>
          <w:ilvl w:val="0"/>
          <w:numId w:val="3"/>
        </w:numPr>
        <w:shd w:val="clear" w:color="auto" w:fill="FFFFFF"/>
        <w:autoSpaceDE/>
        <w:autoSpaceDN/>
        <w:adjustRightInd/>
        <w:jc w:val="center"/>
        <w:outlineLvl w:val="0"/>
        <w:rPr>
          <w:rFonts w:ascii="Times New Roman" w:hAnsi="Times New Roman" w:cs="Times New Roman"/>
          <w:b/>
          <w:bCs/>
          <w:kern w:val="36"/>
          <w:sz w:val="28"/>
          <w:szCs w:val="28"/>
        </w:rPr>
      </w:pPr>
      <w:r w:rsidRPr="00624CEF">
        <w:rPr>
          <w:rFonts w:ascii="Times New Roman" w:hAnsi="Times New Roman" w:cs="Times New Roman"/>
          <w:b/>
          <w:bCs/>
          <w:kern w:val="36"/>
          <w:sz w:val="28"/>
          <w:szCs w:val="28"/>
        </w:rPr>
        <w:t xml:space="preserve">ПРОИСХОЖДЕНИЕ </w:t>
      </w:r>
      <w:r w:rsidR="00F128E1">
        <w:rPr>
          <w:rFonts w:ascii="Times New Roman" w:hAnsi="Times New Roman" w:cs="Times New Roman"/>
          <w:b/>
          <w:bCs/>
          <w:kern w:val="36"/>
          <w:sz w:val="28"/>
          <w:szCs w:val="28"/>
        </w:rPr>
        <w:t xml:space="preserve">И СУЩНОСТЬ </w:t>
      </w:r>
      <w:r w:rsidRPr="00624CEF">
        <w:rPr>
          <w:rFonts w:ascii="Times New Roman" w:hAnsi="Times New Roman" w:cs="Times New Roman"/>
          <w:b/>
          <w:bCs/>
          <w:kern w:val="36"/>
          <w:sz w:val="28"/>
          <w:szCs w:val="28"/>
        </w:rPr>
        <w:t>ПОЛИТИКИ</w:t>
      </w:r>
    </w:p>
    <w:p w:rsidR="00624CEF" w:rsidRPr="00624CEF" w:rsidRDefault="00624CEF" w:rsidP="00624CEF">
      <w:pPr>
        <w:pStyle w:val="aa"/>
        <w:widowControl/>
        <w:shd w:val="clear" w:color="auto" w:fill="FFFFFF"/>
        <w:autoSpaceDE/>
        <w:autoSpaceDN/>
        <w:adjustRightInd/>
        <w:ind w:left="1069"/>
        <w:outlineLvl w:val="0"/>
        <w:rPr>
          <w:rFonts w:ascii="Times New Roman" w:hAnsi="Times New Roman" w:cs="Times New Roman"/>
          <w:b/>
          <w:bCs/>
          <w:kern w:val="36"/>
          <w:sz w:val="28"/>
          <w:szCs w:val="28"/>
        </w:rPr>
      </w:pP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t>1.1. Причины возникновения политики</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 практической жизни человека никакие исторически устойчивые формы и способы его существования не возникают в результате произвольного желания отдельных лиц или групп. Все они являются своеобразными ответами на вызовы времени, изменение обстоятельств и условий человеческой жизнедеятельности. Так произошло и с политикой, сформировавшейся в результате пересечения целого ряда тенденций в развитии общества, востребовавших этот способ обеспечения людских интересов и решения назревших проблем.</w:t>
      </w:r>
    </w:p>
    <w:p w:rsidR="001071A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r w:rsidRPr="00624CEF">
        <w:rPr>
          <w:rFonts w:ascii="Times New Roman" w:hAnsi="Times New Roman" w:cs="Times New Roman"/>
          <w:b/>
          <w:sz w:val="28"/>
          <w:szCs w:val="28"/>
        </w:rPr>
        <w:t xml:space="preserve">Политика </w:t>
      </w:r>
      <w:r w:rsidR="001071AF" w:rsidRPr="001071AF">
        <w:rPr>
          <w:rFonts w:ascii="Times New Roman" w:hAnsi="Times New Roman" w:cs="Times New Roman"/>
          <w:b/>
          <w:sz w:val="28"/>
          <w:szCs w:val="28"/>
        </w:rPr>
        <w:t>возникла</w:t>
      </w:r>
      <w:r w:rsidR="001071AF" w:rsidRPr="001071AF">
        <w:rPr>
          <w:rFonts w:ascii="Times New Roman" w:hAnsi="Times New Roman" w:cs="Times New Roman"/>
          <w:sz w:val="28"/>
          <w:szCs w:val="28"/>
        </w:rPr>
        <w:t xml:space="preserve"> в связи с необходимостью реализации таких интересов групп, которые затрагивали их общественное положение и не поддавались удовлетворению без вмешательства институтов публичной власти, предполагая использование методов принуждения. Таким образом, политика стала регулировать не все групповые интересы, а лишь те из них, которые затрагивали их властно значимые потребности и предполагали вовлечение в конфликт «третьей» силы в лице государства. Из-за стихийного характера такой конкуренции К. Мангейм называл политику «самостийной» величиной, т.е. явлением, не способным возникнуть в результате искусственной реконструкции.</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Как глобальный механизм регулирования социальных отношений</w:t>
      </w:r>
      <w:r w:rsidR="00624CEF">
        <w:rPr>
          <w:rFonts w:ascii="Times New Roman" w:hAnsi="Times New Roman" w:cs="Times New Roman"/>
          <w:sz w:val="28"/>
          <w:szCs w:val="28"/>
        </w:rPr>
        <w:t>,</w:t>
      </w:r>
      <w:r w:rsidRPr="001071AF">
        <w:rPr>
          <w:rFonts w:ascii="Times New Roman" w:hAnsi="Times New Roman" w:cs="Times New Roman"/>
          <w:sz w:val="28"/>
          <w:szCs w:val="28"/>
        </w:rPr>
        <w:t xml:space="preserve"> политика есть способ рационализации межгрупповых конфликтов и </w:t>
      </w:r>
      <w:proofErr w:type="spellStart"/>
      <w:r w:rsidRPr="001071AF">
        <w:rPr>
          <w:rFonts w:ascii="Times New Roman" w:hAnsi="Times New Roman" w:cs="Times New Roman"/>
          <w:sz w:val="28"/>
          <w:szCs w:val="28"/>
        </w:rPr>
        <w:t>институциализации</w:t>
      </w:r>
      <w:proofErr w:type="spellEnd"/>
      <w:r w:rsidRPr="001071AF">
        <w:rPr>
          <w:rFonts w:ascii="Times New Roman" w:hAnsi="Times New Roman" w:cs="Times New Roman"/>
          <w:sz w:val="28"/>
          <w:szCs w:val="28"/>
        </w:rPr>
        <w:t xml:space="preserve"> межгруппового диалога, придания процессу конкуренции за власть в основном цивилизованных и мирных форм.</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По своему характеру политическое регулирование означает использование государством принудительных способов урегулирования, как бы «поверх» находящихся в распоряжении сторон ресурсов. Например, не зависимо от экономической обоснованности использования материальных ресурсов государство может перераспределить их в пользу наиболее нуждающихся членов общества или в силу политической целесообразности поддерживать убыточные предприятия, строить и разрушать рыночные связи и т.д.</w:t>
      </w:r>
    </w:p>
    <w:p w:rsidR="00624CE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624CE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624CE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Pr="00624CEF" w:rsidRDefault="001071AF" w:rsidP="00624CEF">
      <w:pPr>
        <w:pStyle w:val="aa"/>
        <w:widowControl/>
        <w:numPr>
          <w:ilvl w:val="1"/>
          <w:numId w:val="3"/>
        </w:numPr>
        <w:shd w:val="clear" w:color="auto" w:fill="FFFFFF"/>
        <w:autoSpaceDE/>
        <w:autoSpaceDN/>
        <w:adjustRightInd/>
        <w:jc w:val="center"/>
        <w:rPr>
          <w:rFonts w:ascii="Times New Roman" w:hAnsi="Times New Roman" w:cs="Times New Roman"/>
          <w:b/>
          <w:bCs/>
          <w:sz w:val="28"/>
          <w:szCs w:val="28"/>
        </w:rPr>
      </w:pPr>
      <w:r w:rsidRPr="00624CEF">
        <w:rPr>
          <w:rFonts w:ascii="Times New Roman" w:hAnsi="Times New Roman" w:cs="Times New Roman"/>
          <w:b/>
          <w:bCs/>
          <w:sz w:val="28"/>
          <w:szCs w:val="28"/>
        </w:rPr>
        <w:lastRenderedPageBreak/>
        <w:t>Политика как сфера</w:t>
      </w:r>
      <w:r w:rsidR="00861835">
        <w:rPr>
          <w:rFonts w:ascii="Times New Roman" w:hAnsi="Times New Roman" w:cs="Times New Roman"/>
          <w:b/>
          <w:bCs/>
          <w:sz w:val="28"/>
          <w:szCs w:val="28"/>
        </w:rPr>
        <w:t xml:space="preserve"> общественной жизни</w:t>
      </w:r>
    </w:p>
    <w:p w:rsidR="00624CEF" w:rsidRPr="00624CEF" w:rsidRDefault="00624CEF" w:rsidP="00624CEF">
      <w:pPr>
        <w:pStyle w:val="aa"/>
        <w:widowControl/>
        <w:shd w:val="clear" w:color="auto" w:fill="FFFFFF"/>
        <w:autoSpaceDE/>
        <w:autoSpaceDN/>
        <w:adjustRightInd/>
        <w:ind w:left="1429"/>
        <w:jc w:val="both"/>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Возникновение политического способа обеспечения межгрупповой конкуренции сопровождалось формированием особого слоя управляющих государством, которые стали профессионально заниматься регулированием социальных отношений, выработкой и поддержанием соответствующих норм и правил социальной деятельности. Появление же государства как нового центра социального притяжения качественно изменило и статусы конкурирующих сторон, для которых возможности удовлетворения их нужд и запросов стали зависеть не столько от имеющихся у них способностей или ресурсов, сколько от степени их близости или удаленности от центра публичной власти.</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Этот качественно новый тип зависимости давал группам шанс за счет одной лишь помощи государства существенно расширить набор социальных благ для своих членов.</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Для поддержания постоянных контактов с государством эти группы вынуждены были создавать особые ассоциации, защищающие их властно значимые интересы и цели: партии, лобби, группы интересов и др.</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Таким образом, </w:t>
      </w:r>
      <w:r w:rsidRPr="001071AF">
        <w:rPr>
          <w:rFonts w:ascii="Times New Roman" w:hAnsi="Times New Roman" w:cs="Times New Roman"/>
          <w:b/>
          <w:sz w:val="28"/>
          <w:szCs w:val="28"/>
        </w:rPr>
        <w:t>политика формировалась</w:t>
      </w:r>
      <w:r w:rsidRPr="001071AF">
        <w:rPr>
          <w:rFonts w:ascii="Times New Roman" w:hAnsi="Times New Roman" w:cs="Times New Roman"/>
          <w:sz w:val="28"/>
          <w:szCs w:val="28"/>
        </w:rPr>
        <w:t xml:space="preserve"> как особая система связей, сохраняющая </w:t>
      </w:r>
      <w:proofErr w:type="spellStart"/>
      <w:r w:rsidRPr="001071AF">
        <w:rPr>
          <w:rFonts w:ascii="Times New Roman" w:hAnsi="Times New Roman" w:cs="Times New Roman"/>
          <w:sz w:val="28"/>
          <w:szCs w:val="28"/>
        </w:rPr>
        <w:t>объединенность</w:t>
      </w:r>
      <w:proofErr w:type="spellEnd"/>
      <w:r w:rsidRPr="001071AF">
        <w:rPr>
          <w:rFonts w:ascii="Times New Roman" w:hAnsi="Times New Roman" w:cs="Times New Roman"/>
          <w:sz w:val="28"/>
          <w:szCs w:val="28"/>
        </w:rPr>
        <w:t xml:space="preserve"> жизни людей и скрепляющая их социальные узы посредством публичной власти. Она стала средством приведения разрушающих общество конфликтов к необходимой для выживания общества форме и его продвижения вперед за счет повышения уровня межгруппового согласия. Политика сформировалась как механизм перераспределения важнейших материальных, информационных, духовных и иных ресурсов, находящихся в распоряжении не только государства, но и всего общества в целом. Она преобразовала разрушительные последствия межгрупповых противоречий в созидательные импульсы общественного развития. Благодаря политике общество освободилось от варварского способа удовлетворения групповых интересов — борьбы на уничтожение. С политикой люди обрели возможность вести конкурентную борьбу по правилам, согласовывая свои интересы с интересами социального целого.</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Как особая социальная сфера </w:t>
      </w:r>
      <w:r w:rsidRPr="001071AF">
        <w:rPr>
          <w:rFonts w:ascii="Times New Roman" w:hAnsi="Times New Roman" w:cs="Times New Roman"/>
          <w:b/>
          <w:sz w:val="28"/>
          <w:szCs w:val="28"/>
        </w:rPr>
        <w:t>политика демонстрирует</w:t>
      </w:r>
      <w:r w:rsidRPr="001071AF">
        <w:rPr>
          <w:rFonts w:ascii="Times New Roman" w:hAnsi="Times New Roman" w:cs="Times New Roman"/>
          <w:sz w:val="28"/>
          <w:szCs w:val="28"/>
        </w:rPr>
        <w:t xml:space="preserve"> различную степень концентрации усилий власти в налаживании межгрупповых отношений. Если процессы формирования органов государственной власти и принятия ими политических решений составляют как бы эпицентр политики, ее ядро, то за его границами, на периферии этих процессов могут решаться задачи, только приближающие те или иные силы к реальной конкуренции за власть. </w:t>
      </w:r>
    </w:p>
    <w:p w:rsidR="001071AF" w:rsidRPr="001071AF" w:rsidRDefault="001071AF" w:rsidP="00624CE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 то же время невероятная сложность формирования политики, постоянно существующая внутренняя возможность использования ее</w:t>
      </w:r>
      <w:r w:rsidR="00624CEF">
        <w:rPr>
          <w:rFonts w:ascii="Times New Roman" w:hAnsi="Times New Roman" w:cs="Times New Roman"/>
          <w:sz w:val="28"/>
          <w:szCs w:val="28"/>
        </w:rPr>
        <w:t xml:space="preserve"> </w:t>
      </w:r>
      <w:r w:rsidRPr="001071AF">
        <w:rPr>
          <w:rFonts w:ascii="Times New Roman" w:hAnsi="Times New Roman" w:cs="Times New Roman"/>
          <w:sz w:val="28"/>
          <w:szCs w:val="28"/>
        </w:rPr>
        <w:t xml:space="preserve">конструктивных возможностей в узкоэгоистических интересах правящей группы порождают противоречивые и даже противоположные оценки этого регулятивного механизма. Например, У. Бек делает упор на «творческую, </w:t>
      </w:r>
      <w:proofErr w:type="spellStart"/>
      <w:r w:rsidRPr="001071AF">
        <w:rPr>
          <w:rFonts w:ascii="Times New Roman" w:hAnsi="Times New Roman" w:cs="Times New Roman"/>
          <w:sz w:val="28"/>
          <w:szCs w:val="28"/>
        </w:rPr>
        <w:t>самовыражающуюся</w:t>
      </w:r>
      <w:proofErr w:type="spellEnd"/>
      <w:r w:rsidRPr="001071AF">
        <w:rPr>
          <w:rFonts w:ascii="Times New Roman" w:hAnsi="Times New Roman" w:cs="Times New Roman"/>
          <w:sz w:val="28"/>
          <w:szCs w:val="28"/>
        </w:rPr>
        <w:t xml:space="preserve">» сущность политики, которая извлекает из группового </w:t>
      </w:r>
      <w:r w:rsidRPr="001071AF">
        <w:rPr>
          <w:rFonts w:ascii="Times New Roman" w:hAnsi="Times New Roman" w:cs="Times New Roman"/>
          <w:sz w:val="28"/>
          <w:szCs w:val="28"/>
        </w:rPr>
        <w:lastRenderedPageBreak/>
        <w:t>противопоставления «новые содержания, формы, коалиции», что дает основание рассматривать ее не как «политику политиков», а как «политику общественности», ищущую новые социальные возможности для «</w:t>
      </w:r>
      <w:proofErr w:type="spellStart"/>
      <w:r w:rsidRPr="001071AF">
        <w:rPr>
          <w:rFonts w:ascii="Times New Roman" w:hAnsi="Times New Roman" w:cs="Times New Roman"/>
          <w:sz w:val="28"/>
          <w:szCs w:val="28"/>
        </w:rPr>
        <w:t>самосогласования</w:t>
      </w:r>
      <w:proofErr w:type="spellEnd"/>
      <w:r w:rsidRPr="001071AF">
        <w:rPr>
          <w:rFonts w:ascii="Times New Roman" w:hAnsi="Times New Roman" w:cs="Times New Roman"/>
          <w:sz w:val="28"/>
          <w:szCs w:val="28"/>
        </w:rPr>
        <w:t>» интересов и развития социума. В то же время другой немецкий ученый Т. Майер считает, что современная политика «парализует общество», ставя свои возможности на службу не людям, а интересам политиков в области их карьерного продвижения, повышения служебного и общественного статуса, увеличения индивидуальных доходов и т.д.</w:t>
      </w:r>
    </w:p>
    <w:p w:rsidR="001071AF" w:rsidRDefault="001071AF" w:rsidP="001071AF">
      <w:pPr>
        <w:widowControl/>
        <w:shd w:val="clear" w:color="auto" w:fill="FFFFFF"/>
        <w:autoSpaceDE/>
        <w:autoSpaceDN/>
        <w:adjustRightInd/>
        <w:ind w:firstLine="709"/>
        <w:jc w:val="both"/>
        <w:rPr>
          <w:rFonts w:ascii="Times New Roman" w:hAnsi="Times New Roman" w:cs="Times New Roman"/>
          <w:b/>
          <w:bCs/>
          <w:sz w:val="28"/>
          <w:szCs w:val="28"/>
        </w:rPr>
      </w:pPr>
    </w:p>
    <w:p w:rsidR="001071AF" w:rsidRDefault="001071AF" w:rsidP="001071A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t>1.3. Функции политики</w:t>
      </w:r>
    </w:p>
    <w:p w:rsidR="001071AF" w:rsidRPr="001071AF" w:rsidRDefault="001071AF" w:rsidP="001071AF">
      <w:pPr>
        <w:widowControl/>
        <w:shd w:val="clear" w:color="auto" w:fill="FFFFFF"/>
        <w:autoSpaceDE/>
        <w:autoSpaceDN/>
        <w:adjustRightInd/>
        <w:ind w:firstLine="709"/>
        <w:jc w:val="center"/>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Формируясь в процессе регулирования межгрупповых противоречий, поддержания целостности социума и сохранения общественной стабильности, политика в своем развитии получила статус важнейшего социального механизма, без кот</w:t>
      </w:r>
      <w:r>
        <w:rPr>
          <w:rFonts w:ascii="Times New Roman" w:hAnsi="Times New Roman" w:cs="Times New Roman"/>
          <w:sz w:val="28"/>
          <w:szCs w:val="28"/>
        </w:rPr>
        <w:t>орого ни одно сложноорганизован</w:t>
      </w:r>
      <w:r w:rsidRPr="001071AF">
        <w:rPr>
          <w:rFonts w:ascii="Times New Roman" w:hAnsi="Times New Roman" w:cs="Times New Roman"/>
          <w:sz w:val="28"/>
          <w:szCs w:val="28"/>
        </w:rPr>
        <w:t xml:space="preserve">ное общество не способно воспроизводить и развивать свои социальные порядки. В настоящее время роль и значение политики зависят от выполнения ею следующих </w:t>
      </w:r>
      <w:r w:rsidRPr="001071AF">
        <w:rPr>
          <w:rFonts w:ascii="Times New Roman" w:hAnsi="Times New Roman" w:cs="Times New Roman"/>
          <w:b/>
          <w:sz w:val="28"/>
          <w:szCs w:val="28"/>
        </w:rPr>
        <w:t>функций</w:t>
      </w:r>
      <w:r w:rsidRPr="001071AF">
        <w:rPr>
          <w:rFonts w:ascii="Times New Roman" w:hAnsi="Times New Roman" w:cs="Times New Roman"/>
          <w:sz w:val="28"/>
          <w:szCs w:val="28"/>
        </w:rPr>
        <w:t>:</w:t>
      </w:r>
    </w:p>
    <w:p w:rsidR="001071AF" w:rsidRPr="001071AF" w:rsidRDefault="001071AF" w:rsidP="001071AF">
      <w:pPr>
        <w:pStyle w:val="aa"/>
        <w:widowControl/>
        <w:numPr>
          <w:ilvl w:val="0"/>
          <w:numId w:val="2"/>
        </w:numPr>
        <w:shd w:val="clear" w:color="auto" w:fill="FFFFFF"/>
        <w:autoSpaceDE/>
        <w:autoSpaceDN/>
        <w:adjustRightInd/>
        <w:ind w:left="0" w:firstLine="1069"/>
        <w:jc w:val="both"/>
        <w:rPr>
          <w:rFonts w:ascii="Times New Roman" w:hAnsi="Times New Roman" w:cs="Times New Roman"/>
          <w:sz w:val="28"/>
          <w:szCs w:val="28"/>
        </w:rPr>
      </w:pPr>
      <w:r w:rsidRPr="001071AF">
        <w:rPr>
          <w:rFonts w:ascii="Times New Roman" w:hAnsi="Times New Roman" w:cs="Times New Roman"/>
          <w:sz w:val="28"/>
          <w:szCs w:val="28"/>
        </w:rPr>
        <w:t>выражения и реализации властно значимых интересов групп и слоев общества;</w:t>
      </w:r>
    </w:p>
    <w:p w:rsidR="001071AF" w:rsidRPr="001071AF" w:rsidRDefault="001071AF" w:rsidP="001071AF">
      <w:pPr>
        <w:pStyle w:val="aa"/>
        <w:widowControl/>
        <w:numPr>
          <w:ilvl w:val="0"/>
          <w:numId w:val="2"/>
        </w:numPr>
        <w:shd w:val="clear" w:color="auto" w:fill="FFFFFF"/>
        <w:autoSpaceDE/>
        <w:autoSpaceDN/>
        <w:adjustRightInd/>
        <w:ind w:left="0" w:firstLine="1069"/>
        <w:jc w:val="both"/>
        <w:rPr>
          <w:rFonts w:ascii="Times New Roman" w:hAnsi="Times New Roman" w:cs="Times New Roman"/>
          <w:sz w:val="28"/>
          <w:szCs w:val="28"/>
        </w:rPr>
      </w:pPr>
      <w:r w:rsidRPr="001071AF">
        <w:rPr>
          <w:rFonts w:ascii="Times New Roman" w:hAnsi="Times New Roman" w:cs="Times New Roman"/>
          <w:sz w:val="28"/>
          <w:szCs w:val="28"/>
        </w:rPr>
        <w:t>рационализации конфликтов, придания межгрупповым отношениям цивилизованного характера, умиротворяющего противоборствующие стороны;</w:t>
      </w:r>
    </w:p>
    <w:p w:rsidR="001071AF" w:rsidRPr="001071AF" w:rsidRDefault="001071AF" w:rsidP="001071AF">
      <w:pPr>
        <w:pStyle w:val="aa"/>
        <w:widowControl/>
        <w:numPr>
          <w:ilvl w:val="0"/>
          <w:numId w:val="2"/>
        </w:numPr>
        <w:shd w:val="clear" w:color="auto" w:fill="FFFFFF"/>
        <w:autoSpaceDE/>
        <w:autoSpaceDN/>
        <w:adjustRightInd/>
        <w:ind w:left="0" w:firstLine="1069"/>
        <w:jc w:val="both"/>
        <w:rPr>
          <w:rFonts w:ascii="Times New Roman" w:hAnsi="Times New Roman" w:cs="Times New Roman"/>
          <w:sz w:val="28"/>
          <w:szCs w:val="28"/>
        </w:rPr>
      </w:pPr>
      <w:r w:rsidRPr="001071AF">
        <w:rPr>
          <w:rFonts w:ascii="Times New Roman" w:hAnsi="Times New Roman" w:cs="Times New Roman"/>
          <w:sz w:val="28"/>
          <w:szCs w:val="28"/>
        </w:rPr>
        <w:t>распределения и перераспределения общественных благ с учетом групповых приоритетов для жизнедеятельности общества в целом;</w:t>
      </w:r>
    </w:p>
    <w:p w:rsidR="001071AF" w:rsidRPr="001071AF" w:rsidRDefault="001071AF" w:rsidP="001071AF">
      <w:pPr>
        <w:pStyle w:val="aa"/>
        <w:widowControl/>
        <w:numPr>
          <w:ilvl w:val="0"/>
          <w:numId w:val="2"/>
        </w:numPr>
        <w:shd w:val="clear" w:color="auto" w:fill="FFFFFF"/>
        <w:autoSpaceDE/>
        <w:autoSpaceDN/>
        <w:adjustRightInd/>
        <w:ind w:left="0" w:firstLine="1069"/>
        <w:jc w:val="both"/>
        <w:rPr>
          <w:rFonts w:ascii="Times New Roman" w:hAnsi="Times New Roman" w:cs="Times New Roman"/>
          <w:sz w:val="28"/>
          <w:szCs w:val="28"/>
        </w:rPr>
      </w:pPr>
      <w:r w:rsidRPr="001071AF">
        <w:rPr>
          <w:rFonts w:ascii="Times New Roman" w:hAnsi="Times New Roman" w:cs="Times New Roman"/>
          <w:sz w:val="28"/>
          <w:szCs w:val="28"/>
        </w:rPr>
        <w:t>управления и руководства общественными процессами как главного метода согласования групповых интересов посредством выдвижения наиболее общих целей социального развития;</w:t>
      </w:r>
    </w:p>
    <w:p w:rsidR="001071AF" w:rsidRPr="001071AF" w:rsidRDefault="001071AF" w:rsidP="001071AF">
      <w:pPr>
        <w:pStyle w:val="aa"/>
        <w:widowControl/>
        <w:numPr>
          <w:ilvl w:val="0"/>
          <w:numId w:val="2"/>
        </w:numPr>
        <w:shd w:val="clear" w:color="auto" w:fill="FFFFFF"/>
        <w:autoSpaceDE/>
        <w:autoSpaceDN/>
        <w:adjustRightInd/>
        <w:ind w:left="0" w:firstLine="1069"/>
        <w:jc w:val="both"/>
        <w:rPr>
          <w:rFonts w:ascii="Times New Roman" w:hAnsi="Times New Roman" w:cs="Times New Roman"/>
          <w:sz w:val="28"/>
          <w:szCs w:val="28"/>
        </w:rPr>
      </w:pPr>
      <w:r w:rsidRPr="001071AF">
        <w:rPr>
          <w:rFonts w:ascii="Times New Roman" w:hAnsi="Times New Roman" w:cs="Times New Roman"/>
          <w:sz w:val="28"/>
          <w:szCs w:val="28"/>
        </w:rPr>
        <w:t>интеграции общества и обеспечения целостности общественной системы;</w:t>
      </w:r>
    </w:p>
    <w:p w:rsidR="001071AF" w:rsidRPr="001071AF" w:rsidRDefault="001071AF" w:rsidP="001071AF">
      <w:pPr>
        <w:pStyle w:val="aa"/>
        <w:widowControl/>
        <w:numPr>
          <w:ilvl w:val="0"/>
          <w:numId w:val="2"/>
        </w:numPr>
        <w:shd w:val="clear" w:color="auto" w:fill="FFFFFF"/>
        <w:autoSpaceDE/>
        <w:autoSpaceDN/>
        <w:adjustRightInd/>
        <w:ind w:left="0" w:firstLine="1069"/>
        <w:jc w:val="both"/>
        <w:rPr>
          <w:rFonts w:ascii="Times New Roman" w:hAnsi="Times New Roman" w:cs="Times New Roman"/>
          <w:sz w:val="28"/>
          <w:szCs w:val="28"/>
        </w:rPr>
      </w:pPr>
      <w:r w:rsidRPr="001071AF">
        <w:rPr>
          <w:rFonts w:ascii="Times New Roman" w:hAnsi="Times New Roman" w:cs="Times New Roman"/>
          <w:sz w:val="28"/>
          <w:szCs w:val="28"/>
        </w:rPr>
        <w:t>социализации личности, включения ее в жизнь сложноорганизованного государства и общества. обеспечения коммуникации. Политика создает особые формы общения между конфликтующими по поводу власти группами населения, формируя или используя для этого специфические институты</w:t>
      </w:r>
      <w:r w:rsidR="00861835">
        <w:rPr>
          <w:rFonts w:ascii="Times New Roman" w:hAnsi="Times New Roman" w:cs="Times New Roman"/>
          <w:sz w:val="28"/>
          <w:szCs w:val="28"/>
        </w:rPr>
        <w:t>;</w:t>
      </w:r>
    </w:p>
    <w:p w:rsidR="001071AF" w:rsidRPr="001071AF" w:rsidRDefault="001071AF" w:rsidP="001071AF">
      <w:pPr>
        <w:pStyle w:val="aa"/>
        <w:widowControl/>
        <w:numPr>
          <w:ilvl w:val="0"/>
          <w:numId w:val="2"/>
        </w:numPr>
        <w:shd w:val="clear" w:color="auto" w:fill="FFFFFF"/>
        <w:autoSpaceDE/>
        <w:autoSpaceDN/>
        <w:adjustRightInd/>
        <w:ind w:left="0" w:firstLine="1069"/>
        <w:jc w:val="both"/>
        <w:rPr>
          <w:rFonts w:ascii="Times New Roman" w:hAnsi="Times New Roman" w:cs="Times New Roman"/>
          <w:sz w:val="28"/>
          <w:szCs w:val="28"/>
        </w:rPr>
      </w:pPr>
      <w:r w:rsidRPr="001071AF">
        <w:rPr>
          <w:rFonts w:ascii="Times New Roman" w:hAnsi="Times New Roman" w:cs="Times New Roman"/>
          <w:sz w:val="28"/>
          <w:szCs w:val="28"/>
        </w:rPr>
        <w:t xml:space="preserve">(СМИ), способы поддержания контактов между властью и населением (политическую рекламу), стратегии информирования населения и борьбы с конкурентами (пропаганду, агитацию, политический паблик </w:t>
      </w:r>
      <w:proofErr w:type="spellStart"/>
      <w:r w:rsidRPr="001071AF">
        <w:rPr>
          <w:rFonts w:ascii="Times New Roman" w:hAnsi="Times New Roman" w:cs="Times New Roman"/>
          <w:sz w:val="28"/>
          <w:szCs w:val="28"/>
        </w:rPr>
        <w:t>рилейшнз</w:t>
      </w:r>
      <w:proofErr w:type="spellEnd"/>
      <w:r w:rsidRPr="001071AF">
        <w:rPr>
          <w:rFonts w:ascii="Times New Roman" w:hAnsi="Times New Roman" w:cs="Times New Roman"/>
          <w:sz w:val="28"/>
          <w:szCs w:val="28"/>
        </w:rPr>
        <w:t xml:space="preserve"> </w:t>
      </w:r>
      <w:r w:rsidR="00197CFF">
        <w:rPr>
          <w:rFonts w:ascii="Times New Roman" w:hAnsi="Times New Roman" w:cs="Times New Roman"/>
          <w:sz w:val="28"/>
          <w:szCs w:val="28"/>
        </w:rPr>
        <w:t>–</w:t>
      </w:r>
      <w:r w:rsidRPr="001071AF">
        <w:rPr>
          <w:rFonts w:ascii="Times New Roman" w:hAnsi="Times New Roman" w:cs="Times New Roman"/>
          <w:sz w:val="28"/>
          <w:szCs w:val="28"/>
        </w:rPr>
        <w:t xml:space="preserve"> особые техники связи с общественностью);</w:t>
      </w:r>
    </w:p>
    <w:p w:rsidR="001071AF" w:rsidRPr="001071AF" w:rsidRDefault="001071AF" w:rsidP="001071AF">
      <w:pPr>
        <w:pStyle w:val="aa"/>
        <w:widowControl/>
        <w:numPr>
          <w:ilvl w:val="0"/>
          <w:numId w:val="2"/>
        </w:numPr>
        <w:shd w:val="clear" w:color="auto" w:fill="FFFFFF"/>
        <w:autoSpaceDE/>
        <w:autoSpaceDN/>
        <w:adjustRightInd/>
        <w:ind w:left="0" w:firstLine="1069"/>
        <w:jc w:val="both"/>
        <w:rPr>
          <w:rFonts w:ascii="Times New Roman" w:hAnsi="Times New Roman" w:cs="Times New Roman"/>
          <w:sz w:val="28"/>
          <w:szCs w:val="28"/>
        </w:rPr>
      </w:pPr>
      <w:r w:rsidRPr="001071AF">
        <w:rPr>
          <w:rFonts w:ascii="Times New Roman" w:hAnsi="Times New Roman" w:cs="Times New Roman"/>
          <w:sz w:val="28"/>
          <w:szCs w:val="28"/>
        </w:rPr>
        <w:t xml:space="preserve">созидания действительности (проективная функция). Политика способна формировать новые отношения между людьми и государствами, преобразовывать действительность в соответствии с планами различных политических субъектов, создавать новые формы организации социальной </w:t>
      </w:r>
      <w:r w:rsidRPr="001071AF">
        <w:rPr>
          <w:rFonts w:ascii="Times New Roman" w:hAnsi="Times New Roman" w:cs="Times New Roman"/>
          <w:sz w:val="28"/>
          <w:szCs w:val="28"/>
        </w:rPr>
        <w:lastRenderedPageBreak/>
        <w:t>жизни, формировать возможности для новых отношений между человеком и природой.</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Политика может обладать как явными, так и скрытыми (латентными) функциями, например, при согласовании интересов в сфере принятия государственных решений.</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 целом же функции политики могут трансформироваться в зависимости от времени, места и субъектов политической деятельности.</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Default="001071AF" w:rsidP="001071A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t>1.4. Структура политики</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Выполнение политикой столь специфических функций предполагает и наличие у нее соответствующей внутренней структуры, которая, собственно, и предопределяет возможность исполнения ею перечисленных задач. Эти структурные элементы в своей совокупности обеспечивают формирование политики как целостной и качественно определенной области социальной жизни.</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К несущим опорам политики относится прежде всего ее </w:t>
      </w:r>
      <w:r w:rsidRPr="00F128E1">
        <w:rPr>
          <w:rFonts w:ascii="Times New Roman" w:hAnsi="Times New Roman" w:cs="Times New Roman"/>
          <w:b/>
          <w:sz w:val="28"/>
          <w:szCs w:val="28"/>
        </w:rPr>
        <w:t>политическая организация</w:t>
      </w:r>
      <w:r w:rsidRPr="001071AF">
        <w:rPr>
          <w:rFonts w:ascii="Times New Roman" w:hAnsi="Times New Roman" w:cs="Times New Roman"/>
          <w:sz w:val="28"/>
          <w:szCs w:val="28"/>
        </w:rPr>
        <w:t>, которая представляет собой совокупность институтов, транслирующих властно значимые групповые интересы в сферу полномочий государства и поддерживающих конкуренцию их субъектов в борьбе за власть.</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Важнейшим элементом структуры политики является и</w:t>
      </w:r>
      <w:r w:rsidRPr="00F128E1">
        <w:rPr>
          <w:rFonts w:ascii="Times New Roman" w:hAnsi="Times New Roman" w:cs="Times New Roman"/>
          <w:b/>
          <w:sz w:val="28"/>
          <w:szCs w:val="28"/>
        </w:rPr>
        <w:t xml:space="preserve"> политическое сознание</w:t>
      </w:r>
      <w:r w:rsidRPr="001071AF">
        <w:rPr>
          <w:rFonts w:ascii="Times New Roman" w:hAnsi="Times New Roman" w:cs="Times New Roman"/>
          <w:sz w:val="28"/>
          <w:szCs w:val="28"/>
        </w:rPr>
        <w:t>. В самом общем виде оно характеризует зависимость политического регулирования от разнообразных программ, идеологий, утопий, мифов и целей, которыми руководствуются субъекты борьбы за власть. С этой точки зрения политика предстает как общественный механизм, специально приспособленный для реализации разнообразных идейных проектов.</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Еще одним структурным элементом выступают </w:t>
      </w:r>
      <w:r w:rsidRPr="00F128E1">
        <w:rPr>
          <w:rFonts w:ascii="Times New Roman" w:hAnsi="Times New Roman" w:cs="Times New Roman"/>
          <w:b/>
          <w:sz w:val="28"/>
          <w:szCs w:val="28"/>
        </w:rPr>
        <w:t>политические отношения.</w:t>
      </w:r>
      <w:r w:rsidRPr="001071AF">
        <w:rPr>
          <w:rFonts w:ascii="Times New Roman" w:hAnsi="Times New Roman" w:cs="Times New Roman"/>
          <w:sz w:val="28"/>
          <w:szCs w:val="28"/>
        </w:rPr>
        <w:t xml:space="preserve"> Они фиксируют специфические особенности деятельности, направленной на государственную власть, а также устойчивый характер взаимосвязей общественных групп между собой и с институтами власти. Например, политические процессы могут формироваться в рамках обостренной борьбы сторонников противоположных целей или свидетельствовать об установлении в обществе прочного консенсуса по основным целям общественного развития. Не случайно Дж. </w:t>
      </w:r>
      <w:proofErr w:type="spellStart"/>
      <w:r w:rsidRPr="001071AF">
        <w:rPr>
          <w:rFonts w:ascii="Times New Roman" w:hAnsi="Times New Roman" w:cs="Times New Roman"/>
          <w:sz w:val="28"/>
          <w:szCs w:val="28"/>
        </w:rPr>
        <w:t>Сартори</w:t>
      </w:r>
      <w:proofErr w:type="spellEnd"/>
      <w:r w:rsidRPr="001071AF">
        <w:rPr>
          <w:rFonts w:ascii="Times New Roman" w:hAnsi="Times New Roman" w:cs="Times New Roman"/>
          <w:sz w:val="28"/>
          <w:szCs w:val="28"/>
        </w:rPr>
        <w:t xml:space="preserve"> считал, что политика может существовать либо в виде «войны», в которой стороны не считаются со средствами достижения целей и ведут борьбу на уничтожение, либо в виде «торга», где свои позиции в государственной власти конфликтующие стороны укрепляют на основе сделок и договоров.</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Default="001071AF" w:rsidP="00624CEF">
      <w:pPr>
        <w:widowControl/>
        <w:shd w:val="clear" w:color="auto" w:fill="FFFFFF"/>
        <w:autoSpaceDE/>
        <w:autoSpaceDN/>
        <w:adjustRightInd/>
        <w:ind w:firstLine="709"/>
        <w:jc w:val="center"/>
        <w:outlineLvl w:val="0"/>
        <w:rPr>
          <w:rFonts w:ascii="Times New Roman" w:hAnsi="Times New Roman" w:cs="Times New Roman"/>
          <w:b/>
          <w:bCs/>
          <w:kern w:val="36"/>
          <w:sz w:val="28"/>
          <w:szCs w:val="28"/>
        </w:rPr>
      </w:pPr>
      <w:r w:rsidRPr="001071AF">
        <w:rPr>
          <w:rFonts w:ascii="Times New Roman" w:hAnsi="Times New Roman" w:cs="Times New Roman"/>
          <w:b/>
          <w:bCs/>
          <w:kern w:val="36"/>
          <w:sz w:val="28"/>
          <w:szCs w:val="28"/>
        </w:rPr>
        <w:t>1.5. Уровни организации политики</w:t>
      </w:r>
    </w:p>
    <w:p w:rsidR="00624CEF" w:rsidRPr="001071AF" w:rsidRDefault="00624CEF" w:rsidP="00624CEF">
      <w:pPr>
        <w:widowControl/>
        <w:shd w:val="clear" w:color="auto" w:fill="FFFFFF"/>
        <w:autoSpaceDE/>
        <w:autoSpaceDN/>
        <w:adjustRightInd/>
        <w:ind w:firstLine="709"/>
        <w:jc w:val="center"/>
        <w:outlineLvl w:val="0"/>
        <w:rPr>
          <w:rFonts w:ascii="Times New Roman" w:hAnsi="Times New Roman" w:cs="Times New Roman"/>
          <w:b/>
          <w:bCs/>
          <w:kern w:val="36"/>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Политика как особая сфера жизнедеятельности человека обладает способностью организовывать свои порядки на различных уровнях социального пространства. Так, регулируя межгосударственные отношения или связи национальных государств с международными институтами (ООН, </w:t>
      </w:r>
      <w:r w:rsidRPr="001071AF">
        <w:rPr>
          <w:rFonts w:ascii="Times New Roman" w:hAnsi="Times New Roman" w:cs="Times New Roman"/>
          <w:sz w:val="28"/>
          <w:szCs w:val="28"/>
        </w:rPr>
        <w:lastRenderedPageBreak/>
        <w:t xml:space="preserve">Евросоюзом, НАТО и др.), политика выполняет роль своеобразного глобально-планетарного механизма регулирования мировых конфликтов и противоречий. В этом случае политика выступает в качестве наиболее высокого по уровню способа регулирования мировых и внешнеполитических отношений, или как </w:t>
      </w:r>
      <w:proofErr w:type="spellStart"/>
      <w:r w:rsidRPr="00F128E1">
        <w:rPr>
          <w:rFonts w:ascii="Times New Roman" w:hAnsi="Times New Roman" w:cs="Times New Roman"/>
          <w:b/>
          <w:sz w:val="28"/>
          <w:szCs w:val="28"/>
        </w:rPr>
        <w:t>мегаполитика</w:t>
      </w:r>
      <w:proofErr w:type="spellEnd"/>
      <w:r w:rsidRPr="001071AF">
        <w:rPr>
          <w:rFonts w:ascii="Times New Roman" w:hAnsi="Times New Roman" w:cs="Times New Roman"/>
          <w:sz w:val="28"/>
          <w:szCs w:val="28"/>
        </w:rPr>
        <w:t>.</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Конфликтные взаимоотношения внутри отдельных государств формируют уровень </w:t>
      </w:r>
      <w:proofErr w:type="spellStart"/>
      <w:r w:rsidRPr="00F128E1">
        <w:rPr>
          <w:rFonts w:ascii="Times New Roman" w:hAnsi="Times New Roman" w:cs="Times New Roman"/>
          <w:b/>
          <w:sz w:val="28"/>
          <w:szCs w:val="28"/>
        </w:rPr>
        <w:t>макрополитики</w:t>
      </w:r>
      <w:proofErr w:type="spellEnd"/>
      <w:r w:rsidRPr="001071AF">
        <w:rPr>
          <w:rFonts w:ascii="Times New Roman" w:hAnsi="Times New Roman" w:cs="Times New Roman"/>
          <w:sz w:val="28"/>
          <w:szCs w:val="28"/>
        </w:rPr>
        <w:t xml:space="preserve">. Это наиболее распространенный и типичный уровень организации межгруппового диалога. </w:t>
      </w:r>
      <w:proofErr w:type="spellStart"/>
      <w:r w:rsidRPr="00F128E1">
        <w:rPr>
          <w:rFonts w:ascii="Times New Roman" w:hAnsi="Times New Roman" w:cs="Times New Roman"/>
          <w:b/>
          <w:sz w:val="28"/>
          <w:szCs w:val="28"/>
        </w:rPr>
        <w:t>Мезополитика</w:t>
      </w:r>
      <w:proofErr w:type="spellEnd"/>
      <w:r w:rsidRPr="001071AF">
        <w:rPr>
          <w:rFonts w:ascii="Times New Roman" w:hAnsi="Times New Roman" w:cs="Times New Roman"/>
          <w:sz w:val="28"/>
          <w:szCs w:val="28"/>
        </w:rPr>
        <w:t xml:space="preserve"> характеризует связи и отношения группового характера, протекающие на уровне отдельных регионов, локальных структур, институтов и организаций. И наконец, властно значимые отношения индивидов могут воплощаться в </w:t>
      </w:r>
      <w:proofErr w:type="spellStart"/>
      <w:r w:rsidRPr="00F128E1">
        <w:rPr>
          <w:rFonts w:ascii="Times New Roman" w:hAnsi="Times New Roman" w:cs="Times New Roman"/>
          <w:b/>
          <w:sz w:val="28"/>
          <w:szCs w:val="28"/>
        </w:rPr>
        <w:t>микрополитике</w:t>
      </w:r>
      <w:proofErr w:type="spellEnd"/>
      <w:r w:rsidRPr="001071AF">
        <w:rPr>
          <w:rFonts w:ascii="Times New Roman" w:hAnsi="Times New Roman" w:cs="Times New Roman"/>
          <w:sz w:val="28"/>
          <w:szCs w:val="28"/>
        </w:rPr>
        <w:t>, представляющей наиболее низкий (но отнюдь не самый простой) уровень межличностных или внутригрупповых отношений, регулируемых институтами государства.</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На каждом уровне своего протекания политические процессы формируют специфические институты, отношения, механизмы и технологии рационализации конфликтов и регулирования споров.</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Причем каждый уровень обладает известной самостоятельностью, и его особые механизмы не могут «автоматически» использоваться для разрешения конфликтов на ниже- или вышестоящем уровне. Поэтому, например, международные институты зачастую не способны урегулировать политические конфликты внутри страны. А действия федеральных властей нередко бессильны для разрешения какого-нибудь регионального (в частности, межэтнического) конфликта.</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Соответственно, каждый из этих уровней организации политики предполагает и особые способы изучения соответствующих процессов, создавая возможности даже для концептуализации отдельных отраслей и </w:t>
      </w:r>
      <w:proofErr w:type="spellStart"/>
      <w:r w:rsidRPr="001071AF">
        <w:rPr>
          <w:rFonts w:ascii="Times New Roman" w:hAnsi="Times New Roman" w:cs="Times New Roman"/>
          <w:sz w:val="28"/>
          <w:szCs w:val="28"/>
        </w:rPr>
        <w:t>субдисциплин</w:t>
      </w:r>
      <w:proofErr w:type="spellEnd"/>
      <w:r w:rsidRPr="001071AF">
        <w:rPr>
          <w:rFonts w:ascii="Times New Roman" w:hAnsi="Times New Roman" w:cs="Times New Roman"/>
          <w:sz w:val="28"/>
          <w:szCs w:val="28"/>
        </w:rPr>
        <w:t xml:space="preserve"> в политической науке (теории международных отношений, политическая </w:t>
      </w:r>
      <w:proofErr w:type="spellStart"/>
      <w:r w:rsidRPr="001071AF">
        <w:rPr>
          <w:rFonts w:ascii="Times New Roman" w:hAnsi="Times New Roman" w:cs="Times New Roman"/>
          <w:sz w:val="28"/>
          <w:szCs w:val="28"/>
        </w:rPr>
        <w:t>регионалистика</w:t>
      </w:r>
      <w:proofErr w:type="spellEnd"/>
      <w:r w:rsidRPr="001071AF">
        <w:rPr>
          <w:rFonts w:ascii="Times New Roman" w:hAnsi="Times New Roman" w:cs="Times New Roman"/>
          <w:sz w:val="28"/>
          <w:szCs w:val="28"/>
        </w:rPr>
        <w:t xml:space="preserve"> и т.д.).</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97CFF" w:rsidRDefault="00197CFF">
      <w:pPr>
        <w:widowControl/>
        <w:autoSpaceDE/>
        <w:autoSpaceDN/>
        <w:adjustRightInd/>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lastRenderedPageBreak/>
        <w:t xml:space="preserve">2. </w:t>
      </w:r>
      <w:r w:rsidR="00624CEF" w:rsidRPr="001071AF">
        <w:rPr>
          <w:rFonts w:ascii="Times New Roman" w:hAnsi="Times New Roman" w:cs="Times New Roman"/>
          <w:b/>
          <w:bCs/>
          <w:sz w:val="28"/>
          <w:szCs w:val="28"/>
        </w:rPr>
        <w:t>СВОЙСТВА ПОЛИТИКИ</w:t>
      </w:r>
    </w:p>
    <w:p w:rsidR="00624CEF" w:rsidRPr="001071AF" w:rsidRDefault="00624CEF" w:rsidP="00624CEF">
      <w:pPr>
        <w:widowControl/>
        <w:shd w:val="clear" w:color="auto" w:fill="FFFFFF"/>
        <w:autoSpaceDE/>
        <w:autoSpaceDN/>
        <w:adjustRightInd/>
        <w:ind w:firstLine="709"/>
        <w:jc w:val="center"/>
        <w:rPr>
          <w:rFonts w:ascii="Times New Roman" w:hAnsi="Times New Roman" w:cs="Times New Roman"/>
          <w:sz w:val="28"/>
          <w:szCs w:val="28"/>
        </w:rPr>
      </w:pP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t>2.1. Структура политических свойств</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Определенность политики как особой сферы человеческой жизнедеятельности непосредственно выражается в наличии у нее соответствующих, специфицирующих черт и характеристик. В своей совокупности они позволяют отличить политику от иных сфер общества, увидеть границы ее существования. Прежде всего, следует отметить онтологические, морфологические и процессуальные свойства политики.</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Так, к онтологическим (раскрывающим сущностные черты данного типа человеческой активности) относится </w:t>
      </w:r>
      <w:r w:rsidRPr="00F128E1">
        <w:rPr>
          <w:rFonts w:ascii="Times New Roman" w:hAnsi="Times New Roman" w:cs="Times New Roman"/>
          <w:b/>
          <w:sz w:val="28"/>
          <w:szCs w:val="28"/>
        </w:rPr>
        <w:t xml:space="preserve">свойство </w:t>
      </w:r>
      <w:proofErr w:type="spellStart"/>
      <w:r w:rsidRPr="00F128E1">
        <w:rPr>
          <w:rFonts w:ascii="Times New Roman" w:hAnsi="Times New Roman" w:cs="Times New Roman"/>
          <w:b/>
          <w:sz w:val="28"/>
          <w:szCs w:val="28"/>
        </w:rPr>
        <w:t>конкурентности</w:t>
      </w:r>
      <w:proofErr w:type="spellEnd"/>
      <w:r w:rsidRPr="001071AF">
        <w:rPr>
          <w:rFonts w:ascii="Times New Roman" w:hAnsi="Times New Roman" w:cs="Times New Roman"/>
          <w:sz w:val="28"/>
          <w:szCs w:val="28"/>
        </w:rPr>
        <w:t xml:space="preserve">, демонстрирующее, что политическое взаимодействие является результатом столкновения различных групповых интересов и сопутствующих им норм и правил, ценностей и традиций, одним словом, самых разных компонентов властного противоборства. Важным свойством политики является и ее </w:t>
      </w:r>
      <w:r w:rsidRPr="00F128E1">
        <w:rPr>
          <w:rFonts w:ascii="Times New Roman" w:hAnsi="Times New Roman" w:cs="Times New Roman"/>
          <w:b/>
          <w:sz w:val="28"/>
          <w:szCs w:val="28"/>
        </w:rPr>
        <w:t>асимметричность</w:t>
      </w:r>
      <w:r w:rsidRPr="001071AF">
        <w:rPr>
          <w:rFonts w:ascii="Times New Roman" w:hAnsi="Times New Roman" w:cs="Times New Roman"/>
          <w:sz w:val="28"/>
          <w:szCs w:val="28"/>
        </w:rPr>
        <w:t>, которая выражает не столько временный характер достигнутого между участниками политической игры баланса сил, сколько невозможность его постоянного поддержания, а, следовательно, и подвижность отношений за политическую власть. В силу этого политика предстает как внутренне обратимое, принципиально неравновесное явление, в котором переплетены сознательные и стихийные действия, организация и дезорганизация, порядок и хаос, баланс и дисбаланс, стабильность и нестабильность, устойчивость и неустойчивость. На практике часто можно наблюдать, как тот или иной режим быстро переориентируется с защиты одних интересов и ценностей на поддержку и защиту противоположных, переходит от методов убеждения и внушения к использованию силовых, принудительных средств, утрачивает и вновь обретает легитимность.</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t>2.2</w:t>
      </w:r>
      <w:r w:rsidR="00624CEF">
        <w:rPr>
          <w:rFonts w:ascii="Times New Roman" w:hAnsi="Times New Roman" w:cs="Times New Roman"/>
          <w:b/>
          <w:bCs/>
          <w:sz w:val="28"/>
          <w:szCs w:val="28"/>
        </w:rPr>
        <w:t>.</w:t>
      </w:r>
      <w:r w:rsidRPr="001071AF">
        <w:rPr>
          <w:rFonts w:ascii="Times New Roman" w:hAnsi="Times New Roman" w:cs="Times New Roman"/>
          <w:b/>
          <w:bCs/>
          <w:sz w:val="28"/>
          <w:szCs w:val="28"/>
        </w:rPr>
        <w:t xml:space="preserve"> Свойство проникновения</w:t>
      </w:r>
      <w:r w:rsidR="00624CEF">
        <w:rPr>
          <w:rFonts w:ascii="Times New Roman" w:hAnsi="Times New Roman" w:cs="Times New Roman"/>
          <w:b/>
          <w:bCs/>
          <w:sz w:val="28"/>
          <w:szCs w:val="28"/>
        </w:rPr>
        <w:t xml:space="preserve"> политики</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Политика, как уже говорилось, способна проникать в различные сферы социальной жизни, придавая тем или иным проблемам подлинно госуда</w:t>
      </w:r>
      <w:r w:rsidR="00624CEF">
        <w:rPr>
          <w:rFonts w:ascii="Times New Roman" w:hAnsi="Times New Roman" w:cs="Times New Roman"/>
          <w:sz w:val="28"/>
          <w:szCs w:val="28"/>
        </w:rPr>
        <w:t xml:space="preserve">рственный масштаб. Это </w:t>
      </w:r>
      <w:r w:rsidR="00624CEF" w:rsidRPr="00F128E1">
        <w:rPr>
          <w:rFonts w:ascii="Times New Roman" w:hAnsi="Times New Roman" w:cs="Times New Roman"/>
          <w:b/>
          <w:sz w:val="28"/>
          <w:szCs w:val="28"/>
        </w:rPr>
        <w:t xml:space="preserve">свойство </w:t>
      </w:r>
      <w:proofErr w:type="spellStart"/>
      <w:r w:rsidRPr="00F128E1">
        <w:rPr>
          <w:rFonts w:ascii="Times New Roman" w:hAnsi="Times New Roman" w:cs="Times New Roman"/>
          <w:b/>
          <w:bCs/>
          <w:sz w:val="28"/>
          <w:szCs w:val="28"/>
        </w:rPr>
        <w:t>инклюзивности</w:t>
      </w:r>
      <w:proofErr w:type="spellEnd"/>
      <w:r w:rsidR="00624CEF">
        <w:rPr>
          <w:rFonts w:ascii="Times New Roman" w:hAnsi="Times New Roman" w:cs="Times New Roman"/>
          <w:sz w:val="28"/>
          <w:szCs w:val="28"/>
        </w:rPr>
        <w:t xml:space="preserve"> </w:t>
      </w:r>
      <w:r w:rsidRPr="001071AF">
        <w:rPr>
          <w:rFonts w:ascii="Times New Roman" w:hAnsi="Times New Roman" w:cs="Times New Roman"/>
          <w:sz w:val="28"/>
          <w:szCs w:val="28"/>
        </w:rPr>
        <w:t>свидетельствует о непостоянстве и подвижности круга тех проблем, которые рассматриваются государственной властью в качестве политически значимых.</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Ведь как писал Ф. Брауд, «ничто по своей природе не является политическим и все им может стать». По этой причине, полагает Н. Фра</w:t>
      </w:r>
      <w:r w:rsidR="00624CEF">
        <w:rPr>
          <w:rFonts w:ascii="Times New Roman" w:hAnsi="Times New Roman" w:cs="Times New Roman"/>
          <w:sz w:val="28"/>
          <w:szCs w:val="28"/>
        </w:rPr>
        <w:t xml:space="preserve">зер, «политизация социального» </w:t>
      </w:r>
      <w:r w:rsidR="00197CFF">
        <w:rPr>
          <w:rFonts w:ascii="Times New Roman" w:hAnsi="Times New Roman" w:cs="Times New Roman"/>
          <w:sz w:val="28"/>
          <w:szCs w:val="28"/>
        </w:rPr>
        <w:t>–</w:t>
      </w:r>
      <w:r w:rsidRPr="001071AF">
        <w:rPr>
          <w:rFonts w:ascii="Times New Roman" w:hAnsi="Times New Roman" w:cs="Times New Roman"/>
          <w:sz w:val="28"/>
          <w:szCs w:val="28"/>
        </w:rPr>
        <w:t xml:space="preserve"> неотъемлемый процесс в сложноорганизованных обществах.</w:t>
      </w:r>
      <w:r w:rsidR="00197CFF">
        <w:rPr>
          <w:rFonts w:ascii="Times New Roman" w:hAnsi="Times New Roman" w:cs="Times New Roman"/>
          <w:sz w:val="28"/>
          <w:szCs w:val="28"/>
        </w:rPr>
        <w:t xml:space="preserve"> </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Иными словами, наряду с признанием проблем, требующих постоянного участия государства в регулировании социальных процессов (обеспечение безопасности общества, поддержание международных связей и др.), у политики в каждый данный момент существуют проблемные вопросы, которые периодически включаются в поле власти или выключаются из него. </w:t>
      </w:r>
      <w:r w:rsidRPr="001071AF">
        <w:rPr>
          <w:rFonts w:ascii="Times New Roman" w:hAnsi="Times New Roman" w:cs="Times New Roman"/>
          <w:sz w:val="28"/>
          <w:szCs w:val="28"/>
        </w:rPr>
        <w:lastRenderedPageBreak/>
        <w:t>Поэто</w:t>
      </w:r>
      <w:r w:rsidR="00624CEF">
        <w:rPr>
          <w:rFonts w:ascii="Times New Roman" w:hAnsi="Times New Roman" w:cs="Times New Roman"/>
          <w:sz w:val="28"/>
          <w:szCs w:val="28"/>
        </w:rPr>
        <w:t xml:space="preserve">му политика в принципе способна </w:t>
      </w:r>
      <w:r w:rsidRPr="00624CEF">
        <w:rPr>
          <w:rFonts w:ascii="Times New Roman" w:hAnsi="Times New Roman" w:cs="Times New Roman"/>
          <w:bCs/>
          <w:sz w:val="28"/>
          <w:szCs w:val="28"/>
        </w:rPr>
        <w:t>изменять свой объем</w:t>
      </w:r>
      <w:r w:rsidRPr="001071AF">
        <w:rPr>
          <w:rFonts w:ascii="Times New Roman" w:hAnsi="Times New Roman" w:cs="Times New Roman"/>
          <w:sz w:val="28"/>
          <w:szCs w:val="28"/>
        </w:rPr>
        <w:t>, вследствие чего ее границы имеют в определенной степени условный характер и зависят от исторического контекста, а также умения государства увидеть те групповые конфликты, которые требует его непременного вмешательства.</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Данное свойство политики превращает искусство руководителей государства в главный источник формирования политического пространства. От характера осознания политически значимых интересов непосредственно зависит объем объектов государственно-властного регулирования, а, следовательно, и объем политической сферы.</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Default="001071AF" w:rsidP="00624CEF">
      <w:pPr>
        <w:widowControl/>
        <w:shd w:val="clear" w:color="auto" w:fill="FFFFFF"/>
        <w:autoSpaceDE/>
        <w:autoSpaceDN/>
        <w:adjustRightInd/>
        <w:ind w:firstLine="709"/>
        <w:jc w:val="center"/>
        <w:outlineLvl w:val="1"/>
        <w:rPr>
          <w:rFonts w:ascii="Times New Roman" w:hAnsi="Times New Roman" w:cs="Times New Roman"/>
          <w:b/>
          <w:bCs/>
          <w:sz w:val="28"/>
          <w:szCs w:val="28"/>
        </w:rPr>
      </w:pPr>
      <w:r w:rsidRPr="001071AF">
        <w:rPr>
          <w:rFonts w:ascii="Times New Roman" w:hAnsi="Times New Roman" w:cs="Times New Roman"/>
          <w:b/>
          <w:bCs/>
          <w:sz w:val="28"/>
          <w:szCs w:val="28"/>
        </w:rPr>
        <w:t>2.3. Пространственные свойства политики</w:t>
      </w:r>
    </w:p>
    <w:p w:rsidR="00624CEF" w:rsidRPr="001071AF" w:rsidRDefault="00624CEF" w:rsidP="001071AF">
      <w:pPr>
        <w:widowControl/>
        <w:shd w:val="clear" w:color="auto" w:fill="FFFFFF"/>
        <w:autoSpaceDE/>
        <w:autoSpaceDN/>
        <w:adjustRightInd/>
        <w:ind w:firstLine="709"/>
        <w:jc w:val="both"/>
        <w:outlineLvl w:val="1"/>
        <w:rPr>
          <w:rFonts w:ascii="Times New Roman" w:hAnsi="Times New Roman" w:cs="Times New Roman"/>
          <w:b/>
          <w:bCs/>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Неотъемлемым онтологическим</w:t>
      </w:r>
      <w:r w:rsidR="00624CEF">
        <w:rPr>
          <w:rFonts w:ascii="Times New Roman" w:hAnsi="Times New Roman" w:cs="Times New Roman"/>
          <w:sz w:val="28"/>
          <w:szCs w:val="28"/>
        </w:rPr>
        <w:t xml:space="preserve"> свойством политики является ее </w:t>
      </w:r>
      <w:proofErr w:type="spellStart"/>
      <w:r w:rsidRPr="00F128E1">
        <w:rPr>
          <w:rFonts w:ascii="Times New Roman" w:hAnsi="Times New Roman" w:cs="Times New Roman"/>
          <w:b/>
          <w:bCs/>
          <w:sz w:val="28"/>
          <w:szCs w:val="28"/>
        </w:rPr>
        <w:t>п</w:t>
      </w:r>
      <w:r w:rsidR="00197CFF" w:rsidRPr="00F128E1">
        <w:rPr>
          <w:rFonts w:ascii="Times New Roman" w:hAnsi="Times New Roman" w:cs="Times New Roman"/>
          <w:b/>
          <w:bCs/>
          <w:sz w:val="28"/>
          <w:szCs w:val="28"/>
        </w:rPr>
        <w:t>ространственность</w:t>
      </w:r>
      <w:proofErr w:type="spellEnd"/>
      <w:r w:rsidRPr="001071AF">
        <w:rPr>
          <w:rFonts w:ascii="Times New Roman" w:hAnsi="Times New Roman" w:cs="Times New Roman"/>
          <w:sz w:val="28"/>
          <w:szCs w:val="28"/>
        </w:rPr>
        <w:t xml:space="preserve">. Эта черта характеризует политику как объемно-пространственную среду, в которой деятельность борющихся за власть сил локализована в определенных точках, местах, участках территории. Причем в каждом политическом </w:t>
      </w:r>
      <w:proofErr w:type="spellStart"/>
      <w:r w:rsidRPr="001071AF">
        <w:rPr>
          <w:rFonts w:ascii="Times New Roman" w:hAnsi="Times New Roman" w:cs="Times New Roman"/>
          <w:sz w:val="28"/>
          <w:szCs w:val="28"/>
        </w:rPr>
        <w:t>локалитете</w:t>
      </w:r>
      <w:proofErr w:type="spellEnd"/>
      <w:r w:rsidRPr="001071AF">
        <w:rPr>
          <w:rFonts w:ascii="Times New Roman" w:hAnsi="Times New Roman" w:cs="Times New Roman"/>
          <w:sz w:val="28"/>
          <w:szCs w:val="28"/>
        </w:rPr>
        <w:t xml:space="preserve"> существуют собственные возможности для политического участия и волеизъявления населения, а, следовательно, складываются свои практики, конкретные политические институты и структуры, способы их функционирования и другие параметры организации политической жизни. Иными словами, с этой точки зрения политика представляет собой разновидность физического пространства, в одних частях которого складываются, предположим, интенсивные политические отношения, а в других конкуренция за власть существенно ослаблена. </w:t>
      </w:r>
    </w:p>
    <w:p w:rsidR="001071AF" w:rsidRPr="001071AF" w:rsidRDefault="00197CFF" w:rsidP="001071AF">
      <w:pPr>
        <w:widowControl/>
        <w:shd w:val="clear" w:color="auto" w:fill="FFFFFF"/>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П</w:t>
      </w:r>
      <w:r w:rsidR="001071AF" w:rsidRPr="001071AF">
        <w:rPr>
          <w:rFonts w:ascii="Times New Roman" w:hAnsi="Times New Roman" w:cs="Times New Roman"/>
          <w:sz w:val="28"/>
          <w:szCs w:val="28"/>
        </w:rPr>
        <w:t>олитика обладает такими характеристиками, как глубина, ширина и длина, которые фиксируют географические пределы и параметры политического пространства, предоставляющего людям возможность бороться за власть. В рамках такой географически протяженной территории и возникают реальные конкурентные процессы, центры влияния и оппонирования. Таким образом, точки реального политического напряжения могут не совпадать с официальными центрами власти, могут находиться по отношению к ним на разном удалении, обладать тем или иным влиянием на государственные решения.</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 том случае, если точки политической активности будут сильно разнесены с официальными центрами государственной власти и при этом не будут иметь достаточной информационной связи, то политическое пространство такой страны может стать «рыхлым», подверженным воздействию других государств и центров политического влияния. Вот почему при всех прочих условиях государства с большой территорией, для того чтобы снизить возможности сепаратизма и развала страны, должны уделять особое внимание проблемам (способам, путям) компенсации территориальной разорванности политики.</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F128E1" w:rsidRDefault="00F128E1" w:rsidP="00624CEF">
      <w:pPr>
        <w:widowControl/>
        <w:shd w:val="clear" w:color="auto" w:fill="FFFFFF"/>
        <w:autoSpaceDE/>
        <w:autoSpaceDN/>
        <w:adjustRightInd/>
        <w:ind w:firstLine="709"/>
        <w:jc w:val="center"/>
        <w:rPr>
          <w:rFonts w:ascii="Times New Roman" w:hAnsi="Times New Roman" w:cs="Times New Roman"/>
          <w:b/>
          <w:bCs/>
          <w:sz w:val="28"/>
          <w:szCs w:val="28"/>
        </w:rPr>
      </w:pPr>
    </w:p>
    <w:p w:rsidR="00F128E1" w:rsidRDefault="00F128E1" w:rsidP="00624CEF">
      <w:pPr>
        <w:widowControl/>
        <w:shd w:val="clear" w:color="auto" w:fill="FFFFFF"/>
        <w:autoSpaceDE/>
        <w:autoSpaceDN/>
        <w:adjustRightInd/>
        <w:ind w:firstLine="709"/>
        <w:jc w:val="center"/>
        <w:rPr>
          <w:rFonts w:ascii="Times New Roman" w:hAnsi="Times New Roman" w:cs="Times New Roman"/>
          <w:b/>
          <w:bCs/>
          <w:sz w:val="28"/>
          <w:szCs w:val="28"/>
        </w:rPr>
      </w:pP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lastRenderedPageBreak/>
        <w:t xml:space="preserve">2.4. </w:t>
      </w:r>
      <w:proofErr w:type="spellStart"/>
      <w:r w:rsidRPr="001071AF">
        <w:rPr>
          <w:rFonts w:ascii="Times New Roman" w:hAnsi="Times New Roman" w:cs="Times New Roman"/>
          <w:b/>
          <w:bCs/>
          <w:sz w:val="28"/>
          <w:szCs w:val="28"/>
        </w:rPr>
        <w:t>Темпоральные</w:t>
      </w:r>
      <w:proofErr w:type="spellEnd"/>
      <w:r w:rsidRPr="001071AF">
        <w:rPr>
          <w:rFonts w:ascii="Times New Roman" w:hAnsi="Times New Roman" w:cs="Times New Roman"/>
          <w:b/>
          <w:bCs/>
          <w:sz w:val="28"/>
          <w:szCs w:val="28"/>
        </w:rPr>
        <w:t xml:space="preserve"> свойства политики</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Способность политики разворачивать свои процессы во времени объясняется ее свойст</w:t>
      </w:r>
      <w:r w:rsidR="00624CEF">
        <w:rPr>
          <w:rFonts w:ascii="Times New Roman" w:hAnsi="Times New Roman" w:cs="Times New Roman"/>
          <w:sz w:val="28"/>
          <w:szCs w:val="28"/>
        </w:rPr>
        <w:t xml:space="preserve">вом </w:t>
      </w:r>
      <w:proofErr w:type="spellStart"/>
      <w:r w:rsidR="00624CEF">
        <w:rPr>
          <w:rFonts w:ascii="Times New Roman" w:hAnsi="Times New Roman" w:cs="Times New Roman"/>
          <w:b/>
          <w:bCs/>
          <w:sz w:val="28"/>
          <w:szCs w:val="28"/>
        </w:rPr>
        <w:t>темпоральности</w:t>
      </w:r>
      <w:proofErr w:type="spellEnd"/>
      <w:r w:rsidR="00624CEF">
        <w:rPr>
          <w:rFonts w:ascii="Times New Roman" w:hAnsi="Times New Roman" w:cs="Times New Roman"/>
          <w:b/>
          <w:bCs/>
          <w:sz w:val="28"/>
          <w:szCs w:val="28"/>
        </w:rPr>
        <w:t xml:space="preserve">. </w:t>
      </w:r>
      <w:r w:rsidRPr="001071AF">
        <w:rPr>
          <w:rFonts w:ascii="Times New Roman" w:hAnsi="Times New Roman" w:cs="Times New Roman"/>
          <w:sz w:val="28"/>
          <w:szCs w:val="28"/>
        </w:rPr>
        <w:t xml:space="preserve">Это временное измерение политики демонстрирует особый тип протяженности существования ее институтов, взаимоотношений правящей и оппозиционной элит, индивидуальных и групповых </w:t>
      </w:r>
      <w:proofErr w:type="spellStart"/>
      <w:r w:rsidRPr="001071AF">
        <w:rPr>
          <w:rFonts w:ascii="Times New Roman" w:hAnsi="Times New Roman" w:cs="Times New Roman"/>
          <w:sz w:val="28"/>
          <w:szCs w:val="28"/>
        </w:rPr>
        <w:t>акторов</w:t>
      </w:r>
      <w:proofErr w:type="spellEnd"/>
      <w:r w:rsidRPr="001071AF">
        <w:rPr>
          <w:rFonts w:ascii="Times New Roman" w:hAnsi="Times New Roman" w:cs="Times New Roman"/>
          <w:sz w:val="28"/>
          <w:szCs w:val="28"/>
        </w:rPr>
        <w:t>, государственных и международных организаций.</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С одной стороны, политическое время качественно отличается от физического, астрономического времени. Ведь люди существуют в политике не только в более жестком, регламентированном режиме жизнедеятельности (например, лицам, избранным в парламент или выдвинутым в правительство, полномочия даются на строго определенный срок; граждане исполняют электоральные функции опять-таки в строго установленное время и т.д.). Помимо своей функциональной «жесткости» политическое время обладает способностью внезапно заканчиваться, «умирать моментальной смертью». Крах правящего режима, внезапная отставка министра</w:t>
      </w:r>
      <w:r w:rsidR="00197CFF">
        <w:rPr>
          <w:rFonts w:ascii="Times New Roman" w:hAnsi="Times New Roman" w:cs="Times New Roman"/>
          <w:sz w:val="28"/>
          <w:szCs w:val="28"/>
        </w:rPr>
        <w:t>, политическое убийство лидера –</w:t>
      </w:r>
      <w:r w:rsidRPr="001071AF">
        <w:rPr>
          <w:rFonts w:ascii="Times New Roman" w:hAnsi="Times New Roman" w:cs="Times New Roman"/>
          <w:sz w:val="28"/>
          <w:szCs w:val="28"/>
        </w:rPr>
        <w:t xml:space="preserve"> эти и подобные им факты говорят о чрезвычайной непредсказуемости временного завершения политических событий. Иначе говоря, у каждого субъекта существует собственный срок и ритм жизни в политике. А это ставит </w:t>
      </w:r>
      <w:proofErr w:type="spellStart"/>
      <w:r w:rsidRPr="001071AF">
        <w:rPr>
          <w:rFonts w:ascii="Times New Roman" w:hAnsi="Times New Roman" w:cs="Times New Roman"/>
          <w:sz w:val="28"/>
          <w:szCs w:val="28"/>
        </w:rPr>
        <w:t>акторов</w:t>
      </w:r>
      <w:proofErr w:type="spellEnd"/>
      <w:r w:rsidRPr="001071AF">
        <w:rPr>
          <w:rFonts w:ascii="Times New Roman" w:hAnsi="Times New Roman" w:cs="Times New Roman"/>
          <w:sz w:val="28"/>
          <w:szCs w:val="28"/>
        </w:rPr>
        <w:t xml:space="preserve"> перед необходимостью точнее соразмерять свои цели с предоставленными на время условиями, </w:t>
      </w:r>
      <w:proofErr w:type="spellStart"/>
      <w:r w:rsidRPr="001071AF">
        <w:rPr>
          <w:rFonts w:ascii="Times New Roman" w:hAnsi="Times New Roman" w:cs="Times New Roman"/>
          <w:sz w:val="28"/>
          <w:szCs w:val="28"/>
        </w:rPr>
        <w:t>мобилизовывать</w:t>
      </w:r>
      <w:proofErr w:type="spellEnd"/>
      <w:r w:rsidRPr="001071AF">
        <w:rPr>
          <w:rFonts w:ascii="Times New Roman" w:hAnsi="Times New Roman" w:cs="Times New Roman"/>
          <w:sz w:val="28"/>
          <w:szCs w:val="28"/>
        </w:rPr>
        <w:t xml:space="preserve"> и концентрировать для этого ресурсы, усилия, энергию.</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С другой стороны, время в политике поистине многолико. Реальные политические процессы осуществляются сразу в нескольких временных диапазонах:</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1)</w:t>
      </w:r>
      <w:r w:rsidR="00624CEF">
        <w:rPr>
          <w:rFonts w:ascii="Times New Roman" w:hAnsi="Times New Roman" w:cs="Times New Roman"/>
          <w:sz w:val="28"/>
          <w:szCs w:val="28"/>
        </w:rPr>
        <w:t xml:space="preserve"> в рамках </w:t>
      </w:r>
      <w:r w:rsidR="00624CEF" w:rsidRPr="00624CEF">
        <w:rPr>
          <w:rFonts w:ascii="Times New Roman" w:hAnsi="Times New Roman" w:cs="Times New Roman"/>
          <w:b/>
          <w:bCs/>
          <w:sz w:val="28"/>
          <w:szCs w:val="28"/>
        </w:rPr>
        <w:t>реального</w:t>
      </w:r>
      <w:r w:rsidR="00624CEF" w:rsidRPr="00624CEF">
        <w:rPr>
          <w:rFonts w:ascii="Times New Roman" w:hAnsi="Times New Roman" w:cs="Times New Roman"/>
          <w:bCs/>
          <w:sz w:val="28"/>
          <w:szCs w:val="28"/>
        </w:rPr>
        <w:t xml:space="preserve"> </w:t>
      </w:r>
      <w:r w:rsidRPr="001071AF">
        <w:rPr>
          <w:rFonts w:ascii="Times New Roman" w:hAnsi="Times New Roman" w:cs="Times New Roman"/>
          <w:sz w:val="28"/>
          <w:szCs w:val="28"/>
        </w:rPr>
        <w:t>времени (в них политические события воспринимаются непосредственно с точки зрения их актуальной завершенности);</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2)</w:t>
      </w:r>
      <w:r w:rsidR="00624CEF">
        <w:rPr>
          <w:rFonts w:ascii="Times New Roman" w:hAnsi="Times New Roman" w:cs="Times New Roman"/>
          <w:sz w:val="28"/>
          <w:szCs w:val="28"/>
        </w:rPr>
        <w:t xml:space="preserve"> в рамках </w:t>
      </w:r>
      <w:r w:rsidRPr="001071AF">
        <w:rPr>
          <w:rFonts w:ascii="Times New Roman" w:hAnsi="Times New Roman" w:cs="Times New Roman"/>
          <w:b/>
          <w:bCs/>
          <w:sz w:val="28"/>
          <w:szCs w:val="28"/>
        </w:rPr>
        <w:t>исторического</w:t>
      </w:r>
      <w:r w:rsidR="00624CEF">
        <w:rPr>
          <w:rFonts w:ascii="Times New Roman" w:hAnsi="Times New Roman" w:cs="Times New Roman"/>
          <w:sz w:val="28"/>
          <w:szCs w:val="28"/>
        </w:rPr>
        <w:t xml:space="preserve"> </w:t>
      </w:r>
      <w:r w:rsidRPr="001071AF">
        <w:rPr>
          <w:rFonts w:ascii="Times New Roman" w:hAnsi="Times New Roman" w:cs="Times New Roman"/>
          <w:sz w:val="28"/>
          <w:szCs w:val="28"/>
        </w:rPr>
        <w:t>времени (предполагающего более укрупненную оценку происходящего в его взаимосвязи с прошлыми событиями, т.е. требующего обобщения фактов, определенной логики истолкования эволюции группы политических фактов);</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3)</w:t>
      </w:r>
      <w:r w:rsidR="00624CEF">
        <w:rPr>
          <w:rFonts w:ascii="Times New Roman" w:hAnsi="Times New Roman" w:cs="Times New Roman"/>
          <w:sz w:val="28"/>
          <w:szCs w:val="28"/>
        </w:rPr>
        <w:t xml:space="preserve"> </w:t>
      </w:r>
      <w:r w:rsidRPr="001071AF">
        <w:rPr>
          <w:rFonts w:ascii="Times New Roman" w:hAnsi="Times New Roman" w:cs="Times New Roman"/>
          <w:sz w:val="28"/>
          <w:szCs w:val="28"/>
        </w:rPr>
        <w:t>в рамка</w:t>
      </w:r>
      <w:r w:rsidR="00624CEF">
        <w:rPr>
          <w:rFonts w:ascii="Times New Roman" w:hAnsi="Times New Roman" w:cs="Times New Roman"/>
          <w:sz w:val="28"/>
          <w:szCs w:val="28"/>
        </w:rPr>
        <w:t xml:space="preserve">х </w:t>
      </w:r>
      <w:r w:rsidRPr="001071AF">
        <w:rPr>
          <w:rFonts w:ascii="Times New Roman" w:hAnsi="Times New Roman" w:cs="Times New Roman"/>
          <w:b/>
          <w:bCs/>
          <w:sz w:val="28"/>
          <w:szCs w:val="28"/>
        </w:rPr>
        <w:t>эпохального</w:t>
      </w:r>
      <w:r w:rsidR="00624CEF">
        <w:rPr>
          <w:rFonts w:ascii="Times New Roman" w:hAnsi="Times New Roman" w:cs="Times New Roman"/>
          <w:sz w:val="28"/>
          <w:szCs w:val="28"/>
        </w:rPr>
        <w:t xml:space="preserve"> </w:t>
      </w:r>
      <w:r w:rsidRPr="001071AF">
        <w:rPr>
          <w:rFonts w:ascii="Times New Roman" w:hAnsi="Times New Roman" w:cs="Times New Roman"/>
          <w:sz w:val="28"/>
          <w:szCs w:val="28"/>
        </w:rPr>
        <w:t>времени (оперирующего значительно более масштабными критериями оценки событий, приспособленными для оценки больших этапов политической истории не только отдельных государств, но и континентов).</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Таким образом, одно и то же политическое событие может иметь различные временные координаты, если его измеряют</w:t>
      </w:r>
      <w:r w:rsidR="00624CEF">
        <w:rPr>
          <w:rFonts w:ascii="Times New Roman" w:hAnsi="Times New Roman" w:cs="Times New Roman"/>
          <w:sz w:val="28"/>
          <w:szCs w:val="28"/>
        </w:rPr>
        <w:t>,</w:t>
      </w:r>
      <w:r w:rsidRPr="001071AF">
        <w:rPr>
          <w:rFonts w:ascii="Times New Roman" w:hAnsi="Times New Roman" w:cs="Times New Roman"/>
          <w:sz w:val="28"/>
          <w:szCs w:val="28"/>
        </w:rPr>
        <w:t xml:space="preserve"> то мгновениями, то состояниями целых политических систем, эволюционирующих в истории человечества. Это свидетельствует о том, что политическая реальность существует одновременно в разных временных, </w:t>
      </w:r>
      <w:proofErr w:type="spellStart"/>
      <w:r w:rsidRPr="001071AF">
        <w:rPr>
          <w:rFonts w:ascii="Times New Roman" w:hAnsi="Times New Roman" w:cs="Times New Roman"/>
          <w:sz w:val="28"/>
          <w:szCs w:val="28"/>
        </w:rPr>
        <w:t>хрональных</w:t>
      </w:r>
      <w:proofErr w:type="spellEnd"/>
      <w:r w:rsidR="00624CEF">
        <w:rPr>
          <w:rFonts w:ascii="Times New Roman" w:hAnsi="Times New Roman" w:cs="Times New Roman"/>
          <w:sz w:val="28"/>
          <w:szCs w:val="28"/>
        </w:rPr>
        <w:t xml:space="preserve"> </w:t>
      </w:r>
      <w:r w:rsidRPr="001071AF">
        <w:rPr>
          <w:rFonts w:ascii="Times New Roman" w:hAnsi="Times New Roman" w:cs="Times New Roman"/>
          <w:sz w:val="28"/>
          <w:szCs w:val="28"/>
        </w:rPr>
        <w:t>полях, различающихся собственными диапазонами, а</w:t>
      </w:r>
      <w:r w:rsidR="00624CEF">
        <w:rPr>
          <w:rFonts w:ascii="Times New Roman" w:hAnsi="Times New Roman" w:cs="Times New Roman"/>
          <w:sz w:val="28"/>
          <w:szCs w:val="28"/>
        </w:rPr>
        <w:t>,</w:t>
      </w:r>
      <w:r w:rsidRPr="001071AF">
        <w:rPr>
          <w:rFonts w:ascii="Times New Roman" w:hAnsi="Times New Roman" w:cs="Times New Roman"/>
          <w:sz w:val="28"/>
          <w:szCs w:val="28"/>
        </w:rPr>
        <w:t xml:space="preserve"> следовательно, и специфическими критериями оценки событий, фазами и циклами внутреннего </w:t>
      </w:r>
      <w:r w:rsidRPr="001071AF">
        <w:rPr>
          <w:rFonts w:ascii="Times New Roman" w:hAnsi="Times New Roman" w:cs="Times New Roman"/>
          <w:sz w:val="28"/>
          <w:szCs w:val="28"/>
        </w:rPr>
        <w:lastRenderedPageBreak/>
        <w:t>р</w:t>
      </w:r>
      <w:r w:rsidR="00624CEF">
        <w:rPr>
          <w:rFonts w:ascii="Times New Roman" w:hAnsi="Times New Roman" w:cs="Times New Roman"/>
          <w:sz w:val="28"/>
          <w:szCs w:val="28"/>
        </w:rPr>
        <w:t xml:space="preserve">азвития. Реальная политика есть </w:t>
      </w:r>
      <w:r w:rsidRPr="00624CEF">
        <w:rPr>
          <w:rFonts w:ascii="Times New Roman" w:hAnsi="Times New Roman" w:cs="Times New Roman"/>
          <w:iCs/>
          <w:sz w:val="28"/>
          <w:szCs w:val="28"/>
        </w:rPr>
        <w:t>пересечение временных полей,</w:t>
      </w:r>
      <w:r w:rsidR="00624CEF">
        <w:rPr>
          <w:rFonts w:ascii="Times New Roman" w:hAnsi="Times New Roman" w:cs="Times New Roman"/>
          <w:sz w:val="28"/>
          <w:szCs w:val="28"/>
        </w:rPr>
        <w:t xml:space="preserve"> </w:t>
      </w:r>
      <w:r w:rsidRPr="001071AF">
        <w:rPr>
          <w:rFonts w:ascii="Times New Roman" w:hAnsi="Times New Roman" w:cs="Times New Roman"/>
          <w:sz w:val="28"/>
          <w:szCs w:val="28"/>
        </w:rPr>
        <w:t>предполагающих разную степень интенсивности изменений.</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Каждый временной диапазон имеет свои точки отсчета, обладает своими возможностями «сжатия» и «переноса» событий. Так, в кризисных процессах, в истории тех или иных государств (организаций) можно выделять различные этапы их формирования и развития. «Судьбоносные» события в масштабе повседневности, будучи помещены в иное измерение, меняют свое значение. Например, большевистскую революцию 1917 г. в России современники называли «октябрьским переворотом», рассматривая его как эпизод в борьбе за власть. Впоследствии приверженцы марксизма, героизировав это событие, стали рассматривать его как «величайшее событие XX века». В то же время многие противники советского режима оценивали его в более широком историческом масштабе как пролог становления столь характерного для России очередного деспотического режима.</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Дать точную оценку происходящему (и произошедшему), прибавив достоверности собственным ощущениям, можно, лишь корректно соединяя масштабы представлений. По сути дела, только осваивая научную логику, человек способен отделить основное от наносного, рационально и непредвзято представить череду важнейших событий и тем самым прозреть будущее.</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t>2.5. Морфологические свойства политики</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Морфологические свойства отражают базовые особ</w:t>
      </w:r>
      <w:r w:rsidR="00197CFF">
        <w:rPr>
          <w:rFonts w:ascii="Times New Roman" w:hAnsi="Times New Roman" w:cs="Times New Roman"/>
          <w:sz w:val="28"/>
          <w:szCs w:val="28"/>
        </w:rPr>
        <w:t xml:space="preserve">енности </w:t>
      </w:r>
      <w:r w:rsidRPr="00197CFF">
        <w:rPr>
          <w:rFonts w:ascii="Times New Roman" w:hAnsi="Times New Roman" w:cs="Times New Roman"/>
          <w:bCs/>
          <w:sz w:val="28"/>
          <w:szCs w:val="28"/>
        </w:rPr>
        <w:t>строения</w:t>
      </w:r>
      <w:r w:rsidR="00197CFF">
        <w:rPr>
          <w:rFonts w:ascii="Times New Roman" w:hAnsi="Times New Roman" w:cs="Times New Roman"/>
          <w:sz w:val="28"/>
          <w:szCs w:val="28"/>
        </w:rPr>
        <w:t xml:space="preserve"> </w:t>
      </w:r>
      <w:r w:rsidRPr="001071AF">
        <w:rPr>
          <w:rFonts w:ascii="Times New Roman" w:hAnsi="Times New Roman" w:cs="Times New Roman"/>
          <w:sz w:val="28"/>
          <w:szCs w:val="28"/>
        </w:rPr>
        <w:t>и источники формообразования политики. В этом смысле наиболее ва</w:t>
      </w:r>
      <w:r w:rsidR="00197CFF">
        <w:rPr>
          <w:rFonts w:ascii="Times New Roman" w:hAnsi="Times New Roman" w:cs="Times New Roman"/>
          <w:sz w:val="28"/>
          <w:szCs w:val="28"/>
        </w:rPr>
        <w:t xml:space="preserve">жным свойством является </w:t>
      </w:r>
      <w:r w:rsidR="00197CFF" w:rsidRPr="00F128E1">
        <w:rPr>
          <w:rFonts w:ascii="Times New Roman" w:hAnsi="Times New Roman" w:cs="Times New Roman"/>
          <w:b/>
          <w:sz w:val="28"/>
          <w:szCs w:val="28"/>
        </w:rPr>
        <w:t xml:space="preserve">наличие </w:t>
      </w:r>
      <w:r w:rsidRPr="00F128E1">
        <w:rPr>
          <w:rFonts w:ascii="Times New Roman" w:hAnsi="Times New Roman" w:cs="Times New Roman"/>
          <w:b/>
          <w:bCs/>
          <w:sz w:val="28"/>
          <w:szCs w:val="28"/>
        </w:rPr>
        <w:t>элитарных</w:t>
      </w:r>
      <w:r w:rsidR="00197CFF" w:rsidRPr="00F128E1">
        <w:rPr>
          <w:rFonts w:ascii="Times New Roman" w:hAnsi="Times New Roman" w:cs="Times New Roman"/>
          <w:b/>
          <w:sz w:val="28"/>
          <w:szCs w:val="28"/>
        </w:rPr>
        <w:t xml:space="preserve"> и </w:t>
      </w:r>
      <w:proofErr w:type="spellStart"/>
      <w:r w:rsidRPr="00F128E1">
        <w:rPr>
          <w:rFonts w:ascii="Times New Roman" w:hAnsi="Times New Roman" w:cs="Times New Roman"/>
          <w:b/>
          <w:bCs/>
          <w:sz w:val="28"/>
          <w:szCs w:val="28"/>
        </w:rPr>
        <w:t>неэлитарных</w:t>
      </w:r>
      <w:proofErr w:type="spellEnd"/>
      <w:r w:rsidR="00197CFF" w:rsidRPr="00F128E1">
        <w:rPr>
          <w:rFonts w:ascii="Times New Roman" w:hAnsi="Times New Roman" w:cs="Times New Roman"/>
          <w:b/>
          <w:sz w:val="28"/>
          <w:szCs w:val="28"/>
        </w:rPr>
        <w:t xml:space="preserve"> </w:t>
      </w:r>
      <w:r w:rsidR="00197CFF" w:rsidRPr="00F128E1">
        <w:rPr>
          <w:rFonts w:ascii="Times New Roman" w:hAnsi="Times New Roman" w:cs="Times New Roman"/>
          <w:b/>
          <w:bCs/>
          <w:sz w:val="28"/>
          <w:szCs w:val="28"/>
        </w:rPr>
        <w:t>кругов</w:t>
      </w:r>
      <w:r w:rsidR="00197CFF">
        <w:rPr>
          <w:rFonts w:ascii="Times New Roman" w:hAnsi="Times New Roman" w:cs="Times New Roman"/>
          <w:b/>
          <w:bCs/>
          <w:sz w:val="28"/>
          <w:szCs w:val="28"/>
        </w:rPr>
        <w:t xml:space="preserve"> </w:t>
      </w:r>
      <w:r w:rsidRPr="001071AF">
        <w:rPr>
          <w:rFonts w:ascii="Times New Roman" w:hAnsi="Times New Roman" w:cs="Times New Roman"/>
          <w:sz w:val="28"/>
          <w:szCs w:val="28"/>
        </w:rPr>
        <w:t>как основных субъектов политики, чьи акции (поступки) и интеракции (взаимодействия) в сфере публичной власти и формируют сферу политической жизни.</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Каждая из указанных групп населения выполняет специализированные функции: элиты </w:t>
      </w:r>
      <w:r w:rsidR="00197CFF">
        <w:rPr>
          <w:rFonts w:ascii="Times New Roman" w:hAnsi="Times New Roman" w:cs="Times New Roman"/>
          <w:sz w:val="28"/>
          <w:szCs w:val="28"/>
        </w:rPr>
        <w:t>–</w:t>
      </w:r>
      <w:r w:rsidRPr="001071AF">
        <w:rPr>
          <w:rFonts w:ascii="Times New Roman" w:hAnsi="Times New Roman" w:cs="Times New Roman"/>
          <w:sz w:val="28"/>
          <w:szCs w:val="28"/>
        </w:rPr>
        <w:t xml:space="preserve"> по представлению интересов населения и осуществлению управления государством и обществом; </w:t>
      </w:r>
      <w:proofErr w:type="spellStart"/>
      <w:r w:rsidRPr="001071AF">
        <w:rPr>
          <w:rFonts w:ascii="Times New Roman" w:hAnsi="Times New Roman" w:cs="Times New Roman"/>
          <w:sz w:val="28"/>
          <w:szCs w:val="28"/>
        </w:rPr>
        <w:t>неэлитарные</w:t>
      </w:r>
      <w:proofErr w:type="spellEnd"/>
      <w:r w:rsidRPr="001071AF">
        <w:rPr>
          <w:rFonts w:ascii="Times New Roman" w:hAnsi="Times New Roman" w:cs="Times New Roman"/>
          <w:sz w:val="28"/>
          <w:szCs w:val="28"/>
        </w:rPr>
        <w:t xml:space="preserve"> группы </w:t>
      </w:r>
      <w:r w:rsidR="00197CFF">
        <w:rPr>
          <w:rFonts w:ascii="Times New Roman" w:hAnsi="Times New Roman" w:cs="Times New Roman"/>
          <w:sz w:val="28"/>
          <w:szCs w:val="28"/>
        </w:rPr>
        <w:t>–</w:t>
      </w:r>
      <w:r w:rsidRPr="001071AF">
        <w:rPr>
          <w:rFonts w:ascii="Times New Roman" w:hAnsi="Times New Roman" w:cs="Times New Roman"/>
          <w:sz w:val="28"/>
          <w:szCs w:val="28"/>
        </w:rPr>
        <w:t xml:space="preserve"> по влиянию на отбор элит, контролю за их деятельностью, по воздействию на коррекцию проводимого государством курса.</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В силу этого политика формируется как результат взаимодействия властвующих и подвластных, как плод соучастия управляющих и управляемых, итог </w:t>
      </w:r>
      <w:proofErr w:type="spellStart"/>
      <w:r w:rsidRPr="001071AF">
        <w:rPr>
          <w:rFonts w:ascii="Times New Roman" w:hAnsi="Times New Roman" w:cs="Times New Roman"/>
          <w:sz w:val="28"/>
          <w:szCs w:val="28"/>
        </w:rPr>
        <w:t>контактирования</w:t>
      </w:r>
      <w:proofErr w:type="spellEnd"/>
      <w:r w:rsidRPr="001071AF">
        <w:rPr>
          <w:rFonts w:ascii="Times New Roman" w:hAnsi="Times New Roman" w:cs="Times New Roman"/>
          <w:sz w:val="28"/>
          <w:szCs w:val="28"/>
        </w:rPr>
        <w:t xml:space="preserve"> профессионалов и непрофессионалов. Причем на разных стадиях и фазах политического процесса (например, при принятии решений или смене политического режима посредством выборов) может меняться характер и степень согласования их действий, набор выполняемых ими функций, их удельный вес и значение.</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Как будет показано далее, многие представители различных школ и теоретических направлений в политической мысли нередко абсолютизируют значение одного из двух субъектов политики. </w:t>
      </w:r>
      <w:proofErr w:type="spellStart"/>
      <w:r w:rsidRPr="001071AF">
        <w:rPr>
          <w:rFonts w:ascii="Times New Roman" w:hAnsi="Times New Roman" w:cs="Times New Roman"/>
          <w:sz w:val="28"/>
          <w:szCs w:val="28"/>
        </w:rPr>
        <w:t>Элитисты</w:t>
      </w:r>
      <w:proofErr w:type="spellEnd"/>
      <w:r w:rsidRPr="001071AF">
        <w:rPr>
          <w:rFonts w:ascii="Times New Roman" w:hAnsi="Times New Roman" w:cs="Times New Roman"/>
          <w:sz w:val="28"/>
          <w:szCs w:val="28"/>
        </w:rPr>
        <w:t xml:space="preserve">, к примеру, настаивают на том, что массовые слои населения не нужны для производства политики. Эгалитаристы же, напротив, полагают, что массы способны </w:t>
      </w:r>
      <w:r w:rsidRPr="001071AF">
        <w:rPr>
          <w:rFonts w:ascii="Times New Roman" w:hAnsi="Times New Roman" w:cs="Times New Roman"/>
          <w:sz w:val="28"/>
          <w:szCs w:val="28"/>
        </w:rPr>
        <w:lastRenderedPageBreak/>
        <w:t xml:space="preserve">самостоятельно формировать поле политики, не прибегая к услугам групп, осуществляющих специальные функции управления обществом. Однако практика дает более убедительные аргументы в пользу необходимости и элитарных, и </w:t>
      </w:r>
      <w:proofErr w:type="spellStart"/>
      <w:r w:rsidRPr="001071AF">
        <w:rPr>
          <w:rFonts w:ascii="Times New Roman" w:hAnsi="Times New Roman" w:cs="Times New Roman"/>
          <w:sz w:val="28"/>
          <w:szCs w:val="28"/>
        </w:rPr>
        <w:t>неэлитарных</w:t>
      </w:r>
      <w:proofErr w:type="spellEnd"/>
      <w:r w:rsidRPr="001071AF">
        <w:rPr>
          <w:rFonts w:ascii="Times New Roman" w:hAnsi="Times New Roman" w:cs="Times New Roman"/>
          <w:sz w:val="28"/>
          <w:szCs w:val="28"/>
        </w:rPr>
        <w:t xml:space="preserve"> слоев для осуществления политики.</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Одним из таких подтверждений является тот факт, что элитарн</w:t>
      </w:r>
      <w:r w:rsidR="00197CFF">
        <w:rPr>
          <w:rFonts w:ascii="Times New Roman" w:hAnsi="Times New Roman" w:cs="Times New Roman"/>
          <w:sz w:val="28"/>
          <w:szCs w:val="28"/>
        </w:rPr>
        <w:t xml:space="preserve">ые и </w:t>
      </w:r>
      <w:proofErr w:type="spellStart"/>
      <w:r w:rsidR="00197CFF">
        <w:rPr>
          <w:rFonts w:ascii="Times New Roman" w:hAnsi="Times New Roman" w:cs="Times New Roman"/>
          <w:sz w:val="28"/>
          <w:szCs w:val="28"/>
        </w:rPr>
        <w:t>неэлитарные</w:t>
      </w:r>
      <w:proofErr w:type="spellEnd"/>
      <w:r w:rsidR="00197CFF">
        <w:rPr>
          <w:rFonts w:ascii="Times New Roman" w:hAnsi="Times New Roman" w:cs="Times New Roman"/>
          <w:sz w:val="28"/>
          <w:szCs w:val="28"/>
        </w:rPr>
        <w:t xml:space="preserve"> слои соединяет </w:t>
      </w:r>
      <w:r w:rsidRPr="00197CFF">
        <w:rPr>
          <w:rFonts w:ascii="Times New Roman" w:hAnsi="Times New Roman" w:cs="Times New Roman"/>
          <w:bCs/>
          <w:sz w:val="28"/>
          <w:szCs w:val="28"/>
        </w:rPr>
        <w:t>система представительства</w:t>
      </w:r>
      <w:r w:rsidR="00197CFF">
        <w:rPr>
          <w:rFonts w:ascii="Times New Roman" w:hAnsi="Times New Roman" w:cs="Times New Roman"/>
          <w:sz w:val="28"/>
          <w:szCs w:val="28"/>
        </w:rPr>
        <w:t xml:space="preserve"> </w:t>
      </w:r>
      <w:r w:rsidRPr="001071AF">
        <w:rPr>
          <w:rFonts w:ascii="Times New Roman" w:hAnsi="Times New Roman" w:cs="Times New Roman"/>
          <w:sz w:val="28"/>
          <w:szCs w:val="28"/>
        </w:rPr>
        <w:t>социальных интересов, наличие которых также характеризует базовые свойства политики. Последняя, представляя собой слой специализированных ассоциаций (партий, групп давления и т.п.) и их отношений, показывает, что реализация политических целей не осуществляется непосредственно широкими социальными слоями, а предполагает наличие особых объединений и лиц, призванных профессионально выражать и защищать интересы населения.</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Таким образом, необходимость и неизбежность постоянного выявления и реализации интересов населения превращает политику в глобальный механизм представления социальных запросов и потребностей групп. При этом реально сложившиеся технологические приемы и способы такого представления интересов нередко влияют на степень их реализации больше, чем сами конкретные требования людей.</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t>2.6. Процессуальные свойства политики</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Данная группа свойств характеризует политику как особый тип человеческой деятельности. Сложность, а временами и неясность взаимоотношений элиты и </w:t>
      </w:r>
      <w:proofErr w:type="spellStart"/>
      <w:r w:rsidRPr="001071AF">
        <w:rPr>
          <w:rFonts w:ascii="Times New Roman" w:hAnsi="Times New Roman" w:cs="Times New Roman"/>
          <w:sz w:val="28"/>
          <w:szCs w:val="28"/>
        </w:rPr>
        <w:t>неэлиты</w:t>
      </w:r>
      <w:proofErr w:type="spellEnd"/>
      <w:r w:rsidRPr="001071AF">
        <w:rPr>
          <w:rFonts w:ascii="Times New Roman" w:hAnsi="Times New Roman" w:cs="Times New Roman"/>
          <w:sz w:val="28"/>
          <w:szCs w:val="28"/>
        </w:rPr>
        <w:t xml:space="preserve">, непредсказуемость последствий рационально предпринимаемых действий, наличие разнонаправленных движений и многие другие аналогичные факты, свидетельствующие об остроте и интенсивности конкуренции за государственную власть, </w:t>
      </w:r>
      <w:r w:rsidR="00197CFF">
        <w:rPr>
          <w:rFonts w:ascii="Times New Roman" w:hAnsi="Times New Roman" w:cs="Times New Roman"/>
          <w:sz w:val="28"/>
          <w:szCs w:val="28"/>
        </w:rPr>
        <w:t>–</w:t>
      </w:r>
      <w:r w:rsidRPr="001071AF">
        <w:rPr>
          <w:rFonts w:ascii="Times New Roman" w:hAnsi="Times New Roman" w:cs="Times New Roman"/>
          <w:sz w:val="28"/>
          <w:szCs w:val="28"/>
        </w:rPr>
        <w:t xml:space="preserve"> все эти факторы придают политике характер динамичного явления, обусловливают исключительную быстроту политических перемен, делают ее исключительно изменчивой. Политика представляет собой наиболее интенсивно меняющуюся, внутренне </w:t>
      </w:r>
      <w:r w:rsidRPr="00F128E1">
        <w:rPr>
          <w:rFonts w:ascii="Times New Roman" w:hAnsi="Times New Roman" w:cs="Times New Roman"/>
          <w:b/>
          <w:sz w:val="28"/>
          <w:szCs w:val="28"/>
        </w:rPr>
        <w:t>подвижную область общественной жизни</w:t>
      </w:r>
      <w:r w:rsidRPr="001071AF">
        <w:rPr>
          <w:rFonts w:ascii="Times New Roman" w:hAnsi="Times New Roman" w:cs="Times New Roman"/>
          <w:sz w:val="28"/>
          <w:szCs w:val="28"/>
        </w:rPr>
        <w:t>, где постоянно сталкиваются энтузиазм и апатия, подъем и упадок, возбуждение и депрессия. Подобные переломы создают возможность исключительно быстрого, а то и внезапного крушения статусов субъектов, изменения норм и правил политической игры, сужения или расширения объемов политических явлений.</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Можно привести немало примеров того, как в одночасье рушились казавшиеся вечными империи и режимы, как круто менялись судьбы отдельных стран и политиков. Даже в новейшей политической истории России можно увидеть, как внезапно и непредсказуемо для населения страны, росчерком пера трех руководителей прекратил свое существование СССР; как летом 1991 г. в столице внезапно появились танки ГКЧП и как через короткое время на обломках советской империи возник новый, ориентированный на демократические ценности режим и т.д.</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lastRenderedPageBreak/>
        <w:t xml:space="preserve">В то же время важно отметить, что все, даже самые стремительные, политические изменения, как правило, являются следствием реализации определенных целей и ценностей, программ и концептов, учений и настроений действующих в политике сил. Иными словами, политика органически связана с </w:t>
      </w:r>
      <w:proofErr w:type="spellStart"/>
      <w:r w:rsidRPr="001071AF">
        <w:rPr>
          <w:rFonts w:ascii="Times New Roman" w:hAnsi="Times New Roman" w:cs="Times New Roman"/>
          <w:sz w:val="28"/>
          <w:szCs w:val="28"/>
        </w:rPr>
        <w:t>опосредованием</w:t>
      </w:r>
      <w:proofErr w:type="spellEnd"/>
      <w:r w:rsidRPr="001071AF">
        <w:rPr>
          <w:rFonts w:ascii="Times New Roman" w:hAnsi="Times New Roman" w:cs="Times New Roman"/>
          <w:sz w:val="28"/>
          <w:szCs w:val="28"/>
        </w:rPr>
        <w:t xml:space="preserve"> любых действий институтов, групп, структур, органов власти, оппозиции и других субъектов теми или иными идейными целями, дающим</w:t>
      </w:r>
      <w:r w:rsidR="00197CFF">
        <w:rPr>
          <w:rFonts w:ascii="Times New Roman" w:hAnsi="Times New Roman" w:cs="Times New Roman"/>
          <w:sz w:val="28"/>
          <w:szCs w:val="28"/>
        </w:rPr>
        <w:t xml:space="preserve">и </w:t>
      </w:r>
      <w:r w:rsidRPr="00197CFF">
        <w:rPr>
          <w:rFonts w:ascii="Times New Roman" w:hAnsi="Times New Roman" w:cs="Times New Roman"/>
          <w:bCs/>
          <w:sz w:val="28"/>
          <w:szCs w:val="28"/>
        </w:rPr>
        <w:t>качественную</w:t>
      </w:r>
      <w:r w:rsidR="00197CFF">
        <w:rPr>
          <w:rFonts w:ascii="Times New Roman" w:hAnsi="Times New Roman" w:cs="Times New Roman"/>
          <w:b/>
          <w:bCs/>
          <w:sz w:val="28"/>
          <w:szCs w:val="28"/>
        </w:rPr>
        <w:t xml:space="preserve"> </w:t>
      </w:r>
      <w:r w:rsidRPr="001071AF">
        <w:rPr>
          <w:rFonts w:ascii="Times New Roman" w:hAnsi="Times New Roman" w:cs="Times New Roman"/>
          <w:sz w:val="28"/>
          <w:szCs w:val="28"/>
        </w:rPr>
        <w:t>оценку настоящему и будущему, предполагающими ту или иную направленность в проектировании общественных отношений.</w:t>
      </w:r>
    </w:p>
    <w:p w:rsidR="001071AF" w:rsidRDefault="00197CFF" w:rsidP="001071AF">
      <w:pPr>
        <w:widowControl/>
        <w:shd w:val="clear" w:color="auto" w:fill="FFFFFF"/>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 </w:t>
      </w:r>
      <w:r w:rsidRPr="00197CFF">
        <w:rPr>
          <w:rFonts w:ascii="Times New Roman" w:hAnsi="Times New Roman" w:cs="Times New Roman"/>
          <w:iCs/>
          <w:sz w:val="28"/>
          <w:szCs w:val="28"/>
        </w:rPr>
        <w:t xml:space="preserve">процессуальной </w:t>
      </w:r>
      <w:r w:rsidR="001071AF" w:rsidRPr="001071AF">
        <w:rPr>
          <w:rFonts w:ascii="Times New Roman" w:hAnsi="Times New Roman" w:cs="Times New Roman"/>
          <w:sz w:val="28"/>
          <w:szCs w:val="28"/>
        </w:rPr>
        <w:t xml:space="preserve">точки зрения </w:t>
      </w:r>
      <w:r w:rsidR="001071AF" w:rsidRPr="00F128E1">
        <w:rPr>
          <w:rFonts w:ascii="Times New Roman" w:hAnsi="Times New Roman" w:cs="Times New Roman"/>
          <w:b/>
          <w:sz w:val="28"/>
          <w:szCs w:val="28"/>
        </w:rPr>
        <w:t xml:space="preserve">политика </w:t>
      </w:r>
      <w:r w:rsidRPr="00F128E1">
        <w:rPr>
          <w:rFonts w:ascii="Times New Roman" w:hAnsi="Times New Roman" w:cs="Times New Roman"/>
          <w:b/>
          <w:sz w:val="28"/>
          <w:szCs w:val="28"/>
        </w:rPr>
        <w:t xml:space="preserve">представляет собой совокупность </w:t>
      </w:r>
      <w:r w:rsidR="001071AF" w:rsidRPr="00F128E1">
        <w:rPr>
          <w:rFonts w:ascii="Times New Roman" w:hAnsi="Times New Roman" w:cs="Times New Roman"/>
          <w:b/>
          <w:iCs/>
          <w:sz w:val="28"/>
          <w:szCs w:val="28"/>
        </w:rPr>
        <w:t>идейно ориентированных действий</w:t>
      </w:r>
      <w:r w:rsidRPr="00F128E1">
        <w:rPr>
          <w:rFonts w:ascii="Times New Roman" w:hAnsi="Times New Roman" w:cs="Times New Roman"/>
          <w:b/>
          <w:sz w:val="28"/>
          <w:szCs w:val="28"/>
        </w:rPr>
        <w:t xml:space="preserve"> </w:t>
      </w:r>
      <w:r w:rsidR="001071AF" w:rsidRPr="00F128E1">
        <w:rPr>
          <w:rFonts w:ascii="Times New Roman" w:hAnsi="Times New Roman" w:cs="Times New Roman"/>
          <w:b/>
          <w:sz w:val="28"/>
          <w:szCs w:val="28"/>
        </w:rPr>
        <w:t xml:space="preserve">разнообразных субъектов. </w:t>
      </w:r>
      <w:r w:rsidR="001071AF" w:rsidRPr="001071AF">
        <w:rPr>
          <w:rFonts w:ascii="Times New Roman" w:hAnsi="Times New Roman" w:cs="Times New Roman"/>
          <w:sz w:val="28"/>
          <w:szCs w:val="28"/>
        </w:rPr>
        <w:t>Наиболее отчетливо это свойство проявляется в столкновениях целей и программ правящих и оппозиционных партий; курса властей, не пользующегося поддержкой населения, и народных ожиданий; противоположности поляризованных политических культур и</w:t>
      </w:r>
      <w:r w:rsidR="00624CEF">
        <w:rPr>
          <w:rFonts w:ascii="Times New Roman" w:hAnsi="Times New Roman" w:cs="Times New Roman"/>
          <w:sz w:val="28"/>
          <w:szCs w:val="28"/>
        </w:rPr>
        <w:t xml:space="preserve"> идеологий и т.д.</w:t>
      </w:r>
    </w:p>
    <w:p w:rsidR="00197CFF" w:rsidRDefault="00197CFF">
      <w:pPr>
        <w:widowControl/>
        <w:autoSpaceDE/>
        <w:autoSpaceDN/>
        <w:adjustRightInd/>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Pr="00197CFF" w:rsidRDefault="005531C9" w:rsidP="005531C9">
      <w:pPr>
        <w:pStyle w:val="aa"/>
        <w:widowControl/>
        <w:shd w:val="clear" w:color="auto" w:fill="FFFFFF"/>
        <w:autoSpaceDE/>
        <w:autoSpaceDN/>
        <w:adjustRightInd/>
        <w:ind w:left="1069"/>
        <w:jc w:val="center"/>
        <w:rPr>
          <w:rFonts w:ascii="Times New Roman" w:hAnsi="Times New Roman" w:cs="Times New Roman"/>
          <w:b/>
          <w:bCs/>
          <w:sz w:val="28"/>
          <w:szCs w:val="28"/>
        </w:rPr>
      </w:pPr>
      <w:r>
        <w:rPr>
          <w:rFonts w:ascii="Times New Roman" w:hAnsi="Times New Roman" w:cs="Times New Roman"/>
          <w:b/>
          <w:bCs/>
          <w:sz w:val="28"/>
          <w:szCs w:val="28"/>
        </w:rPr>
        <w:t xml:space="preserve">3. </w:t>
      </w:r>
      <w:bookmarkStart w:id="0" w:name="_GoBack"/>
      <w:bookmarkEnd w:id="0"/>
      <w:r w:rsidR="00624CEF" w:rsidRPr="00197CFF">
        <w:rPr>
          <w:rFonts w:ascii="Times New Roman" w:hAnsi="Times New Roman" w:cs="Times New Roman"/>
          <w:b/>
          <w:bCs/>
          <w:sz w:val="28"/>
          <w:szCs w:val="28"/>
        </w:rPr>
        <w:t>ВЗАИМООТНОШЕНИЯ ПОЛИТИКИ С ДРУГИМИ СФЕРАМИ ОБЩЕСТВА</w:t>
      </w:r>
    </w:p>
    <w:p w:rsidR="00197CFF" w:rsidRPr="00197CFF" w:rsidRDefault="00197CFF" w:rsidP="00197CFF">
      <w:pPr>
        <w:pStyle w:val="aa"/>
        <w:widowControl/>
        <w:shd w:val="clear" w:color="auto" w:fill="FFFFFF"/>
        <w:autoSpaceDE/>
        <w:autoSpaceDN/>
        <w:adjustRightInd/>
        <w:ind w:left="1069"/>
        <w:rPr>
          <w:rFonts w:ascii="Times New Roman" w:hAnsi="Times New Roman" w:cs="Times New Roman"/>
          <w:sz w:val="28"/>
          <w:szCs w:val="28"/>
        </w:rPr>
      </w:pP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t>3.1. Характер отношений политики с другими сферами общественной жизни</w:t>
      </w:r>
    </w:p>
    <w:p w:rsidR="00197CFF" w:rsidRPr="001071AF" w:rsidRDefault="00197CFF" w:rsidP="00624CEF">
      <w:pPr>
        <w:widowControl/>
        <w:shd w:val="clear" w:color="auto" w:fill="FFFFFF"/>
        <w:autoSpaceDE/>
        <w:autoSpaceDN/>
        <w:adjustRightInd/>
        <w:ind w:firstLine="709"/>
        <w:jc w:val="center"/>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Понимание природы и специфических свойств политики неизбежно предполагает осознание ее связей и отношений с другими сферами общественной жизни. Испытывая влияние экономики, морали, права, культуры, политика и сама оказывает на них определенное воздействие, обретая при этом новые свойства и качества.</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 настоящее время в политической науке предприни</w:t>
      </w:r>
      <w:r w:rsidR="00197CFF">
        <w:rPr>
          <w:rFonts w:ascii="Times New Roman" w:hAnsi="Times New Roman" w:cs="Times New Roman"/>
          <w:sz w:val="28"/>
          <w:szCs w:val="28"/>
        </w:rPr>
        <w:t xml:space="preserve">мается немало попыток утвердить </w:t>
      </w:r>
      <w:r w:rsidRPr="00197CFF">
        <w:rPr>
          <w:rFonts w:ascii="Times New Roman" w:hAnsi="Times New Roman" w:cs="Times New Roman"/>
          <w:bCs/>
          <w:sz w:val="28"/>
          <w:szCs w:val="28"/>
        </w:rPr>
        <w:t>одностороннюю</w:t>
      </w:r>
      <w:r w:rsidR="00197CFF">
        <w:rPr>
          <w:rFonts w:ascii="Times New Roman" w:hAnsi="Times New Roman" w:cs="Times New Roman"/>
          <w:sz w:val="28"/>
          <w:szCs w:val="28"/>
        </w:rPr>
        <w:t xml:space="preserve"> </w:t>
      </w:r>
      <w:r w:rsidRPr="001071AF">
        <w:rPr>
          <w:rFonts w:ascii="Times New Roman" w:hAnsi="Times New Roman" w:cs="Times New Roman"/>
          <w:sz w:val="28"/>
          <w:szCs w:val="28"/>
        </w:rPr>
        <w:t>зависимость политики от иных сфер общественной жизни или данных сфер от политики. При сохранении случаев морализации политики, утверждения ее исключительной зависимости от права, культуры, религии или экономики все же в большинстве свое</w:t>
      </w:r>
      <w:r w:rsidR="00197CFF">
        <w:rPr>
          <w:rFonts w:ascii="Times New Roman" w:hAnsi="Times New Roman" w:cs="Times New Roman"/>
          <w:sz w:val="28"/>
          <w:szCs w:val="28"/>
        </w:rPr>
        <w:t xml:space="preserve">м ученые предпочитают учитывать </w:t>
      </w:r>
      <w:r w:rsidR="00197CFF">
        <w:rPr>
          <w:rFonts w:ascii="Times New Roman" w:hAnsi="Times New Roman" w:cs="Times New Roman"/>
          <w:b/>
          <w:bCs/>
          <w:sz w:val="28"/>
          <w:szCs w:val="28"/>
        </w:rPr>
        <w:t xml:space="preserve">двойственный </w:t>
      </w:r>
      <w:r w:rsidRPr="001071AF">
        <w:rPr>
          <w:rFonts w:ascii="Times New Roman" w:hAnsi="Times New Roman" w:cs="Times New Roman"/>
          <w:sz w:val="28"/>
          <w:szCs w:val="28"/>
        </w:rPr>
        <w:t>характер ее взаимоотнош</w:t>
      </w:r>
      <w:r w:rsidR="00197CFF">
        <w:rPr>
          <w:rFonts w:ascii="Times New Roman" w:hAnsi="Times New Roman" w:cs="Times New Roman"/>
          <w:sz w:val="28"/>
          <w:szCs w:val="28"/>
        </w:rPr>
        <w:t>ений с другими областями жизни –</w:t>
      </w:r>
      <w:r w:rsidRPr="001071AF">
        <w:rPr>
          <w:rFonts w:ascii="Times New Roman" w:hAnsi="Times New Roman" w:cs="Times New Roman"/>
          <w:sz w:val="28"/>
          <w:szCs w:val="28"/>
        </w:rPr>
        <w:t xml:space="preserve"> причинно-следственный и функциональный.</w:t>
      </w:r>
    </w:p>
    <w:p w:rsidR="001071AF" w:rsidRPr="001071AF" w:rsidRDefault="00197CFF" w:rsidP="001071AF">
      <w:pPr>
        <w:widowControl/>
        <w:shd w:val="clear" w:color="auto" w:fill="FFFFFF"/>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частности, </w:t>
      </w:r>
      <w:r w:rsidR="001071AF" w:rsidRPr="001071AF">
        <w:rPr>
          <w:rFonts w:ascii="Times New Roman" w:hAnsi="Times New Roman" w:cs="Times New Roman"/>
          <w:b/>
          <w:bCs/>
          <w:sz w:val="28"/>
          <w:szCs w:val="28"/>
        </w:rPr>
        <w:t>причинно-следственные</w:t>
      </w:r>
      <w:r>
        <w:rPr>
          <w:rFonts w:ascii="Times New Roman" w:hAnsi="Times New Roman" w:cs="Times New Roman"/>
          <w:sz w:val="28"/>
          <w:szCs w:val="28"/>
        </w:rPr>
        <w:t xml:space="preserve"> </w:t>
      </w:r>
      <w:r w:rsidR="001071AF" w:rsidRPr="001071AF">
        <w:rPr>
          <w:rFonts w:ascii="Times New Roman" w:hAnsi="Times New Roman" w:cs="Times New Roman"/>
          <w:sz w:val="28"/>
          <w:szCs w:val="28"/>
        </w:rPr>
        <w:t xml:space="preserve">отношения раскрывают степень детерминированности политики (как в целом, так и </w:t>
      </w:r>
      <w:proofErr w:type="gramStart"/>
      <w:r w:rsidR="001071AF" w:rsidRPr="001071AF">
        <w:rPr>
          <w:rFonts w:ascii="Times New Roman" w:hAnsi="Times New Roman" w:cs="Times New Roman"/>
          <w:sz w:val="28"/>
          <w:szCs w:val="28"/>
        </w:rPr>
        <w:t>ее отдельных сторон</w:t>
      </w:r>
      <w:proofErr w:type="gramEnd"/>
      <w:r w:rsidR="001071AF" w:rsidRPr="001071AF">
        <w:rPr>
          <w:rFonts w:ascii="Times New Roman" w:hAnsi="Times New Roman" w:cs="Times New Roman"/>
          <w:sz w:val="28"/>
          <w:szCs w:val="28"/>
        </w:rPr>
        <w:t xml:space="preserve"> и аспектов) экономическими, правовыми, нравственными или иными факторами.</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Характерно, однако, что, наряду с такой гиперболизацией причинных связей политики, в научной мысли сформировались и идеи ее </w:t>
      </w:r>
      <w:proofErr w:type="spellStart"/>
      <w:r w:rsidRPr="001071AF">
        <w:rPr>
          <w:rFonts w:ascii="Times New Roman" w:hAnsi="Times New Roman" w:cs="Times New Roman"/>
          <w:sz w:val="28"/>
          <w:szCs w:val="28"/>
        </w:rPr>
        <w:t>самодетерминированности</w:t>
      </w:r>
      <w:proofErr w:type="spellEnd"/>
      <w:r w:rsidRPr="001071AF">
        <w:rPr>
          <w:rFonts w:ascii="Times New Roman" w:hAnsi="Times New Roman" w:cs="Times New Roman"/>
          <w:sz w:val="28"/>
          <w:szCs w:val="28"/>
        </w:rPr>
        <w:t xml:space="preserve">, т.е. практической независимости от других областей жизни. Такие подходы присущи, в частности, ряду </w:t>
      </w:r>
      <w:proofErr w:type="spellStart"/>
      <w:r w:rsidRPr="001071AF">
        <w:rPr>
          <w:rFonts w:ascii="Times New Roman" w:hAnsi="Times New Roman" w:cs="Times New Roman"/>
          <w:sz w:val="28"/>
          <w:szCs w:val="28"/>
        </w:rPr>
        <w:t>элитаристских</w:t>
      </w:r>
      <w:proofErr w:type="spellEnd"/>
      <w:r w:rsidRPr="001071AF">
        <w:rPr>
          <w:rFonts w:ascii="Times New Roman" w:hAnsi="Times New Roman" w:cs="Times New Roman"/>
          <w:sz w:val="28"/>
          <w:szCs w:val="28"/>
        </w:rPr>
        <w:t xml:space="preserve"> концепций, авторы которых видят в «правящем классе» самодостаточный источник формирования политических отношений.</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В свою очередь, </w:t>
      </w:r>
      <w:r w:rsidRPr="001071AF">
        <w:rPr>
          <w:rFonts w:ascii="Times New Roman" w:hAnsi="Times New Roman" w:cs="Times New Roman"/>
          <w:b/>
          <w:sz w:val="28"/>
          <w:szCs w:val="28"/>
        </w:rPr>
        <w:t>функциональные связи</w:t>
      </w:r>
      <w:r w:rsidRPr="001071AF">
        <w:rPr>
          <w:rFonts w:ascii="Times New Roman" w:hAnsi="Times New Roman" w:cs="Times New Roman"/>
          <w:sz w:val="28"/>
          <w:szCs w:val="28"/>
        </w:rPr>
        <w:t xml:space="preserve"> и отношения политики с другими сферами жизни отражают их взаимозависимость как определенных регулятивных подсистем общества, обладающих собственными средствами разрешения конфликтов, стабилизации социальных порядков, интеграции общества. Иначе говоря, политика, наряду с другими общественными подсистемами, рассматривается как специфический способ решения социальных проблем, предлагающий для этого собственные приемы, техники, процедуры. Например, решение тех или иных конфликтов возможно не только военными средствами, но и путем применения политических методов; при этом поиск компромисса, который способен устранить острые формы противоборства, может осуществляться и под влиянием экономических факторов и осуждения противоборствующих сто</w:t>
      </w:r>
      <w:r w:rsidR="00624CEF">
        <w:rPr>
          <w:rFonts w:ascii="Times New Roman" w:hAnsi="Times New Roman" w:cs="Times New Roman"/>
          <w:sz w:val="28"/>
          <w:szCs w:val="28"/>
        </w:rPr>
        <w:t>рон общественным мнением и т.д.</w:t>
      </w:r>
    </w:p>
    <w:p w:rsidR="00624CEF" w:rsidRDefault="00624CEF" w:rsidP="00624CEF">
      <w:pPr>
        <w:widowControl/>
        <w:shd w:val="clear" w:color="auto" w:fill="FFFFFF"/>
        <w:autoSpaceDE/>
        <w:autoSpaceDN/>
        <w:adjustRightInd/>
        <w:ind w:firstLine="709"/>
        <w:jc w:val="center"/>
        <w:rPr>
          <w:rFonts w:ascii="Times New Roman" w:hAnsi="Times New Roman" w:cs="Times New Roman"/>
          <w:sz w:val="28"/>
          <w:szCs w:val="28"/>
        </w:rPr>
      </w:pPr>
    </w:p>
    <w:p w:rsidR="00197CFF" w:rsidRDefault="00197CFF" w:rsidP="00624CEF">
      <w:pPr>
        <w:widowControl/>
        <w:shd w:val="clear" w:color="auto" w:fill="FFFFFF"/>
        <w:autoSpaceDE/>
        <w:autoSpaceDN/>
        <w:adjustRightInd/>
        <w:ind w:firstLine="709"/>
        <w:jc w:val="center"/>
        <w:rPr>
          <w:rFonts w:ascii="Times New Roman" w:hAnsi="Times New Roman" w:cs="Times New Roman"/>
          <w:sz w:val="28"/>
          <w:szCs w:val="28"/>
        </w:rPr>
      </w:pPr>
    </w:p>
    <w:p w:rsidR="00197CFF" w:rsidRPr="001071AF" w:rsidRDefault="00197CFF" w:rsidP="00624CEF">
      <w:pPr>
        <w:widowControl/>
        <w:shd w:val="clear" w:color="auto" w:fill="FFFFFF"/>
        <w:autoSpaceDE/>
        <w:autoSpaceDN/>
        <w:adjustRightInd/>
        <w:ind w:firstLine="709"/>
        <w:jc w:val="center"/>
        <w:rPr>
          <w:rFonts w:ascii="Times New Roman" w:hAnsi="Times New Roman" w:cs="Times New Roman"/>
          <w:sz w:val="28"/>
          <w:szCs w:val="28"/>
        </w:rPr>
      </w:pP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lastRenderedPageBreak/>
        <w:t>3.2. Политика и экономика</w:t>
      </w:r>
    </w:p>
    <w:p w:rsidR="00624CEF" w:rsidRPr="001071AF" w:rsidRDefault="00624CEF" w:rsidP="00624CEF">
      <w:pPr>
        <w:widowControl/>
        <w:shd w:val="clear" w:color="auto" w:fill="FFFFFF"/>
        <w:autoSpaceDE/>
        <w:autoSpaceDN/>
        <w:adjustRightInd/>
        <w:ind w:firstLine="709"/>
        <w:jc w:val="center"/>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Политика, как уже сказано, формируется на пересечении ряда исторических тенденций, и потому сущностные причины ее возникновения не могут быть объяснены исключительно экономическими причинами. В целом экономические процессы не являются «прародителями» политической сферы. Зависимость от них сказывается на содержании деятельности конкретных политических систем и режимов правления. Так, слабо развитая экономика, как правило, предполагает централизацию власти и усиливает авторитарные тенденции. Экономический же рост, повышение доходов на душу населения в целом способствуют развитию демократических тенденций.</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 основном экономика оказывает то или иное воздействие на политику через социальную сферу, т.е. определяя материальное положение разных социальных групп и обусловливая тем самым дифференциацию социальных статусов их членов. В то же время как разновидность властно-государственного принуждения политика сохраняет значительные регулятивные способности воздействия на экономические процессы. И прежде всего в тех ситуациях, когда та или иная хозяйственная проблема приобретает значительный социальный масштаб и начинает затрагивать интересы значительной части населения или всего государства. В этом смысле характер политического влияния на экономику может быть трояким: позитивн</w:t>
      </w:r>
      <w:r w:rsidR="00197CFF">
        <w:rPr>
          <w:rFonts w:ascii="Times New Roman" w:hAnsi="Times New Roman" w:cs="Times New Roman"/>
          <w:sz w:val="28"/>
          <w:szCs w:val="28"/>
        </w:rPr>
        <w:t>ым, негативным или нейтральным.</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Так, в настоящее время в России без целенаправленной помощи государства в принципе невозможно сформировать прочный рыночный сектор в экономической жизни страны, сделать его системообразующим сегментом всей экономической сферы. Вместе с тем политическое влияние определенных оппозиционных сил направлено на придание противоположного характера деятельности государства, которое, по их мнению, призвано заниматься преимущественно непосредственным регулированием экономических связей, вытесняя тем самым рыночные структуры на периферию экономических отношений.</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Потребности современного общественного развития, необходимость демонополизации и демилитаризации российской экономики, борьба с коррупцией и теневой экономикой однозначно требуют повышения роли политических методов регулирования этих сторон экономических процессов. В то же время в зоне мелкого и семейного бизнеса, в сфере развития предпринимательства и других секторах экономики, где сегодня можно руководствоваться внутриэкономическими стимулами, принципами самоорганизации, государственно-политические методы должны уступать свое место иным формам социального регулирования. В любом случае политические методы регулирования должны использоваться лишь в тех секторах экономики, где не хватает внутренних источников самодвижения или требуются серьезные тран</w:t>
      </w:r>
      <w:r w:rsidR="00624CEF">
        <w:rPr>
          <w:rFonts w:ascii="Times New Roman" w:hAnsi="Times New Roman" w:cs="Times New Roman"/>
          <w:sz w:val="28"/>
          <w:szCs w:val="28"/>
        </w:rPr>
        <w:t>сформации сложившихся порядков.</w:t>
      </w:r>
    </w:p>
    <w:p w:rsidR="00197CFF" w:rsidRDefault="00197CFF" w:rsidP="001071AF">
      <w:pPr>
        <w:widowControl/>
        <w:shd w:val="clear" w:color="auto" w:fill="FFFFFF"/>
        <w:autoSpaceDE/>
        <w:autoSpaceDN/>
        <w:adjustRightInd/>
        <w:ind w:firstLine="709"/>
        <w:jc w:val="both"/>
        <w:rPr>
          <w:rFonts w:ascii="Times New Roman" w:hAnsi="Times New Roman" w:cs="Times New Roman"/>
          <w:sz w:val="28"/>
          <w:szCs w:val="28"/>
        </w:rPr>
      </w:pP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lastRenderedPageBreak/>
        <w:t>3.3. Политика и право</w:t>
      </w:r>
    </w:p>
    <w:p w:rsidR="00624CEF" w:rsidRPr="001071AF" w:rsidRDefault="00624CEF" w:rsidP="00624CEF">
      <w:pPr>
        <w:widowControl/>
        <w:shd w:val="clear" w:color="auto" w:fill="FFFFFF"/>
        <w:autoSpaceDE/>
        <w:autoSpaceDN/>
        <w:adjustRightInd/>
        <w:ind w:firstLine="709"/>
        <w:jc w:val="center"/>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Как относительно самостоятельные сферы общественной жизни политика и право формируются на основе влияния множества общественных факторов и не могут зависеть лишь от взаимного воздействия друг на друга. По сути дела, их взаимоотношения определяются особенностями присущих им способов регулирования социального порядка и технологий применения государственной власти.</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По существу, политика как средство упрочения публичной власти по природе своей рассчитана на некое превышение законодательных полномочий субъектов, выступающих от лица государства. Эта способность политики поддерживается возможностью ее структур и институтов опираться не только на правовые механизмы, но и на непосредственную поддержку населения, его отдельных слоев, способных собственными средствами поддерживать правительство, партии, лидеров и т.д. Подобная неформальная поддержка населения, являясь показателем соотношения политических сил, и заставляет власти зачастую считаться с ней больше, чем с нормами законов.</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Такое положение свидетельствует о том, что политика всегда учитывает влияние реальных, а не формальных социальных центров, тех сил, которые способны практически воздействовать на перераспределение ресурсов и принятие решений. Иными словами, политика прежде всего ориентирована на реальные ресурсы и силу участников, оспаривающих власть, а не на их формальные статусы. Поэтому, например, находившиеся в «розыске» чеченские авторитеты в свое время признавались почти что официальными партнерами федерального Центра, а регионы, нарушающие российскую Конституцию, не испытывают правовых последствий таких действий, обладая должным весом при принятии важных для Кремля решений, и т.д.</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 свою очередь, система правового регулирования изначально сориентирована на регулирование всего социального пространства в целом, без выделения каких-либо групповых приоритетов. Не случайно главной регулятивной установкой в правовой сфере выступает равенство всех слоев населения и граждан перед законом. В этом смысле для права ничего не значат ни групповая солидарность, ни статусные интересы, ни локальные ценности, ни реальное влияние того или иного субъекта на власть.</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Опыт многих стран показывает, что правящие круги не только не подчиняются законам, но и активно используют их для борьбы с политическими соперниками. Например, в нашей стране политические противники сталинского и брежневского режимов объявлялись уголовными преступниками, испытывая на себе всю мощь репрессивного аппарата. И лишь в правовых государствах, где существуют мощные механизмы предотвращения произвола правящих кругов, исключена монополизация власти той или иной группой населения, в них сложились традиции гражданской активности, право выступает основным ориентиром политической деятельности, фактором, накладывающим ограничения на </w:t>
      </w:r>
      <w:r w:rsidRPr="001071AF">
        <w:rPr>
          <w:rFonts w:ascii="Times New Roman" w:hAnsi="Times New Roman" w:cs="Times New Roman"/>
          <w:sz w:val="28"/>
          <w:szCs w:val="28"/>
        </w:rPr>
        <w:lastRenderedPageBreak/>
        <w:t>неприемлемые для большинства общества приемы политического противоборства, борьбы за власть.</w:t>
      </w:r>
    </w:p>
    <w:p w:rsid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Политика </w:t>
      </w:r>
      <w:r w:rsidR="00197CFF">
        <w:rPr>
          <w:rFonts w:ascii="Times New Roman" w:hAnsi="Times New Roman" w:cs="Times New Roman"/>
          <w:sz w:val="28"/>
          <w:szCs w:val="28"/>
        </w:rPr>
        <w:t>–</w:t>
      </w:r>
      <w:r w:rsidRPr="001071AF">
        <w:rPr>
          <w:rFonts w:ascii="Times New Roman" w:hAnsi="Times New Roman" w:cs="Times New Roman"/>
          <w:sz w:val="28"/>
          <w:szCs w:val="28"/>
        </w:rPr>
        <w:t xml:space="preserve"> это своеобразный поисковый механизм социального развития, разрабатывающий его проекты, а право </w:t>
      </w:r>
      <w:r w:rsidR="00197CFF">
        <w:rPr>
          <w:rFonts w:ascii="Times New Roman" w:hAnsi="Times New Roman" w:cs="Times New Roman"/>
          <w:sz w:val="28"/>
          <w:szCs w:val="28"/>
        </w:rPr>
        <w:t>–</w:t>
      </w:r>
      <w:r w:rsidRPr="001071AF">
        <w:rPr>
          <w:rFonts w:ascii="Times New Roman" w:hAnsi="Times New Roman" w:cs="Times New Roman"/>
          <w:sz w:val="28"/>
          <w:szCs w:val="28"/>
        </w:rPr>
        <w:t xml:space="preserve"> механизм придания таким проектам общезначимого характера. В целом добиться соответствия этих двух сфер и механизмов общественного регулирования </w:t>
      </w:r>
      <w:r w:rsidR="00197CFF">
        <w:rPr>
          <w:rFonts w:ascii="Times New Roman" w:hAnsi="Times New Roman" w:cs="Times New Roman"/>
          <w:sz w:val="28"/>
          <w:szCs w:val="28"/>
        </w:rPr>
        <w:t>–</w:t>
      </w:r>
      <w:r w:rsidRPr="001071AF">
        <w:rPr>
          <w:rFonts w:ascii="Times New Roman" w:hAnsi="Times New Roman" w:cs="Times New Roman"/>
          <w:sz w:val="28"/>
          <w:szCs w:val="28"/>
        </w:rPr>
        <w:t xml:space="preserve"> значит сформировать законодательную базу, закрепляющую основные цели и ценности политически лидирующих групп. В результате такого соединения регулятивных возможностей обеих сфер государственная власть приобретает необходимую стабильность, предотвращая общество от крайностей политической конкуренции.</w:t>
      </w:r>
    </w:p>
    <w:p w:rsidR="00624CEF" w:rsidRPr="001071AF" w:rsidRDefault="00624CEF" w:rsidP="001071AF">
      <w:pPr>
        <w:widowControl/>
        <w:shd w:val="clear" w:color="auto" w:fill="FFFFFF"/>
        <w:autoSpaceDE/>
        <w:autoSpaceDN/>
        <w:adjustRightInd/>
        <w:ind w:firstLine="709"/>
        <w:jc w:val="both"/>
        <w:rPr>
          <w:rFonts w:ascii="Times New Roman" w:hAnsi="Times New Roman" w:cs="Times New Roman"/>
          <w:sz w:val="28"/>
          <w:szCs w:val="28"/>
        </w:rPr>
      </w:pPr>
    </w:p>
    <w:p w:rsidR="001071AF" w:rsidRDefault="001071AF" w:rsidP="00624CEF">
      <w:pPr>
        <w:widowControl/>
        <w:shd w:val="clear" w:color="auto" w:fill="FFFFFF"/>
        <w:autoSpaceDE/>
        <w:autoSpaceDN/>
        <w:adjustRightInd/>
        <w:ind w:firstLine="709"/>
        <w:jc w:val="center"/>
        <w:rPr>
          <w:rFonts w:ascii="Times New Roman" w:hAnsi="Times New Roman" w:cs="Times New Roman"/>
          <w:b/>
          <w:bCs/>
          <w:sz w:val="28"/>
          <w:szCs w:val="28"/>
        </w:rPr>
      </w:pPr>
      <w:r w:rsidRPr="001071AF">
        <w:rPr>
          <w:rFonts w:ascii="Times New Roman" w:hAnsi="Times New Roman" w:cs="Times New Roman"/>
          <w:b/>
          <w:bCs/>
          <w:sz w:val="28"/>
          <w:szCs w:val="28"/>
        </w:rPr>
        <w:t>3.4. Политика и мораль</w:t>
      </w:r>
    </w:p>
    <w:p w:rsidR="00624CEF" w:rsidRPr="001071AF" w:rsidRDefault="00624CEF" w:rsidP="00624CEF">
      <w:pPr>
        <w:widowControl/>
        <w:shd w:val="clear" w:color="auto" w:fill="FFFFFF"/>
        <w:autoSpaceDE/>
        <w:autoSpaceDN/>
        <w:adjustRightInd/>
        <w:ind w:firstLine="709"/>
        <w:jc w:val="center"/>
        <w:rPr>
          <w:rFonts w:ascii="Times New Roman" w:hAnsi="Times New Roman" w:cs="Times New Roman"/>
          <w:sz w:val="28"/>
          <w:szCs w:val="28"/>
        </w:rPr>
      </w:pP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Проблема соотношения политики и морали занимала и занимает умы мыслителей на протяжении не одного тысячелетия. Данная проблема ставилась еще легистами в Древнем Китае, Платоном, Н. Макиавелли, Т. Гоббсом и другими учеными. В центре проблемы всегда стояли вопросы нравственного воздействия на власть, способности общества к одухотворению политической конкуренции. В процессе эволюции политической мысли выкристаллизовались три крайних позиции по этим вопросам.</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Так, одна часть теоретиков (Н. Макиавелли, Г. </w:t>
      </w:r>
      <w:proofErr w:type="spellStart"/>
      <w:r w:rsidRPr="001071AF">
        <w:rPr>
          <w:rFonts w:ascii="Times New Roman" w:hAnsi="Times New Roman" w:cs="Times New Roman"/>
          <w:sz w:val="28"/>
          <w:szCs w:val="28"/>
        </w:rPr>
        <w:t>Моска</w:t>
      </w:r>
      <w:proofErr w:type="spellEnd"/>
      <w:r w:rsidRPr="001071AF">
        <w:rPr>
          <w:rFonts w:ascii="Times New Roman" w:hAnsi="Times New Roman" w:cs="Times New Roman"/>
          <w:sz w:val="28"/>
          <w:szCs w:val="28"/>
        </w:rPr>
        <w:t xml:space="preserve">, Р. </w:t>
      </w:r>
      <w:proofErr w:type="spellStart"/>
      <w:r w:rsidRPr="001071AF">
        <w:rPr>
          <w:rFonts w:ascii="Times New Roman" w:hAnsi="Times New Roman" w:cs="Times New Roman"/>
          <w:sz w:val="28"/>
          <w:szCs w:val="28"/>
        </w:rPr>
        <w:t>Михельс</w:t>
      </w:r>
      <w:proofErr w:type="spellEnd"/>
      <w:r w:rsidRPr="001071AF">
        <w:rPr>
          <w:rFonts w:ascii="Times New Roman" w:hAnsi="Times New Roman" w:cs="Times New Roman"/>
          <w:sz w:val="28"/>
          <w:szCs w:val="28"/>
        </w:rPr>
        <w:t xml:space="preserve">, А. Бентли, Г. Кан и др.) стояла на позиции отрицания возможностей сколько-нибудь серьезного влияния морали на политику. Вторая часть ученых (Платон, Аристотель, Э. </w:t>
      </w:r>
      <w:proofErr w:type="spellStart"/>
      <w:r w:rsidRPr="001071AF">
        <w:rPr>
          <w:rFonts w:ascii="Times New Roman" w:hAnsi="Times New Roman" w:cs="Times New Roman"/>
          <w:sz w:val="28"/>
          <w:szCs w:val="28"/>
        </w:rPr>
        <w:t>Фромм</w:t>
      </w:r>
      <w:proofErr w:type="spellEnd"/>
      <w:r w:rsidRPr="001071AF">
        <w:rPr>
          <w:rFonts w:ascii="Times New Roman" w:hAnsi="Times New Roman" w:cs="Times New Roman"/>
          <w:sz w:val="28"/>
          <w:szCs w:val="28"/>
        </w:rPr>
        <w:t xml:space="preserve">, Л. </w:t>
      </w:r>
      <w:proofErr w:type="spellStart"/>
      <w:r w:rsidRPr="001071AF">
        <w:rPr>
          <w:rFonts w:ascii="Times New Roman" w:hAnsi="Times New Roman" w:cs="Times New Roman"/>
          <w:sz w:val="28"/>
          <w:szCs w:val="28"/>
        </w:rPr>
        <w:t>Мэмфорд</w:t>
      </w:r>
      <w:proofErr w:type="spellEnd"/>
      <w:r w:rsidRPr="001071AF">
        <w:rPr>
          <w:rFonts w:ascii="Times New Roman" w:hAnsi="Times New Roman" w:cs="Times New Roman"/>
          <w:sz w:val="28"/>
          <w:szCs w:val="28"/>
        </w:rPr>
        <w:t xml:space="preserve">, Дж. Хаксли и др.), напротив, практически растворяли политические подходы в морально-этических оценках, считая последние ведущими ориентирами для любой, в том числе политической, деятельности. Третья группа ученых (А. </w:t>
      </w:r>
      <w:proofErr w:type="spellStart"/>
      <w:r w:rsidRPr="001071AF">
        <w:rPr>
          <w:rFonts w:ascii="Times New Roman" w:hAnsi="Times New Roman" w:cs="Times New Roman"/>
          <w:sz w:val="28"/>
          <w:szCs w:val="28"/>
        </w:rPr>
        <w:t>Швейцер</w:t>
      </w:r>
      <w:proofErr w:type="spellEnd"/>
      <w:r w:rsidRPr="001071AF">
        <w:rPr>
          <w:rFonts w:ascii="Times New Roman" w:hAnsi="Times New Roman" w:cs="Times New Roman"/>
          <w:sz w:val="28"/>
          <w:szCs w:val="28"/>
        </w:rPr>
        <w:t>, М. Ганди, А. Эпштейн и др.) настаивала на необходимости облагораживания политики моралью, соединения тех и других стандартов при осуществлении государственной власти. Как же в действительности решается эта проблема?</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Практический опыт показал, что в политике, как и в любой другой сфере общественной жизни, понимание и реализация человеческих интересов изначально связаны с этико-мировоззренческим выбором человека, с определением им собственных позиций относительно справедливости своих притязаний на власть, допустимого и запретного в отношениях с государством, политическ</w:t>
      </w:r>
      <w:r w:rsidR="00197CFF">
        <w:rPr>
          <w:rFonts w:ascii="Times New Roman" w:hAnsi="Times New Roman" w:cs="Times New Roman"/>
          <w:sz w:val="28"/>
          <w:szCs w:val="28"/>
        </w:rPr>
        <w:t xml:space="preserve">ими партнерами и противниками. </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Таким образом, в осознании политической реальности у человека всегда присутствуют этические ориентиры. Потому-то в мотивации его поведения в сфере государственной власти, как правило, всегда переплетаются две системы координат, оценок и ориентации </w:t>
      </w:r>
      <w:r w:rsidR="00197CFF">
        <w:rPr>
          <w:rFonts w:ascii="Times New Roman" w:hAnsi="Times New Roman" w:cs="Times New Roman"/>
          <w:sz w:val="28"/>
          <w:szCs w:val="28"/>
        </w:rPr>
        <w:t>–</w:t>
      </w:r>
      <w:r w:rsidRPr="001071AF">
        <w:rPr>
          <w:rFonts w:ascii="Times New Roman" w:hAnsi="Times New Roman" w:cs="Times New Roman"/>
          <w:sz w:val="28"/>
          <w:szCs w:val="28"/>
        </w:rPr>
        <w:t xml:space="preserve"> нравственная и политическая.</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Несмотря на то что и моральное, и политическое сознание имеют в принципе групповое происхождение, тем не менее они представляют собой два различных способа понимания людьми своей групповой принадлежности (идентификации), которые базируются на различных способах чувствования, </w:t>
      </w:r>
      <w:r w:rsidRPr="001071AF">
        <w:rPr>
          <w:rFonts w:ascii="Times New Roman" w:hAnsi="Times New Roman" w:cs="Times New Roman"/>
          <w:sz w:val="28"/>
          <w:szCs w:val="28"/>
        </w:rPr>
        <w:lastRenderedPageBreak/>
        <w:t xml:space="preserve">оценивания и ориентации в социальном пространстве. Так, политическое сознание в целом имеет логико-рациональный и целенаправленный характер. Моральное сознание представляет собой форму </w:t>
      </w:r>
      <w:proofErr w:type="spellStart"/>
      <w:r w:rsidRPr="001071AF">
        <w:rPr>
          <w:rFonts w:ascii="Times New Roman" w:hAnsi="Times New Roman" w:cs="Times New Roman"/>
          <w:sz w:val="28"/>
          <w:szCs w:val="28"/>
        </w:rPr>
        <w:t>дологического</w:t>
      </w:r>
      <w:proofErr w:type="spellEnd"/>
      <w:r w:rsidRPr="001071AF">
        <w:rPr>
          <w:rFonts w:ascii="Times New Roman" w:hAnsi="Times New Roman" w:cs="Times New Roman"/>
          <w:sz w:val="28"/>
          <w:szCs w:val="28"/>
        </w:rPr>
        <w:t xml:space="preserve"> мышления, базирующегося на недоказуемых принципах веры, оно перемещает жизнь человека в мир идеальных сущностей. </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Мораль представляет собой дихотомический тип мышления, которое побуждает рассмотрение всех социальных явлений сквозь призму двоичных, взаимои</w:t>
      </w:r>
      <w:r w:rsidR="00197CFF">
        <w:rPr>
          <w:rFonts w:ascii="Times New Roman" w:hAnsi="Times New Roman" w:cs="Times New Roman"/>
          <w:sz w:val="28"/>
          <w:szCs w:val="28"/>
        </w:rPr>
        <w:t xml:space="preserve">сключающих оценок: благородство – </w:t>
      </w:r>
      <w:r w:rsidRPr="001071AF">
        <w:rPr>
          <w:rFonts w:ascii="Times New Roman" w:hAnsi="Times New Roman" w:cs="Times New Roman"/>
          <w:sz w:val="28"/>
          <w:szCs w:val="28"/>
        </w:rPr>
        <w:t>низость, верность</w:t>
      </w:r>
      <w:r w:rsidR="00197CFF">
        <w:rPr>
          <w:rFonts w:ascii="Times New Roman" w:hAnsi="Times New Roman" w:cs="Times New Roman"/>
          <w:sz w:val="28"/>
          <w:szCs w:val="28"/>
        </w:rPr>
        <w:t xml:space="preserve"> – </w:t>
      </w:r>
      <w:r w:rsidRPr="001071AF">
        <w:rPr>
          <w:rFonts w:ascii="Times New Roman" w:hAnsi="Times New Roman" w:cs="Times New Roman"/>
          <w:sz w:val="28"/>
          <w:szCs w:val="28"/>
        </w:rPr>
        <w:t>предательство, сострадание</w:t>
      </w:r>
      <w:r w:rsidR="00197CFF">
        <w:rPr>
          <w:rFonts w:ascii="Times New Roman" w:hAnsi="Times New Roman" w:cs="Times New Roman"/>
          <w:sz w:val="28"/>
          <w:szCs w:val="28"/>
        </w:rPr>
        <w:t xml:space="preserve"> – </w:t>
      </w:r>
      <w:r w:rsidRPr="001071AF">
        <w:rPr>
          <w:rFonts w:ascii="Times New Roman" w:hAnsi="Times New Roman" w:cs="Times New Roman"/>
          <w:sz w:val="28"/>
          <w:szCs w:val="28"/>
        </w:rPr>
        <w:t xml:space="preserve">равнодушие и т.д. В конечном счете эти противоположные образы-ценности концентрируются в понятиях «добро» и «зло» </w:t>
      </w:r>
      <w:r w:rsidR="00197CFF">
        <w:rPr>
          <w:rFonts w:ascii="Times New Roman" w:hAnsi="Times New Roman" w:cs="Times New Roman"/>
          <w:sz w:val="28"/>
          <w:szCs w:val="28"/>
        </w:rPr>
        <w:t>–</w:t>
      </w:r>
      <w:r w:rsidRPr="001071AF">
        <w:rPr>
          <w:rFonts w:ascii="Times New Roman" w:hAnsi="Times New Roman" w:cs="Times New Roman"/>
          <w:sz w:val="28"/>
          <w:szCs w:val="28"/>
        </w:rPr>
        <w:t xml:space="preserve"> конечных для человеческого сознания представлениях о положительных и отрицательных ограничениях возможного поведения людей.</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Таким образом, если политика подчиняет человека приземленным целям и понятиям, то мораль ориентирует на возвышенные </w:t>
      </w:r>
      <w:proofErr w:type="spellStart"/>
      <w:r w:rsidRPr="001071AF">
        <w:rPr>
          <w:rFonts w:ascii="Times New Roman" w:hAnsi="Times New Roman" w:cs="Times New Roman"/>
          <w:sz w:val="28"/>
          <w:szCs w:val="28"/>
        </w:rPr>
        <w:t>смыслозначимые</w:t>
      </w:r>
      <w:proofErr w:type="spellEnd"/>
      <w:r w:rsidRPr="001071AF">
        <w:rPr>
          <w:rFonts w:ascii="Times New Roman" w:hAnsi="Times New Roman" w:cs="Times New Roman"/>
          <w:sz w:val="28"/>
          <w:szCs w:val="28"/>
        </w:rPr>
        <w:t xml:space="preserve"> идеи и представления. В то время как политическое сознание заставляет человека оценивать события и поступки с точки зрения вреда или пользы, выгоды или убытка, которое принесет то или иное действие, моральное сознание помещает эти же вопросы в плоскость взаимоотношений абстрактного Добра и Зла, сущего и должного.</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Взаимодействие этих двух разных способов отношения к жизни приобретает в политике неоднозначное выражение. Так, при рутинных действиях, связанных с осуществлением повседневных гражданских обязанностей, не требующих обостренных размышлений о сути происходящего, нравственные критерии не являются серьезным внутренним оппонентом политических стандартов. Но данные противоречия существенно обостряются, когда люди принимают принципиальные решения, связанные, к примеру, с выбором перспектив социального развития, применением или неприменением насилия. Это говорит о том, что не все процессы использования государственной власти в равной степени испытывают на себе сложность соотношения морального и политического выбора, а</w:t>
      </w:r>
      <w:r w:rsidR="00624CEF">
        <w:rPr>
          <w:rFonts w:ascii="Times New Roman" w:hAnsi="Times New Roman" w:cs="Times New Roman"/>
          <w:sz w:val="28"/>
          <w:szCs w:val="28"/>
        </w:rPr>
        <w:t>,</w:t>
      </w:r>
      <w:r w:rsidRPr="001071AF">
        <w:rPr>
          <w:rFonts w:ascii="Times New Roman" w:hAnsi="Times New Roman" w:cs="Times New Roman"/>
          <w:sz w:val="28"/>
          <w:szCs w:val="28"/>
        </w:rPr>
        <w:t xml:space="preserve"> следовательно, конфликт политики и морали проявляется не во всех, а лишь в некоторых зонах формирования и перераспределения государственной власти.</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Вместе с тем качество используемых в политике моральных требований также бывает различным. Например, значительные слои населения руководствуются в сфере государственной власти только </w:t>
      </w:r>
      <w:proofErr w:type="spellStart"/>
      <w:r w:rsidRPr="001071AF">
        <w:rPr>
          <w:rFonts w:ascii="Times New Roman" w:hAnsi="Times New Roman" w:cs="Times New Roman"/>
          <w:sz w:val="28"/>
          <w:szCs w:val="28"/>
        </w:rPr>
        <w:t>общеморальными</w:t>
      </w:r>
      <w:proofErr w:type="spellEnd"/>
      <w:r w:rsidRPr="001071AF">
        <w:rPr>
          <w:rFonts w:ascii="Times New Roman" w:hAnsi="Times New Roman" w:cs="Times New Roman"/>
          <w:sz w:val="28"/>
          <w:szCs w:val="28"/>
        </w:rPr>
        <w:t xml:space="preserve"> оценками происходящего или, как говорил М. Вебер, являются носителями «этики убеждения», рассматривающей политику в качестве пространства воплощения неизменных принципов и идеалов.</w:t>
      </w:r>
    </w:p>
    <w:p w:rsidR="001071AF" w:rsidRPr="001071AF" w:rsidRDefault="001071AF" w:rsidP="001071A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 xml:space="preserve">В то же время в политике создаются условия для формирования иной разновидности морального сознания, или (опять пользуясь </w:t>
      </w:r>
      <w:proofErr w:type="spellStart"/>
      <w:r w:rsidRPr="001071AF">
        <w:rPr>
          <w:rFonts w:ascii="Times New Roman" w:hAnsi="Times New Roman" w:cs="Times New Roman"/>
          <w:sz w:val="28"/>
          <w:szCs w:val="28"/>
        </w:rPr>
        <w:t>веберовской</w:t>
      </w:r>
      <w:proofErr w:type="spellEnd"/>
      <w:r w:rsidRPr="001071AF">
        <w:rPr>
          <w:rFonts w:ascii="Times New Roman" w:hAnsi="Times New Roman" w:cs="Times New Roman"/>
          <w:sz w:val="28"/>
          <w:szCs w:val="28"/>
        </w:rPr>
        <w:t xml:space="preserve"> терминологией) «этики ответственности». Содержание этих моральных оценок и требований во многом предопределяется осознанием того, что достижение «хороших» целей во множестве случаев связано с необходимостью их примирения с использованием «нравственно </w:t>
      </w:r>
      <w:r w:rsidRPr="001071AF">
        <w:rPr>
          <w:rFonts w:ascii="Times New Roman" w:hAnsi="Times New Roman" w:cs="Times New Roman"/>
          <w:sz w:val="28"/>
          <w:szCs w:val="28"/>
        </w:rPr>
        <w:lastRenderedPageBreak/>
        <w:t>сомнительных или по меньшей мере опасных средств и с вероятностью скверных побочных последствий». Поэтому перед политиками, руководствующимися этой формой моральных требований, стоит проблема выбора «меньшего зла», т.е. достижения целей средствами, смягчающими неизбежные издержки регулирования конфликтных ситуаций.</w:t>
      </w:r>
    </w:p>
    <w:p w:rsidR="00197CFF" w:rsidRDefault="001071AF" w:rsidP="00197CFF">
      <w:pPr>
        <w:widowControl/>
        <w:shd w:val="clear" w:color="auto" w:fill="FFFFFF"/>
        <w:autoSpaceDE/>
        <w:autoSpaceDN/>
        <w:adjustRightInd/>
        <w:ind w:firstLine="709"/>
        <w:jc w:val="both"/>
        <w:rPr>
          <w:rFonts w:ascii="Times New Roman" w:hAnsi="Times New Roman" w:cs="Times New Roman"/>
          <w:sz w:val="28"/>
          <w:szCs w:val="28"/>
        </w:rPr>
      </w:pPr>
      <w:r w:rsidRPr="001071AF">
        <w:rPr>
          <w:rFonts w:ascii="Times New Roman" w:hAnsi="Times New Roman" w:cs="Times New Roman"/>
          <w:sz w:val="28"/>
          <w:szCs w:val="28"/>
        </w:rPr>
        <w:t>Таким образом, люди, руководствующиеся «этикой ответственности», делают свой политический и моральный выбор, перенося акценты с оправдания целей на оправдание методов их достижения. Более того, носители такого рода этических воззрений интерпретируют моральную оценку, соотнося ее и с целями, и с ситуацией. Например, даже насилие получает здесь моральное оправдание, если применяется в ответ на действия агрессора или связано с пресечением деятельности режимов, открыто попирающих общечеловеческие принципы морали.</w:t>
      </w:r>
    </w:p>
    <w:p w:rsidR="001071AF" w:rsidRDefault="00197CFF" w:rsidP="00197CFF">
      <w:pPr>
        <w:widowControl/>
        <w:shd w:val="clear" w:color="auto" w:fill="FFFFFF"/>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П</w:t>
      </w:r>
      <w:r w:rsidR="001071AF" w:rsidRPr="001071AF">
        <w:rPr>
          <w:rFonts w:ascii="Times New Roman" w:hAnsi="Times New Roman" w:cs="Times New Roman"/>
          <w:sz w:val="28"/>
          <w:szCs w:val="28"/>
        </w:rPr>
        <w:t xml:space="preserve">ока существуют политика и мораль, окончательно разрешить их противоречия, определив оптимальные способы их взаимовлияния, попросту невозможно. Нельзя поставить политику по ту сторону Добра и Зла, как нельзя лишить мораль возможности воздействовать на политическое поведение людей. В то же время их вековечному конфликту можно придать цивилизованную форму, поощряя </w:t>
      </w:r>
      <w:proofErr w:type="spellStart"/>
      <w:r w:rsidR="001071AF" w:rsidRPr="001071AF">
        <w:rPr>
          <w:rFonts w:ascii="Times New Roman" w:hAnsi="Times New Roman" w:cs="Times New Roman"/>
          <w:sz w:val="28"/>
          <w:szCs w:val="28"/>
        </w:rPr>
        <w:t>гуманизацию</w:t>
      </w:r>
      <w:proofErr w:type="spellEnd"/>
      <w:r w:rsidR="001071AF" w:rsidRPr="001071AF">
        <w:rPr>
          <w:rFonts w:ascii="Times New Roman" w:hAnsi="Times New Roman" w:cs="Times New Roman"/>
          <w:sz w:val="28"/>
          <w:szCs w:val="28"/>
        </w:rPr>
        <w:t xml:space="preserve"> политических отношений и способствуя рационализации моральных суждений. Резервы такой стратегии действий находятся прежде всего в русле формирования государственного курса, исключающего привилегированное положение правящих элит или какой-нибудь иной социальной (национальной, расовой, конфессиональной и т.д.) группы, постоянного поиска консенсуса меж</w:t>
      </w:r>
      <w:r w:rsidR="001071AF">
        <w:rPr>
          <w:rFonts w:ascii="Times New Roman" w:hAnsi="Times New Roman" w:cs="Times New Roman"/>
          <w:sz w:val="28"/>
          <w:szCs w:val="28"/>
        </w:rPr>
        <w:t xml:space="preserve">ду политическими конкурентами. </w:t>
      </w:r>
    </w:p>
    <w:p w:rsidR="003C213C" w:rsidRDefault="003C213C" w:rsidP="00197CFF">
      <w:pPr>
        <w:widowControl/>
        <w:shd w:val="clear" w:color="auto" w:fill="FFFFFF"/>
        <w:autoSpaceDE/>
        <w:autoSpaceDN/>
        <w:adjustRightInd/>
        <w:ind w:firstLine="709"/>
        <w:jc w:val="both"/>
        <w:rPr>
          <w:rFonts w:ascii="Times New Roman" w:hAnsi="Times New Roman" w:cs="Times New Roman"/>
          <w:sz w:val="28"/>
          <w:szCs w:val="28"/>
        </w:rPr>
      </w:pPr>
    </w:p>
    <w:sectPr w:rsidR="003C213C">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A85" w:rsidRDefault="00BA5A85" w:rsidP="001071AF">
      <w:r>
        <w:separator/>
      </w:r>
    </w:p>
  </w:endnote>
  <w:endnote w:type="continuationSeparator" w:id="0">
    <w:p w:rsidR="00BA5A85" w:rsidRDefault="00BA5A85" w:rsidP="0010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A85" w:rsidRDefault="00BA5A85" w:rsidP="001071AF">
      <w:r>
        <w:separator/>
      </w:r>
    </w:p>
  </w:footnote>
  <w:footnote w:type="continuationSeparator" w:id="0">
    <w:p w:rsidR="00BA5A85" w:rsidRDefault="00BA5A85" w:rsidP="0010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665366"/>
      <w:docPartObj>
        <w:docPartGallery w:val="Page Numbers (Top of Page)"/>
        <w:docPartUnique/>
      </w:docPartObj>
    </w:sdtPr>
    <w:sdtEndPr/>
    <w:sdtContent>
      <w:p w:rsidR="001071AF" w:rsidRDefault="001071AF">
        <w:pPr>
          <w:pStyle w:val="a6"/>
          <w:jc w:val="right"/>
        </w:pPr>
        <w:r>
          <w:fldChar w:fldCharType="begin"/>
        </w:r>
        <w:r>
          <w:instrText>PAGE   \* MERGEFORMAT</w:instrText>
        </w:r>
        <w:r>
          <w:fldChar w:fldCharType="separate"/>
        </w:r>
        <w:r w:rsidR="005531C9">
          <w:rPr>
            <w:noProof/>
          </w:rPr>
          <w:t>17</w:t>
        </w:r>
        <w:r>
          <w:fldChar w:fldCharType="end"/>
        </w:r>
      </w:p>
    </w:sdtContent>
  </w:sdt>
  <w:p w:rsidR="001071AF" w:rsidRDefault="001071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562E"/>
    <w:multiLevelType w:val="hybridMultilevel"/>
    <w:tmpl w:val="16807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8C42337"/>
    <w:multiLevelType w:val="hybridMultilevel"/>
    <w:tmpl w:val="60C615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A843917"/>
    <w:multiLevelType w:val="hybridMultilevel"/>
    <w:tmpl w:val="96A016AC"/>
    <w:lvl w:ilvl="0" w:tplc="77B85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04053A8"/>
    <w:multiLevelType w:val="multilevel"/>
    <w:tmpl w:val="0BC4DFA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4A"/>
    <w:rsid w:val="001071AF"/>
    <w:rsid w:val="00112A62"/>
    <w:rsid w:val="00197CFF"/>
    <w:rsid w:val="0028484A"/>
    <w:rsid w:val="003C213C"/>
    <w:rsid w:val="005531C9"/>
    <w:rsid w:val="00624CEF"/>
    <w:rsid w:val="00756301"/>
    <w:rsid w:val="00861835"/>
    <w:rsid w:val="008A3500"/>
    <w:rsid w:val="008D7752"/>
    <w:rsid w:val="00971A19"/>
    <w:rsid w:val="00BA5A85"/>
    <w:rsid w:val="00BB3628"/>
    <w:rsid w:val="00D857AB"/>
    <w:rsid w:val="00EB4805"/>
    <w:rsid w:val="00F12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780A"/>
  <w15:chartTrackingRefBased/>
  <w15:docId w15:val="{081F599B-F9CD-4D94-8611-81A0865F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1AF"/>
    <w:pPr>
      <w:widowControl w:val="0"/>
      <w:autoSpaceDE w:val="0"/>
      <w:autoSpaceDN w:val="0"/>
      <w:adjustRightInd w:val="0"/>
      <w:spacing w:after="0" w:line="240" w:lineRule="auto"/>
    </w:pPr>
    <w:rPr>
      <w:rFonts w:ascii="Courier New" w:eastAsia="Times New Roman" w:hAnsi="Courier New" w:cs="Courier New"/>
      <w:lang w:eastAsia="ru-RU"/>
    </w:rPr>
  </w:style>
  <w:style w:type="paragraph" w:styleId="1">
    <w:name w:val="heading 1"/>
    <w:basedOn w:val="a"/>
    <w:link w:val="10"/>
    <w:uiPriority w:val="9"/>
    <w:qFormat/>
    <w:rsid w:val="001071AF"/>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link w:val="20"/>
    <w:uiPriority w:val="9"/>
    <w:qFormat/>
    <w:rsid w:val="001071AF"/>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71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071AF"/>
    <w:rPr>
      <w:rFonts w:ascii="Times New Roman" w:eastAsia="Times New Roman" w:hAnsi="Times New Roman" w:cs="Times New Roman"/>
      <w:b/>
      <w:bCs/>
      <w:sz w:val="36"/>
      <w:szCs w:val="36"/>
      <w:lang w:eastAsia="ru-RU"/>
    </w:rPr>
  </w:style>
  <w:style w:type="character" w:styleId="a3">
    <w:name w:val="Strong"/>
    <w:basedOn w:val="a0"/>
    <w:uiPriority w:val="22"/>
    <w:qFormat/>
    <w:rsid w:val="001071AF"/>
    <w:rPr>
      <w:b/>
      <w:bCs/>
    </w:rPr>
  </w:style>
  <w:style w:type="paragraph" w:styleId="a4">
    <w:name w:val="Normal (Web)"/>
    <w:basedOn w:val="a"/>
    <w:uiPriority w:val="99"/>
    <w:semiHidden/>
    <w:unhideWhenUsed/>
    <w:rsid w:val="001071AF"/>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Emphasis"/>
    <w:basedOn w:val="a0"/>
    <w:uiPriority w:val="20"/>
    <w:qFormat/>
    <w:rsid w:val="001071AF"/>
    <w:rPr>
      <w:i/>
      <w:iCs/>
    </w:rPr>
  </w:style>
  <w:style w:type="paragraph" w:styleId="a6">
    <w:name w:val="header"/>
    <w:basedOn w:val="a"/>
    <w:link w:val="a7"/>
    <w:uiPriority w:val="99"/>
    <w:unhideWhenUsed/>
    <w:rsid w:val="001071AF"/>
    <w:pPr>
      <w:tabs>
        <w:tab w:val="center" w:pos="4677"/>
        <w:tab w:val="right" w:pos="9355"/>
      </w:tabs>
    </w:pPr>
  </w:style>
  <w:style w:type="character" w:customStyle="1" w:styleId="a7">
    <w:name w:val="Верхний колонтитул Знак"/>
    <w:basedOn w:val="a0"/>
    <w:link w:val="a6"/>
    <w:uiPriority w:val="99"/>
    <w:rsid w:val="001071AF"/>
    <w:rPr>
      <w:rFonts w:ascii="Courier New" w:eastAsia="Times New Roman" w:hAnsi="Courier New" w:cs="Courier New"/>
      <w:lang w:eastAsia="ru-RU"/>
    </w:rPr>
  </w:style>
  <w:style w:type="paragraph" w:styleId="a8">
    <w:name w:val="footer"/>
    <w:basedOn w:val="a"/>
    <w:link w:val="a9"/>
    <w:uiPriority w:val="99"/>
    <w:unhideWhenUsed/>
    <w:rsid w:val="001071AF"/>
    <w:pPr>
      <w:tabs>
        <w:tab w:val="center" w:pos="4677"/>
        <w:tab w:val="right" w:pos="9355"/>
      </w:tabs>
    </w:pPr>
  </w:style>
  <w:style w:type="character" w:customStyle="1" w:styleId="a9">
    <w:name w:val="Нижний колонтитул Знак"/>
    <w:basedOn w:val="a0"/>
    <w:link w:val="a8"/>
    <w:uiPriority w:val="99"/>
    <w:rsid w:val="001071AF"/>
    <w:rPr>
      <w:rFonts w:ascii="Courier New" w:eastAsia="Times New Roman" w:hAnsi="Courier New" w:cs="Courier New"/>
      <w:lang w:eastAsia="ru-RU"/>
    </w:rPr>
  </w:style>
  <w:style w:type="paragraph" w:styleId="aa">
    <w:name w:val="List Paragraph"/>
    <w:basedOn w:val="a"/>
    <w:uiPriority w:val="34"/>
    <w:qFormat/>
    <w:rsid w:val="00107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0158">
      <w:bodyDiv w:val="1"/>
      <w:marLeft w:val="0"/>
      <w:marRight w:val="0"/>
      <w:marTop w:val="0"/>
      <w:marBottom w:val="0"/>
      <w:divBdr>
        <w:top w:val="none" w:sz="0" w:space="0" w:color="auto"/>
        <w:left w:val="none" w:sz="0" w:space="0" w:color="auto"/>
        <w:bottom w:val="none" w:sz="0" w:space="0" w:color="auto"/>
        <w:right w:val="none" w:sz="0" w:space="0" w:color="auto"/>
      </w:divBdr>
    </w:div>
    <w:div w:id="5804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6045</Words>
  <Characters>34462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2020-05-12T06:11:00Z</dcterms:created>
  <dcterms:modified xsi:type="dcterms:W3CDTF">2020-05-21T09:57:00Z</dcterms:modified>
</cp:coreProperties>
</file>