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7" w:rsidRDefault="00C66667" w:rsidP="00C66667">
      <w:pPr>
        <w:pStyle w:val="1"/>
        <w:numPr>
          <w:ilvl w:val="0"/>
          <w:numId w:val="1"/>
        </w:numPr>
        <w:tabs>
          <w:tab w:val="left" w:pos="608"/>
        </w:tabs>
        <w:spacing w:after="360" w:line="240" w:lineRule="auto"/>
        <w:ind w:firstLine="0"/>
        <w:jc w:val="center"/>
      </w:pPr>
      <w:r>
        <w:rPr>
          <w:b/>
          <w:bCs/>
        </w:rPr>
        <w:t>Практические задания</w:t>
      </w:r>
    </w:p>
    <w:p w:rsidR="00C66667" w:rsidRDefault="0073481E" w:rsidP="0073481E">
      <w:pPr>
        <w:pStyle w:val="1"/>
        <w:tabs>
          <w:tab w:val="left" w:pos="995"/>
        </w:tabs>
        <w:ind w:firstLine="0"/>
        <w:jc w:val="both"/>
      </w:pPr>
      <w:bookmarkStart w:id="0" w:name="bookmark140"/>
      <w:bookmarkEnd w:id="0"/>
      <w:r w:rsidRPr="00C66667">
        <w:rPr>
          <w:b/>
          <w:bCs/>
          <w:color w:val="000000"/>
          <w:lang w:eastAsia="ru-RU" w:bidi="ru-RU"/>
        </w:rPr>
        <w:t>Упражнение</w:t>
      </w:r>
      <w:r>
        <w:t xml:space="preserve"> 1. </w:t>
      </w:r>
      <w:r w:rsidR="00C66667">
        <w:t>В приведенных ниже словах и словосочетаниях выделите буквы, которые соответствуют фонемному (морфологическому) принципу орфографии. Кратко поясните эти соответствия.</w:t>
      </w:r>
    </w:p>
    <w:p w:rsidR="00C66667" w:rsidRDefault="00C66667" w:rsidP="00C66667">
      <w:pPr>
        <w:pStyle w:val="1"/>
        <w:ind w:firstLine="600"/>
        <w:jc w:val="both"/>
      </w:pPr>
      <w:r>
        <w:rPr>
          <w:i/>
          <w:iCs/>
        </w:rPr>
        <w:t>Образец: Принести извинение - написание буквы и отвечает фонемному принципу: фонема [и] может находиться в сильной позиции в составе этой же морфемы (например, в выражении Повинную голову меч не сечет).</w:t>
      </w:r>
    </w:p>
    <w:p w:rsidR="00C66667" w:rsidRDefault="00C66667" w:rsidP="00C66667">
      <w:pPr>
        <w:pStyle w:val="1"/>
        <w:spacing w:after="360"/>
        <w:ind w:firstLine="600"/>
        <w:jc w:val="both"/>
      </w:pPr>
      <w:r>
        <w:t xml:space="preserve">Запинаться от волнения, раздражаться из-за пустяка, проглотить таблетку, опоздать на репетицию, объединенные усилия, </w:t>
      </w:r>
      <w:proofErr w:type="gramStart"/>
      <w:r>
        <w:t>обидчивая</w:t>
      </w:r>
      <w:proofErr w:type="gramEnd"/>
      <w:r>
        <w:t xml:space="preserve"> девочка, беспризорная дворняжка, искусный пекарь, известный поэт, отдаленный хутор, уязвить самолюбие.</w:t>
      </w:r>
    </w:p>
    <w:p w:rsidR="00C66667" w:rsidRDefault="0073481E" w:rsidP="0073481E">
      <w:pPr>
        <w:pStyle w:val="1"/>
        <w:tabs>
          <w:tab w:val="left" w:pos="995"/>
        </w:tabs>
        <w:ind w:left="600" w:firstLine="0"/>
        <w:jc w:val="both"/>
      </w:pPr>
      <w:bookmarkStart w:id="1" w:name="bookmark141"/>
      <w:bookmarkEnd w:id="1"/>
      <w:r w:rsidRPr="00C66667">
        <w:rPr>
          <w:b/>
          <w:bCs/>
          <w:color w:val="000000"/>
          <w:lang w:eastAsia="ru-RU" w:bidi="ru-RU"/>
        </w:rPr>
        <w:t>Упражнение</w:t>
      </w:r>
      <w:r>
        <w:t xml:space="preserve"> 2. </w:t>
      </w:r>
      <w:r w:rsidR="00C66667">
        <w:t>В приведенных ниже словах и словосочетаниях выделите буквы, которые соответствуют фонетическому принципу орфографии. Кратко поясните эти соответствия.</w:t>
      </w:r>
    </w:p>
    <w:p w:rsidR="00C66667" w:rsidRDefault="00C66667" w:rsidP="0073481E">
      <w:pPr>
        <w:pStyle w:val="1"/>
        <w:ind w:firstLine="600"/>
        <w:jc w:val="both"/>
      </w:pPr>
      <w:proofErr w:type="gramStart"/>
      <w:r>
        <w:rPr>
          <w:i/>
          <w:iCs/>
        </w:rPr>
        <w:t>Образец:</w:t>
      </w:r>
      <w:r>
        <w:t xml:space="preserve"> расщедриться - написание буквы с в приставке совпадает с</w:t>
      </w:r>
      <w:r w:rsidR="0073481E">
        <w:t xml:space="preserve"> </w:t>
      </w:r>
      <w:r>
        <w:t>произношением.</w:t>
      </w:r>
      <w:proofErr w:type="gramEnd"/>
    </w:p>
    <w:p w:rsidR="00C66667" w:rsidRDefault="00C66667" w:rsidP="00C66667">
      <w:pPr>
        <w:pStyle w:val="1"/>
        <w:spacing w:after="360"/>
        <w:ind w:firstLine="600"/>
        <w:jc w:val="both"/>
      </w:pPr>
      <w:proofErr w:type="gramStart"/>
      <w:r>
        <w:t>Рассердиться (ср. раззадориться), разыграть (ср. розыгрыш), подыскать (искать), цыган (цинга), мышонок (монашенка), межой (лужей).</w:t>
      </w:r>
      <w:proofErr w:type="gramEnd"/>
    </w:p>
    <w:p w:rsidR="00C66667" w:rsidRDefault="0073481E" w:rsidP="0073481E">
      <w:pPr>
        <w:pStyle w:val="1"/>
        <w:tabs>
          <w:tab w:val="left" w:pos="995"/>
        </w:tabs>
        <w:ind w:left="600" w:firstLine="0"/>
        <w:jc w:val="both"/>
      </w:pPr>
      <w:bookmarkStart w:id="2" w:name="bookmark142"/>
      <w:bookmarkEnd w:id="2"/>
      <w:r w:rsidRPr="00C66667">
        <w:rPr>
          <w:b/>
          <w:bCs/>
          <w:color w:val="000000"/>
          <w:lang w:eastAsia="ru-RU" w:bidi="ru-RU"/>
        </w:rPr>
        <w:t>Упражнение</w:t>
      </w:r>
      <w:r>
        <w:t xml:space="preserve"> 3. </w:t>
      </w:r>
      <w:r w:rsidR="00C66667">
        <w:t>В приведенных ниже словах и словосочетаниях выделите буквы, которые соответствуют традиционному принципу орфографии. Кратко поясните эти соответствия.</w:t>
      </w:r>
    </w:p>
    <w:p w:rsidR="00C66667" w:rsidRDefault="00C66667" w:rsidP="00C66667">
      <w:pPr>
        <w:pStyle w:val="1"/>
        <w:ind w:firstLine="600"/>
        <w:jc w:val="both"/>
      </w:pPr>
      <w:r>
        <w:rPr>
          <w:i/>
          <w:iCs/>
        </w:rPr>
        <w:t>Образец:</w:t>
      </w:r>
      <w:r>
        <w:t xml:space="preserve"> макулатура - написание </w:t>
      </w:r>
      <w:proofErr w:type="gramStart"/>
      <w:r>
        <w:t>буквы</w:t>
      </w:r>
      <w:proofErr w:type="gramEnd"/>
      <w:r>
        <w:t xml:space="preserve"> а в составе корня соответствует традиционному принципу (в сильную позицию обе фонемы поставить нельзя).</w:t>
      </w:r>
    </w:p>
    <w:p w:rsidR="00C66667" w:rsidRDefault="00C66667" w:rsidP="00C66667">
      <w:pPr>
        <w:pStyle w:val="1"/>
        <w:spacing w:after="360"/>
        <w:ind w:firstLine="600"/>
        <w:jc w:val="both"/>
      </w:pPr>
      <w:proofErr w:type="gramStart"/>
      <w:r>
        <w:t>Дружина, широта, расстелить (ср. расстилать), территория, галерея, вестибюль, искусство, прикасаться (ср. прикоснуться), вожжи, чувство, убеждаешь, собака, отрежьте, волдырь, благословенного.</w:t>
      </w:r>
      <w:proofErr w:type="gramEnd"/>
    </w:p>
    <w:p w:rsidR="00C66667" w:rsidRDefault="0073481E" w:rsidP="0073481E">
      <w:pPr>
        <w:pStyle w:val="1"/>
        <w:tabs>
          <w:tab w:val="left" w:pos="995"/>
        </w:tabs>
        <w:spacing w:after="360"/>
        <w:ind w:left="600" w:firstLine="0"/>
        <w:jc w:val="both"/>
      </w:pPr>
      <w:bookmarkStart w:id="3" w:name="bookmark143"/>
      <w:bookmarkEnd w:id="3"/>
      <w:r w:rsidRPr="00C66667">
        <w:rPr>
          <w:b/>
          <w:bCs/>
          <w:color w:val="000000"/>
          <w:lang w:eastAsia="ru-RU" w:bidi="ru-RU"/>
        </w:rPr>
        <w:t>Упражнение</w:t>
      </w:r>
      <w:r>
        <w:t xml:space="preserve"> 4. </w:t>
      </w:r>
      <w:r w:rsidR="00C66667">
        <w:t>В приведенных ниже словах и словосочетаниях выделите буквы, которые соответствуют дифференцирующим написаниям</w:t>
      </w:r>
      <w:proofErr w:type="gramStart"/>
      <w:r w:rsidR="00C66667">
        <w:t xml:space="preserve"> .</w:t>
      </w:r>
      <w:proofErr w:type="gramEnd"/>
      <w:r w:rsidR="00C66667">
        <w:t xml:space="preserve"> Кратко поясните эти соответствия.</w:t>
      </w:r>
    </w:p>
    <w:p w:rsidR="00C66667" w:rsidRDefault="00C66667" w:rsidP="00C66667">
      <w:pPr>
        <w:pStyle w:val="1"/>
        <w:ind w:firstLine="620"/>
        <w:jc w:val="both"/>
      </w:pPr>
      <w:r>
        <w:rPr>
          <w:i/>
          <w:iCs/>
        </w:rPr>
        <w:t>Образец:</w:t>
      </w:r>
      <w:r>
        <w:t xml:space="preserve"> слова кампания «совокупность действий, мероприятий» и компания «группа людей».</w:t>
      </w:r>
    </w:p>
    <w:p w:rsidR="00C66667" w:rsidRDefault="00C66667" w:rsidP="00C66667">
      <w:pPr>
        <w:pStyle w:val="1"/>
        <w:spacing w:after="340"/>
        <w:ind w:firstLine="620"/>
        <w:jc w:val="both"/>
      </w:pPr>
      <w:proofErr w:type="gramStart"/>
      <w:r>
        <w:lastRenderedPageBreak/>
        <w:t>Плач - плачь, вследствие болезни - в следствии по делу о..., Лев - лев, Роман - роман, перевод денег на счет №. - насчет поездки к морю, ожег руку - ожог третьей степени, восхищен Петей Ростовым - бои под Ростовом.</w:t>
      </w:r>
      <w:proofErr w:type="gramEnd"/>
    </w:p>
    <w:p w:rsidR="00C66667" w:rsidRDefault="0073481E" w:rsidP="0073481E">
      <w:pPr>
        <w:pStyle w:val="1"/>
        <w:tabs>
          <w:tab w:val="left" w:pos="1018"/>
        </w:tabs>
        <w:ind w:left="620" w:firstLine="0"/>
        <w:jc w:val="both"/>
      </w:pPr>
      <w:bookmarkStart w:id="4" w:name="bookmark144"/>
      <w:bookmarkEnd w:id="4"/>
      <w:r w:rsidRPr="00C66667">
        <w:rPr>
          <w:b/>
          <w:bCs/>
          <w:color w:val="000000"/>
          <w:lang w:eastAsia="ru-RU" w:bidi="ru-RU"/>
        </w:rPr>
        <w:t>Упражнение</w:t>
      </w:r>
      <w:r>
        <w:t xml:space="preserve"> 5. </w:t>
      </w:r>
      <w:r w:rsidR="00C66667">
        <w:t>Какому принципу орфографии соответствуют выделенные написания? Назовите правила, определяющие употребление той или иной буквы.</w:t>
      </w:r>
    </w:p>
    <w:p w:rsidR="00C66667" w:rsidRDefault="00C66667" w:rsidP="00C66667">
      <w:pPr>
        <w:pStyle w:val="1"/>
        <w:ind w:firstLine="620"/>
        <w:jc w:val="both"/>
      </w:pPr>
      <w:r>
        <w:rPr>
          <w:i/>
          <w:iCs/>
        </w:rPr>
        <w:t>Образец.</w:t>
      </w:r>
      <w:r>
        <w:t xml:space="preserve"> Рассвирепеть - написание буквы с отвечает фонетическому принципу (правописание приставок на </w:t>
      </w:r>
      <w:proofErr w:type="gramStart"/>
      <w:r>
        <w:t>-з</w:t>
      </w:r>
      <w:proofErr w:type="gramEnd"/>
      <w:r>
        <w:t>); буква и в корне пишется по традиции (правописание непроверяемых безударных гласных); написание буквы е соответствует фонемному принципу (правописание гласных, выступающих в сильной позиции под ударением: свирепый).</w:t>
      </w:r>
    </w:p>
    <w:p w:rsidR="00C66667" w:rsidRDefault="00C66667" w:rsidP="00C66667">
      <w:pPr>
        <w:pStyle w:val="1"/>
        <w:spacing w:after="340"/>
        <w:ind w:firstLine="620"/>
        <w:jc w:val="both"/>
      </w:pPr>
      <w:proofErr w:type="gramStart"/>
      <w:r>
        <w:t>Укротить (зверя), сокращение (штатов), карикатура, привилегия, цивилизация, вернисаж, завистливый, вперемешку, вперемежку, вокзал, чувствовать, разыграться, письмишко, обрадуешься, кастрюля, гигиена, интеллигенция, бескорыстный, сверстник.</w:t>
      </w:r>
      <w:proofErr w:type="gramEnd"/>
    </w:p>
    <w:p w:rsidR="00C66667" w:rsidRPr="00C66667" w:rsidRDefault="00C66667" w:rsidP="00C66667">
      <w:pPr>
        <w:widowControl w:val="0"/>
        <w:spacing w:after="0" w:line="264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6</w:t>
      </w:r>
      <w:r w:rsidRPr="00C6666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73481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C6666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Вставьте безударные гласные, найдите проверочные слова.</w:t>
      </w:r>
    </w:p>
    <w:p w:rsidR="00C66667" w:rsidRPr="00C66667" w:rsidRDefault="00C66667" w:rsidP="00C66667">
      <w:pPr>
        <w:widowControl w:val="0"/>
        <w:tabs>
          <w:tab w:val="left" w:pos="2318"/>
          <w:tab w:val="left" w:pos="5170"/>
          <w:tab w:val="left" w:pos="7800"/>
        </w:tabs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Объединение,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вопл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щ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обогащение, продолжение, уд...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вление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 р...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скошный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разъ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пренебрежительный, уж...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сающий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>ст...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снительный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;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разоч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ровать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исс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распор...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возр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изм...нить;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...пить листы —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...петь перьями;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...лить железо —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лоть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полено; не об...жать слабых — об...жать всю территорию;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овл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.д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еть знаниями, любимый преподаватель, политический компромисс, всеобщее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яние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ч...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столюбивый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человек, за...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вление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правительства,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озн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меновать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событие, российское гражданство.</w:t>
      </w:r>
    </w:p>
    <w:p w:rsidR="00C66667" w:rsidRPr="00C66667" w:rsidRDefault="00C66667" w:rsidP="00C66667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7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Объясните правописание безударных гласных в корнях слов, обращая внимание на их значение.</w:t>
      </w:r>
    </w:p>
    <w:p w:rsidR="00C66667" w:rsidRPr="00C66667" w:rsidRDefault="00C66667" w:rsidP="00C66667">
      <w:pPr>
        <w:widowControl w:val="0"/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5" w:name="bookmark148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</w:t>
      </w:r>
      <w:bookmarkEnd w:id="5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стота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эксперимента - ч..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тота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волн,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атмосферу -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посевы,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единомышленников -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запл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долг, спуститься в цветущую д...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лину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- быть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вд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...леке от дома,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шите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видеть -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шите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данные, обл...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властью - обл...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судом</w:t>
      </w:r>
    </w:p>
    <w:p w:rsidR="00C66667" w:rsidRPr="00C66667" w:rsidRDefault="00C66667" w:rsidP="00C66667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8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Перепишите, вставляя пропущенные буквы. Объясните написание слов с пропущенными буквами.</w:t>
      </w:r>
    </w:p>
    <w:p w:rsidR="00C66667" w:rsidRPr="00C66667" w:rsidRDefault="00C66667" w:rsidP="00C66667">
      <w:pPr>
        <w:widowControl w:val="0"/>
        <w:numPr>
          <w:ilvl w:val="0"/>
          <w:numId w:val="4"/>
        </w:numPr>
        <w:tabs>
          <w:tab w:val="left" w:pos="984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6" w:name="bookmark149"/>
      <w:bookmarkEnd w:id="6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 xml:space="preserve">Море после шторма все еще дышало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хол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.д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ом и не давало солнцу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...лить воздух. Когда же на солнце наплывало толстое обл..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в...терок усиливался. Тр..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инка сначала п...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тляла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среди невысоких х...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лмов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затем прямо и сильно т...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нула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вверх, сквозь густой, п...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хучий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ореховый лес (Наг.). 2. В природе звери, птицы, насекомые разделяются на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ных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и н...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чных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 Неужели же люди, в которых собр..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.н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 вся природа, за сравнительно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роткое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время своего существования на з...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мле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сгладили в себе это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ренное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отличие? (Пришв.). 3. Михаил выт..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губы и попробовал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...жать соловью (Алекс.). 4. Музыка, которую я слышал в детстве,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перел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илась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во мне,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закам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а те ее взлеты к небу,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от которых я плакал когда-то,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раств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рились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сердце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Аст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5. В полночь над гор..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.д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ом прок...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тился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т...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желый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гул. Ветер вл..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.т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ел в окно, вздул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...вески и снова умчался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Пауст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6. Щука м..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нулась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рыбак св...лился в 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дяную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воду, но не выпустил из рук остроги, скрылся под 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вынырнул возле льда, выл...з и вытянул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усм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ренную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щуку (Пришв.).</w:t>
      </w:r>
    </w:p>
    <w:p w:rsidR="00C66667" w:rsidRPr="00C66667" w:rsidRDefault="00C66667" w:rsidP="00C66667">
      <w:pPr>
        <w:widowControl w:val="0"/>
        <w:spacing w:after="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9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spacing w:after="0" w:line="264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Перепишите, вставляя пропущенные буквы. Проверьте по словарю написание слов с пропущенными гласными.</w:t>
      </w:r>
    </w:p>
    <w:p w:rsidR="00C66667" w:rsidRPr="00C66667" w:rsidRDefault="00C66667" w:rsidP="00C66667">
      <w:pPr>
        <w:widowControl w:val="0"/>
        <w:numPr>
          <w:ilvl w:val="0"/>
          <w:numId w:val="5"/>
        </w:numPr>
        <w:tabs>
          <w:tab w:val="left" w:pos="1008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7" w:name="bookmark150"/>
      <w:bookmarkEnd w:id="7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1.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нарейка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завертела хорошенькой х..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латой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головкой, наклоняя ее вниз и набок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Купр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2. Порой в эти громкие голоса птиц вливалась и тихая песенка к..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оплянки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(М. Г.). 3. Зеленые г..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лянды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дубовых листьев, перемешанные с букетами астр, г...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оргинов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вкоев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и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здики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обвивали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рально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стальной корпус машины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Купр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4. Все заняли цыгане, которые навели целый т..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.б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ун лошадей, крытых п...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понами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(Буи ). 5. Крейсера как не бывало. Только облако пара и дыма густо заклубилось над местом, к..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.т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...строфы (Н.-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Приб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6. Настанет время (и оно не за горами), русский язык начнут изучать по всем м..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дианам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земного шара (А. Т.) 7. Море непрерывно крутящимися валами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й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мляло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берег (Бун.). 8. Лес щедр на развлечения. То с ветки на ветку перескочит белка, то, оглушительно захлопав крыльями, вырвется из орехового куста т..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.т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ерка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.). 9. Мы спустились в д..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ину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и, как только нашли воду, тотчас же остановились среди дубового редколесья (Аре.). 10. Месяц скрылся уже за близким г..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...зонтом черных гор, которые виднелись направо, и бросал на верхушки их слабый и дрожащий полусвет, резко противоположный с непроницаемым мраком, покрывавшим их подошвы (Л. Т.).</w:t>
      </w:r>
    </w:p>
    <w:p w:rsidR="00C66667" w:rsidRPr="00C66667" w:rsidRDefault="00C66667" w:rsidP="00C66667">
      <w:pPr>
        <w:widowControl w:val="0"/>
        <w:numPr>
          <w:ilvl w:val="0"/>
          <w:numId w:val="5"/>
        </w:numPr>
        <w:tabs>
          <w:tab w:val="left" w:pos="118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8" w:name="bookmark151"/>
      <w:bookmarkEnd w:id="8"/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адо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алг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...ритм, б...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калавр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диатор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ндрарий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</w:p>
    <w:p w:rsidR="00C66667" w:rsidRPr="00C66667" w:rsidRDefault="00C66667" w:rsidP="00C66667">
      <w:pPr>
        <w:widowControl w:val="0"/>
        <w:tabs>
          <w:tab w:val="left" w:pos="3125"/>
          <w:tab w:val="left" w:pos="5194"/>
          <w:tab w:val="left" w:pos="7190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.н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патый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м...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ринист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прокл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мация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в...н...грет, г...рельеф,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>заб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...тонировать,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>к...л...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нча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>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рогаз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>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новать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</w:t>
      </w:r>
    </w:p>
    <w:p w:rsidR="00C66667" w:rsidRPr="00C66667" w:rsidRDefault="00C66667" w:rsidP="00C66667">
      <w:pPr>
        <w:widowControl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люм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.н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сценция,ф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...соль, б...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жан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рпун,гр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...м...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здить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ченелый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л...кв...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дировать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м...золь, об...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гренный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мутр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форв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рд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акв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...рель, б...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атлон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трушка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...саж.</w:t>
      </w:r>
    </w:p>
    <w:p w:rsidR="00C66667" w:rsidRPr="00C66667" w:rsidRDefault="00C66667" w:rsidP="00C66667">
      <w:pPr>
        <w:widowControl w:val="0"/>
        <w:numPr>
          <w:ilvl w:val="0"/>
          <w:numId w:val="5"/>
        </w:numPr>
        <w:tabs>
          <w:tab w:val="left" w:pos="1181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9" w:name="bookmark152"/>
      <w:bookmarkEnd w:id="9"/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Заинд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елый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рбюратор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росин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горта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ванда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м...л...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нхолик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м...заика, н...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ктюрн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мфлет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п...т...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кантроп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девиль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д...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летант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ид...ал...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зация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к...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нгуру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н...в...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ждение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об...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грить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пер...скоп, р...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зеда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ф...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рватер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г...г...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мония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Упражнение 1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0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Распределите слова в два столбика в зависимости от выбора гласной в корне. Обозначьте условия выбора орфограммы.</w:t>
      </w:r>
    </w:p>
    <w:p w:rsidR="00C66667" w:rsidRPr="00C66667" w:rsidRDefault="00C66667" w:rsidP="00C66667">
      <w:pPr>
        <w:widowControl w:val="0"/>
        <w:tabs>
          <w:tab w:val="left" w:pos="990"/>
        </w:tabs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0" w:name="bookmark168"/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а</w:t>
      </w:r>
      <w:bookmarkEnd w:id="10"/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)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ab/>
        <w:t>е - и</w:t>
      </w:r>
    </w:p>
    <w:p w:rsidR="00C66667" w:rsidRPr="00C66667" w:rsidRDefault="00C66667" w:rsidP="00C66667">
      <w:pPr>
        <w:widowControl w:val="0"/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Соб_раться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блстеть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соб_рать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заб_рать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расстлать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расстлить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выжгать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блстящий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зажгательный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_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блстать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_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выт _рать,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выб_рать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застлить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зам_рало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ум_реть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ум_рать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раст_рать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заблстать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выст_рали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выд_раю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заб_раю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прот_реть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соб_рающий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вычсть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вычтать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расстлить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расстлаться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зап_реть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зап_рать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приб_рать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изб_ратели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сочтать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сочтание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блстательный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блснет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приб_рет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_реться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tabs>
          <w:tab w:val="left" w:pos="990"/>
        </w:tabs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1" w:name="bookmark169"/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б</w:t>
      </w:r>
      <w:bookmarkEnd w:id="11"/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 w:bidi="ru-RU"/>
        </w:rPr>
        <w:t>)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ab/>
        <w:t>о - а</w:t>
      </w:r>
    </w:p>
    <w:p w:rsidR="00C66667" w:rsidRPr="00C66667" w:rsidRDefault="00C66667" w:rsidP="00C66667">
      <w:pPr>
        <w:widowControl w:val="0"/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Ксательная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прикснуться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приксновение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предлжить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предл_гать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предл_жение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изл_жение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изл_гать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прил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_гательное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прилжение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оз_рять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з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реиька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з_рница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з_ря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з_рька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подг_рать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подг_реть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заг_р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заг_релый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подг_реть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наг_реть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выг_реть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заг_реть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сл_гаемые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выр_сли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выр_стать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выр_щенный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возр_ст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ср_щение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р_стительность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г_рит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р_внина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р_вняйсь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м_кать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сметану,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г_рели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_вняется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р_сток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отр_сль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ур_вень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ср_внение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Р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стислав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вырвнять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грядки,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срвнить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 кем-то,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распол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житься, составить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урвнение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рстение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город Р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непром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каемый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плащ,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водор_сли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з_ря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разг_рается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к_сались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нар_щение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сл_жение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к_снуться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оз_рена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дог_рали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г_релки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возл_жить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возл_гать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пол_гаю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неприк_сновенный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разл_жить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оз_рять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г_релка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приг_рать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оз_ренный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сти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сший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отр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слевой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вносторонний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обувь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пром_кает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р_вновесие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р_весники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обм_кнуть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кисть в краску,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вым_кнуть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под дождем,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зар_внять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швы,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соприк_сновение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 w:rsidR="0073481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11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Выпишите слова с пропущенными буквами в следующем порядке: с безударной гласной в корне, проверяемой ударением; непроверяемой; чередующейся. Вставьте пропущенные </w:t>
      </w:r>
      <w:r w:rsidRPr="00C6666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lastRenderedPageBreak/>
        <w:t>буквы.</w:t>
      </w:r>
    </w:p>
    <w:p w:rsidR="00C66667" w:rsidRPr="00C66667" w:rsidRDefault="00C66667" w:rsidP="0073481E">
      <w:pPr>
        <w:widowControl w:val="0"/>
        <w:tabs>
          <w:tab w:val="left" w:pos="946"/>
        </w:tabs>
        <w:spacing w:after="4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2" w:name="bookmark170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а</w:t>
      </w:r>
      <w:bookmarkEnd w:id="12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)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 xml:space="preserve">1. Глупцы не разумом, не честностью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стали, но золотом одним.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К.Батюшков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2.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Цв_ты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последние м лей роскошных первенцев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лей.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А.Пушкин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3.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еснет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заутра луч денницы, и заиграет яркий</w:t>
      </w:r>
      <w:bookmarkStart w:id="13" w:name="_GoBack"/>
      <w:bookmarkEnd w:id="13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день.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А.Пушкин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4. Вой протяжный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глодных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волков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раздется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 тумане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дрмучего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леса.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Я.Полонский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5. Сосны в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бархте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зеленом, и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душистая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смла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по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чшуйчатым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колоннам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янт_рями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пот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кла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К.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Фофанов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6. Под золотом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з_ри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березовый лесок.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С.Надсон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7. Березы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ст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яли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все белые, без блеску, белые, как только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вып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вший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снег, до которого еще не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снулся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холодно играющий луч зимнего солнца.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И.Тургенев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8. Небо, полное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грзою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, все в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з_рницах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тр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петало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Ф.Тютчев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9. Тихо ночь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л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жится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на вершины гор.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И.Николаев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10. Лишь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__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утины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тонкий волос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блстит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на праздной борозде.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Ф.Тютчев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11. Над рекой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наклнясь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, что-то шепчет камыш.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И.Суриков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12. Слабый ветер чуть слышно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переб_рает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ству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над головой. 13. От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цв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тов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 п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лисаднике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шел дурманящий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зап_х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. 14. Здесь так внезапно обрывалась суша и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расст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лалась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вечная вода!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В.Ленцов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15. Я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предполгал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, что льдина где-то уткнется в песок моего берега.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В.Ленцов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16. И тогда из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зарслей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орешника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выск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чила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большая белобокая собака.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В.Ленцов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17. За широким окном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св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_ркала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под лучами снежная р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внина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В.Ленцов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18. В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ллекции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сада насчитывается пятьдесят четыре вида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_стений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зан_сенных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 Красную книгу.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Н.Замятин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) 19. Рев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нарстал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зап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лняя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весь мир,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разд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_рая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уши. (Стругацкие) 20. Не так часто приходится встречать людей, успешно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соч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_тающих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 xml:space="preserve"> умение работать и головой, и руками.</w:t>
      </w:r>
    </w:p>
    <w:p w:rsidR="00C66667" w:rsidRPr="00C66667" w:rsidRDefault="00C66667" w:rsidP="00C66667">
      <w:pPr>
        <w:widowControl w:val="0"/>
        <w:numPr>
          <w:ilvl w:val="0"/>
          <w:numId w:val="6"/>
        </w:numPr>
        <w:tabs>
          <w:tab w:val="left" w:pos="510"/>
        </w:tabs>
        <w:spacing w:after="4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4" w:name="bookmark171"/>
      <w:bookmarkEnd w:id="14"/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Ск_пт_цизм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никогда не повредит, а вот излишний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опт_мизм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меня пугает.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М.Маринина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22. Пароход,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стающий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_рляндами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, поплыл дальше.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Е.Яковлева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23. Сердце 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скливо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зам_рало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приблжающихся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звуков боя.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Б.Акунин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24. Донесся быстро нар стающий вой с репы. 25. И долго потом на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обг_релых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холмах не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сла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трава.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В.Шкловский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26. События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разв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вались самым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непредск_зуемым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образом. 27. Прислонившись к стене, он см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трел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на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б_рюзовую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воду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бссейна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покрытую 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льчайшей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_утиной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дождя. (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Е.Крестовский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) 28. Все попытки про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снить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туацию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ни к чему не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прив_ли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29. Приятно было видеть, что в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к_мпании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он имеет немалый вес, что с ним говорят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жительно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.</w:t>
      </w:r>
    </w:p>
    <w:p w:rsidR="00C66667" w:rsidRPr="00C66667" w:rsidRDefault="00C66667" w:rsidP="00C66667">
      <w:pPr>
        <w:widowControl w:val="0"/>
        <w:tabs>
          <w:tab w:val="left" w:pos="984"/>
        </w:tabs>
        <w:spacing w:after="0"/>
        <w:ind w:firstLine="6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ectPr w:rsidR="00C66667" w:rsidRPr="00C66667">
          <w:footerReference w:type="default" r:id="rId8"/>
          <w:pgSz w:w="11900" w:h="16840"/>
          <w:pgMar w:top="990" w:right="1325" w:bottom="699" w:left="1296" w:header="562" w:footer="271" w:gutter="0"/>
          <w:cols w:space="720"/>
          <w:noEndnote/>
          <w:docGrid w:linePitch="360"/>
        </w:sectPr>
      </w:pPr>
      <w:bookmarkStart w:id="15" w:name="bookmark172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б</w:t>
      </w:r>
      <w:bookmarkEnd w:id="15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)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 xml:space="preserve">1. Как всегда, вид вечернего города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нав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вал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чаль. 2. Мне запомнились только долгие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в_лос_педные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прогулки по одному из подмосковных шоссе. 3. Ф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нари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за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сым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деревянным з бором г рели 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 xml:space="preserve">загадочным и неземным светом, а в пустом и чистом небе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в_село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несколько мелких звезд. 4. Лес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уп_рался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высокий з бор из некрашеных серых досок, по верху которого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зм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илась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ржавая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лючая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r w:rsidRPr="00C666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21</w:t>
      </w:r>
    </w:p>
    <w:p w:rsidR="00C66667" w:rsidRPr="00C66667" w:rsidRDefault="00C66667" w:rsidP="00C66667">
      <w:pPr>
        <w:widowControl w:val="0"/>
        <w:spacing w:before="120" w:after="40" w:line="264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lastRenderedPageBreak/>
        <w:t xml:space="preserve">проволока. 5. Остальные ребята из нашего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эк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пажа по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влялись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училище постепенно. 6. Склон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перехдил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биринт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скал, между которыми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пл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скалось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море.</w:t>
      </w:r>
    </w:p>
    <w:p w:rsidR="00C66667" w:rsidRPr="00C66667" w:rsidRDefault="00C66667" w:rsidP="00C66667">
      <w:pPr>
        <w:widowControl w:val="0"/>
        <w:tabs>
          <w:tab w:val="left" w:pos="960"/>
        </w:tabs>
        <w:spacing w:after="420" w:line="264" w:lineRule="auto"/>
        <w:ind w:firstLine="6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16" w:name="bookmark173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в</w:t>
      </w:r>
      <w:bookmarkEnd w:id="16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shd w:val="clear" w:color="auto" w:fill="FFFFFF"/>
          <w:lang w:eastAsia="ru-RU" w:bidi="ru-RU"/>
        </w:rPr>
        <w:t>)</w:t>
      </w:r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ab/>
        <w:t xml:space="preserve">1. Синие глаза его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заг_рались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веселым насмешливым огнем. 2. Чувствовалось удовольствие, с которым он подступает к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изл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жению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своих мыслей. 3. А над деревней синим огнем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г_рело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июльское небо. 4.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Длеко-длеко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лькали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з_рницы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. 5. Все как-то не наступало желанное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вновесие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в душе его. 6. Вожак (волк) пор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внялся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 лошадью и </w:t>
      </w:r>
      <w:proofErr w:type="spellStart"/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выб_рал</w:t>
      </w:r>
      <w:proofErr w:type="spellEnd"/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момент, чтобы прыгнуть на нее. 7. Сердце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зам_рает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от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необъснимой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тайной радости. 8. Князев в </w:t>
      </w:r>
      <w:proofErr w:type="gram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хорошем</w:t>
      </w:r>
      <w:proofErr w:type="gram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, мирном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распол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жении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духа прошелся по деревне. 9.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Посдевший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Байкал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с_рдито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шумел,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стал каменистый берег, точно на нем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х_тел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вымстить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теперь всю злость, какую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нак_пил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за </w:t>
      </w:r>
      <w:proofErr w:type="spellStart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трвожную</w:t>
      </w:r>
      <w:proofErr w:type="spellEnd"/>
      <w:r w:rsidRPr="00C6666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 xml:space="preserve"> ночь.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F9" w:rsidRDefault="00BA01F9">
      <w:pPr>
        <w:spacing w:after="0" w:line="240" w:lineRule="auto"/>
      </w:pPr>
      <w:r>
        <w:separator/>
      </w:r>
    </w:p>
  </w:endnote>
  <w:endnote w:type="continuationSeparator" w:id="0">
    <w:p w:rsidR="00BA01F9" w:rsidRDefault="00BA0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9F2" w:rsidRDefault="00BA01F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F9" w:rsidRDefault="00BA01F9">
      <w:pPr>
        <w:spacing w:after="0" w:line="240" w:lineRule="auto"/>
      </w:pPr>
      <w:r>
        <w:separator/>
      </w:r>
    </w:p>
  </w:footnote>
  <w:footnote w:type="continuationSeparator" w:id="0">
    <w:p w:rsidR="00BA01F9" w:rsidRDefault="00BA0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A55"/>
    <w:multiLevelType w:val="multilevel"/>
    <w:tmpl w:val="C366B3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D31741"/>
    <w:multiLevelType w:val="multilevel"/>
    <w:tmpl w:val="C1BA86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FA6BD0"/>
    <w:multiLevelType w:val="multilevel"/>
    <w:tmpl w:val="8DE2875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E46E52"/>
    <w:multiLevelType w:val="multilevel"/>
    <w:tmpl w:val="27AC6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B272B"/>
    <w:multiLevelType w:val="multilevel"/>
    <w:tmpl w:val="A4BEA0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8D2679"/>
    <w:multiLevelType w:val="multilevel"/>
    <w:tmpl w:val="406035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4B54D9"/>
    <w:multiLevelType w:val="multilevel"/>
    <w:tmpl w:val="B2502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67"/>
    <w:rsid w:val="0073481E"/>
    <w:rsid w:val="00A674C6"/>
    <w:rsid w:val="00BA01F9"/>
    <w:rsid w:val="00C6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6667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C6666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66667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C66667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2020-08-12T12:38:00Z</dcterms:created>
  <dcterms:modified xsi:type="dcterms:W3CDTF">2020-08-12T14:40:00Z</dcterms:modified>
</cp:coreProperties>
</file>