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AF" w:rsidRDefault="00E415AF" w:rsidP="0093153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Лекция 2. Морфофункциональные закономерности развития головного </w:t>
      </w:r>
      <w:r w:rsidR="0093153D">
        <w:rPr>
          <w:b/>
          <w:sz w:val="28"/>
          <w:szCs w:val="28"/>
        </w:rPr>
        <w:t>мозга в онтогенезе и филогенезе</w:t>
      </w:r>
    </w:p>
    <w:p w:rsidR="0093153D" w:rsidRDefault="0093153D" w:rsidP="0093153D">
      <w:pPr>
        <w:ind w:firstLine="567"/>
        <w:jc w:val="both"/>
        <w:rPr>
          <w:b/>
          <w:sz w:val="28"/>
          <w:szCs w:val="28"/>
        </w:rPr>
      </w:pPr>
    </w:p>
    <w:p w:rsidR="00E415AF" w:rsidRPr="0093153D" w:rsidRDefault="00E415AF" w:rsidP="0093153D">
      <w:pPr>
        <w:numPr>
          <w:ilvl w:val="0"/>
          <w:numId w:val="1"/>
        </w:numPr>
        <w:ind w:left="0" w:firstLine="567"/>
        <w:jc w:val="both"/>
        <w:rPr>
          <w:b/>
          <w:sz w:val="28"/>
          <w:szCs w:val="28"/>
        </w:rPr>
      </w:pPr>
      <w:r w:rsidRPr="0093153D">
        <w:rPr>
          <w:b/>
          <w:sz w:val="28"/>
          <w:szCs w:val="28"/>
        </w:rPr>
        <w:t>Развитие нервной системы в филогенезе.</w:t>
      </w:r>
    </w:p>
    <w:p w:rsidR="00E415AF" w:rsidRPr="0093153D" w:rsidRDefault="00E415AF" w:rsidP="0093153D">
      <w:pPr>
        <w:numPr>
          <w:ilvl w:val="0"/>
          <w:numId w:val="1"/>
        </w:numPr>
        <w:ind w:left="0" w:firstLine="567"/>
        <w:jc w:val="both"/>
        <w:rPr>
          <w:b/>
          <w:sz w:val="28"/>
          <w:szCs w:val="28"/>
        </w:rPr>
      </w:pPr>
      <w:r w:rsidRPr="0093153D">
        <w:rPr>
          <w:b/>
          <w:sz w:val="28"/>
          <w:szCs w:val="28"/>
        </w:rPr>
        <w:t>Развитие головного мозга в онтогенезе</w:t>
      </w:r>
    </w:p>
    <w:p w:rsidR="00E415AF" w:rsidRPr="0093153D" w:rsidRDefault="00E415AF" w:rsidP="0093153D">
      <w:pPr>
        <w:numPr>
          <w:ilvl w:val="0"/>
          <w:numId w:val="1"/>
        </w:numPr>
        <w:ind w:left="0" w:firstLine="567"/>
        <w:jc w:val="both"/>
        <w:rPr>
          <w:b/>
          <w:sz w:val="28"/>
          <w:szCs w:val="28"/>
        </w:rPr>
      </w:pPr>
      <w:r w:rsidRPr="0093153D">
        <w:rPr>
          <w:b/>
          <w:sz w:val="28"/>
          <w:szCs w:val="28"/>
        </w:rPr>
        <w:t>Развитие отдельных областей головного мозга.</w:t>
      </w:r>
    </w:p>
    <w:p w:rsidR="00E415AF" w:rsidRDefault="00E415AF" w:rsidP="0093153D">
      <w:pPr>
        <w:ind w:firstLine="567"/>
        <w:jc w:val="both"/>
        <w:rPr>
          <w:sz w:val="28"/>
          <w:szCs w:val="28"/>
        </w:rPr>
      </w:pPr>
    </w:p>
    <w:p w:rsidR="00E415AF" w:rsidRDefault="00E415AF" w:rsidP="0093153D">
      <w:pPr>
        <w:numPr>
          <w:ilvl w:val="0"/>
          <w:numId w:val="2"/>
        </w:numPr>
        <w:tabs>
          <w:tab w:val="clear" w:pos="1266"/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– это качественные изменения в организме, заключающиеся в усложнении его организации, усложнении взаимоотношений тканей и органов и  процессов их регуляции. В филогенезе развитие нервной системы </w:t>
      </w:r>
      <w:proofErr w:type="gramStart"/>
      <w:r>
        <w:rPr>
          <w:sz w:val="28"/>
          <w:szCs w:val="28"/>
        </w:rPr>
        <w:t>связано</w:t>
      </w:r>
      <w:proofErr w:type="gramEnd"/>
      <w:r>
        <w:rPr>
          <w:sz w:val="28"/>
          <w:szCs w:val="28"/>
        </w:rPr>
        <w:t xml:space="preserve"> прежде всего с движением организма. У простейших способность отвечать на стимулы присуща одной клетке, которая функционирует одновременно как рецептор и как эффектор. Появление многоклеточной организации привело к разделению рецептора и эффектора. Возникновение </w:t>
      </w:r>
      <w:proofErr w:type="spellStart"/>
      <w:r>
        <w:rPr>
          <w:sz w:val="28"/>
          <w:szCs w:val="28"/>
        </w:rPr>
        <w:t>многоклеточности</w:t>
      </w:r>
      <w:proofErr w:type="spellEnd"/>
      <w:r>
        <w:rPr>
          <w:sz w:val="28"/>
          <w:szCs w:val="28"/>
        </w:rPr>
        <w:t xml:space="preserve"> сопровождалось дифференциацией тканей и образованием нервных клеток, связывающих рецептор с эффектором.  </w:t>
      </w:r>
      <w:proofErr w:type="gramStart"/>
      <w:r>
        <w:rPr>
          <w:sz w:val="28"/>
          <w:szCs w:val="28"/>
        </w:rPr>
        <w:t>Нервная система примитивных кишечнополостных, например, гидры, представлена нервной сетью, или сплетением, состоящим из одного слоя нейронов.</w:t>
      </w:r>
      <w:proofErr w:type="gramEnd"/>
      <w:r>
        <w:rPr>
          <w:sz w:val="28"/>
          <w:szCs w:val="28"/>
        </w:rPr>
        <w:t xml:space="preserve"> Объединение нейронов у кольчатых червей привело к образованию нервной системы, состоящей из одного продольного тяжа, идущего по всей длине тела </w:t>
      </w:r>
      <w:r w:rsidRPr="00702422">
        <w:rPr>
          <w:b/>
          <w:i/>
          <w:sz w:val="28"/>
          <w:szCs w:val="28"/>
        </w:rPr>
        <w:t>– брюшной нервной цепочки</w:t>
      </w:r>
      <w:r>
        <w:rPr>
          <w:sz w:val="28"/>
          <w:szCs w:val="28"/>
        </w:rPr>
        <w:t>. Благодаря однонаправленному способу передвижения у них обособилась голова, помогающая червю находить пищу. Будучи тем участком тела, который первым сталкивается с новыми элементами окружающей среды, голова содержит все чувствительные органы – рецепторы, необходимые для восприятия внешних стимулов. Повышенный приток информации от этих рецепторов в нервную систему привел к утолщению переднего конца нервной цепочки. Расширенный передний конец нервной цепочки образует пару церебральных (мозговых) ганглиев, расположенных над глоткой и связанных с брюшной цепочкой. У позвоночных животных уже появляется головной мозг. У костистых рыб наиболее сложно организован ромбовидный мозг, что связано с высоким развитием вкусового анализатора. У амфибий впервые в филогенезе в ромбовидном мозге возникают слуховые волокна, сильно развиты среднемозговые пути тройничных нервов, мозжечок в отличие от рыб, развит слабо. У рептилий развивается средний мозг. Дальнейшее развитие большого мозга шло по двум противоположным путям: у птиц – в направлении преобладания центральных узлов, у млеко</w:t>
      </w:r>
      <w:r w:rsidR="0093153D">
        <w:rPr>
          <w:sz w:val="28"/>
          <w:szCs w:val="28"/>
        </w:rPr>
        <w:t xml:space="preserve">питающих – доминирования коры. </w:t>
      </w:r>
      <w:r>
        <w:rPr>
          <w:sz w:val="28"/>
          <w:szCs w:val="28"/>
        </w:rPr>
        <w:t>Важной особенностью большого мозга млекопитающих является развитие борозд.</w:t>
      </w:r>
    </w:p>
    <w:p w:rsidR="00E415AF" w:rsidRDefault="00E415AF" w:rsidP="009315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Показателем функциональной зрелости ЦНС является </w:t>
      </w:r>
      <w:proofErr w:type="spellStart"/>
      <w:r>
        <w:rPr>
          <w:sz w:val="28"/>
          <w:szCs w:val="28"/>
        </w:rPr>
        <w:t>миелинизация</w:t>
      </w:r>
      <w:proofErr w:type="spellEnd"/>
      <w:r>
        <w:rPr>
          <w:sz w:val="28"/>
          <w:szCs w:val="28"/>
        </w:rPr>
        <w:t xml:space="preserve"> проводящих путей, от которой зависит скорость проведения возбуждения в нервных волокнах, величина ПП (потенциал покоя) и ПД (потенциал действия), скорость и точность двигательных реакций в раннем онтогенезе. </w:t>
      </w:r>
    </w:p>
    <w:p w:rsidR="0093153D" w:rsidRDefault="0093153D" w:rsidP="0093153D">
      <w:pPr>
        <w:ind w:firstLine="567"/>
        <w:jc w:val="both"/>
        <w:rPr>
          <w:sz w:val="28"/>
          <w:szCs w:val="28"/>
        </w:rPr>
      </w:pPr>
    </w:p>
    <w:p w:rsidR="0093153D" w:rsidRDefault="00E415AF" w:rsidP="0093153D">
      <w:pPr>
        <w:numPr>
          <w:ilvl w:val="0"/>
          <w:numId w:val="2"/>
        </w:numPr>
        <w:tabs>
          <w:tab w:val="clear" w:pos="1266"/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3153D" w:rsidRPr="0093153D">
        <w:rPr>
          <w:sz w:val="28"/>
          <w:szCs w:val="28"/>
        </w:rPr>
        <w:t>После слияния яйцеклетки со сперматозоидом (оплодотворения) новая клетка начинает делиться. Через некоторое время из этих новых клеток образуется пузырек. Одна стенка пузырька впячивается внутрь, и в результате образуется зародыш, состоящий из трех слоев клеток: самый внешний слой - эктодерма, внутренний - эндодерма и между ними - мезодерма. Нервная система развивается из наружного зародышевого листка - эктодермы. У человека в конце 2-й недели после оплодотворения обособляется участок первичного эпителия и образуется нервная пластинка. Ее клетки начинают делиться и дифференцироваться, вследствие чего они резко отличаются от соседних клеток покровного эпителия (рис. 1.1). В результате деления клеток края нервной пластинки приподнимаются и появляются нервные валики.</w:t>
      </w:r>
    </w:p>
    <w:p w:rsidR="0093153D" w:rsidRDefault="0093153D" w:rsidP="0093153D">
      <w:pPr>
        <w:ind w:firstLine="567"/>
        <w:jc w:val="both"/>
        <w:rPr>
          <w:sz w:val="28"/>
          <w:szCs w:val="28"/>
        </w:rPr>
      </w:pPr>
      <w:r w:rsidRPr="0093153D">
        <w:rPr>
          <w:sz w:val="28"/>
          <w:szCs w:val="28"/>
        </w:rPr>
        <w:t xml:space="preserve">В конце 3-й недели беременности края валиков смыкаются, образуя нервную трубку, которая постепенно погружается в мезодерму зародыша. На концах трубки сохраняются два </w:t>
      </w:r>
      <w:proofErr w:type="spellStart"/>
      <w:r w:rsidRPr="0093153D">
        <w:rPr>
          <w:sz w:val="28"/>
          <w:szCs w:val="28"/>
        </w:rPr>
        <w:t>нейропора</w:t>
      </w:r>
      <w:proofErr w:type="spellEnd"/>
      <w:r w:rsidRPr="0093153D">
        <w:rPr>
          <w:sz w:val="28"/>
          <w:szCs w:val="28"/>
        </w:rPr>
        <w:t xml:space="preserve"> (отверстия) - передний и задний. К концу 4-й недели </w:t>
      </w:r>
      <w:proofErr w:type="spellStart"/>
      <w:r w:rsidRPr="0093153D">
        <w:rPr>
          <w:sz w:val="28"/>
          <w:szCs w:val="28"/>
        </w:rPr>
        <w:t>нейропоры</w:t>
      </w:r>
      <w:proofErr w:type="spellEnd"/>
      <w:r w:rsidRPr="0093153D">
        <w:rPr>
          <w:sz w:val="28"/>
          <w:szCs w:val="28"/>
        </w:rPr>
        <w:t xml:space="preserve"> зарастают. Головной конец нервной трубки расширяется, и из него начинает развиваться головной мозг, а из оставшейся части - спинной мозг. На этой стадии головной мозг представлен тремя пузырями. Уже на 3 - 4-й неделе выделяются две области нервной трубки: дорсальная (крыловидная пластинка) и вентральная (базальная пластинка). </w:t>
      </w:r>
      <w:proofErr w:type="gramStart"/>
      <w:r w:rsidRPr="0093153D">
        <w:rPr>
          <w:sz w:val="28"/>
          <w:szCs w:val="28"/>
        </w:rPr>
        <w:t>Из крыловидной пластинки развиваются чувствительные и ассоциативные элементы нервной системы, из базальной - моторные.</w:t>
      </w:r>
      <w:proofErr w:type="gramEnd"/>
      <w:r w:rsidRPr="0093153D">
        <w:rPr>
          <w:sz w:val="28"/>
          <w:szCs w:val="28"/>
        </w:rPr>
        <w:t xml:space="preserve"> Структуры переднего мозга у человека целиком развив</w:t>
      </w:r>
      <w:r>
        <w:rPr>
          <w:sz w:val="28"/>
          <w:szCs w:val="28"/>
        </w:rPr>
        <w:t>аются из крыловидной пластинки.</w:t>
      </w:r>
    </w:p>
    <w:p w:rsidR="0093153D" w:rsidRDefault="0093153D" w:rsidP="0093153D">
      <w:pPr>
        <w:ind w:firstLine="567"/>
        <w:jc w:val="both"/>
        <w:rPr>
          <w:sz w:val="28"/>
          <w:szCs w:val="28"/>
        </w:rPr>
      </w:pPr>
      <w:r w:rsidRPr="0093153D">
        <w:rPr>
          <w:sz w:val="28"/>
          <w:szCs w:val="28"/>
        </w:rPr>
        <w:t>В течение первых 2 мес. беременности образуется основной (среднемозговой) изгиб головного мозга: передний мозг и промежуточный мозг загибаются вперед и вниз под прямым углом к продольной оси нервной трубки. Позже формируются еще два изгиба: шейный и мостовой. В этот же период первый и третий мозговые пузыри разделяются дополнительными бороздами на вторичные пузыри, при этом появляется 5 мозговых пузырей. Из первого пузыря образуются большие полушария головного мозга, из второго - промежуточный мозг, который в процессе развития дифференцируется на таламус и гипоталамус. Из оставшихся пузырей формируются мозговой ствол и мозжечок. В течение 5 - 10-й недели развития начинается рост и дифференцировка конечного мозга: образуются кора и подкорковые структуры. На этой стадии развития появляются мозговые оболочки, формируются ганглии нервной периферической вегетативной системы, вещество коры надпочечников. Спинной мозг приобретает окончательное строение.</w:t>
      </w:r>
    </w:p>
    <w:p w:rsidR="0093153D" w:rsidRDefault="0093153D" w:rsidP="0093153D">
      <w:pPr>
        <w:ind w:firstLine="567"/>
        <w:jc w:val="both"/>
        <w:rPr>
          <w:sz w:val="28"/>
          <w:szCs w:val="28"/>
        </w:rPr>
      </w:pPr>
      <w:r w:rsidRPr="0093153D">
        <w:rPr>
          <w:sz w:val="28"/>
          <w:szCs w:val="28"/>
        </w:rPr>
        <w:t xml:space="preserve">В следующие 10 - 20 </w:t>
      </w:r>
      <w:proofErr w:type="spellStart"/>
      <w:r w:rsidRPr="0093153D">
        <w:rPr>
          <w:sz w:val="28"/>
          <w:szCs w:val="28"/>
        </w:rPr>
        <w:t>нед</w:t>
      </w:r>
      <w:proofErr w:type="spellEnd"/>
      <w:r w:rsidRPr="0093153D">
        <w:rPr>
          <w:sz w:val="28"/>
          <w:szCs w:val="28"/>
        </w:rPr>
        <w:t xml:space="preserve">. беременности завершается формирование всех отделов головного мозга, идет процесс дифференцировки мозговых структур, который заканчивается только с наступлением </w:t>
      </w:r>
      <w:proofErr w:type="spellStart"/>
      <w:r w:rsidRPr="0093153D">
        <w:rPr>
          <w:sz w:val="28"/>
          <w:szCs w:val="28"/>
        </w:rPr>
        <w:t>половозрелости</w:t>
      </w:r>
      <w:proofErr w:type="spellEnd"/>
      <w:r w:rsidRPr="0093153D">
        <w:rPr>
          <w:sz w:val="28"/>
          <w:szCs w:val="28"/>
        </w:rPr>
        <w:t xml:space="preserve"> (рис. 1.2). Полушария становятся самой большой частью головного мозга. Выделяются основные доли (лобная, теменная, височная и затылочная), образуются извилины и борозды больших полушарий. </w:t>
      </w:r>
      <w:proofErr w:type="gramStart"/>
      <w:r w:rsidRPr="0093153D">
        <w:rPr>
          <w:sz w:val="28"/>
          <w:szCs w:val="28"/>
        </w:rPr>
        <w:t>В спинном мозге в шейном и поясничном отделах формируются</w:t>
      </w:r>
      <w:proofErr w:type="gramEnd"/>
      <w:r w:rsidRPr="0093153D">
        <w:rPr>
          <w:sz w:val="28"/>
          <w:szCs w:val="28"/>
        </w:rPr>
        <w:t xml:space="preserve"> утолщения, связанные с иннервацией </w:t>
      </w:r>
      <w:r w:rsidRPr="0093153D">
        <w:rPr>
          <w:sz w:val="28"/>
          <w:szCs w:val="28"/>
        </w:rPr>
        <w:lastRenderedPageBreak/>
        <w:t xml:space="preserve">соответствующих поясов конечностей. Окончательный вид приобретает мозжечок. В последние месяцы беременности начинается </w:t>
      </w:r>
      <w:proofErr w:type="spellStart"/>
      <w:r w:rsidRPr="0093153D">
        <w:rPr>
          <w:sz w:val="28"/>
          <w:szCs w:val="28"/>
        </w:rPr>
        <w:t>миелинизация</w:t>
      </w:r>
      <w:proofErr w:type="spellEnd"/>
      <w:r w:rsidRPr="0093153D">
        <w:rPr>
          <w:sz w:val="28"/>
          <w:szCs w:val="28"/>
        </w:rPr>
        <w:t xml:space="preserve"> (покрытие нервных волокон специальными чехлами) нервных волокон, </w:t>
      </w:r>
      <w:proofErr w:type="gramStart"/>
      <w:r w:rsidRPr="0093153D">
        <w:rPr>
          <w:sz w:val="28"/>
          <w:szCs w:val="28"/>
        </w:rPr>
        <w:t>которая</w:t>
      </w:r>
      <w:proofErr w:type="gramEnd"/>
      <w:r w:rsidRPr="0093153D">
        <w:rPr>
          <w:sz w:val="28"/>
          <w:szCs w:val="28"/>
        </w:rPr>
        <w:t xml:space="preserve"> заканчивается уже после рождения.</w:t>
      </w:r>
    </w:p>
    <w:p w:rsidR="0093153D" w:rsidRPr="0093153D" w:rsidRDefault="0093153D" w:rsidP="0093153D">
      <w:pPr>
        <w:ind w:firstLine="567"/>
        <w:jc w:val="both"/>
        <w:rPr>
          <w:sz w:val="28"/>
          <w:szCs w:val="28"/>
        </w:rPr>
      </w:pPr>
      <w:r w:rsidRPr="0093153D">
        <w:rPr>
          <w:sz w:val="28"/>
          <w:szCs w:val="28"/>
        </w:rPr>
        <w:t xml:space="preserve">Головной и спинной мозг </w:t>
      </w:r>
      <w:proofErr w:type="gramStart"/>
      <w:r w:rsidRPr="0093153D">
        <w:rPr>
          <w:sz w:val="28"/>
          <w:szCs w:val="28"/>
        </w:rPr>
        <w:t>покрыты</w:t>
      </w:r>
      <w:proofErr w:type="gramEnd"/>
      <w:r w:rsidRPr="0093153D">
        <w:rPr>
          <w:sz w:val="28"/>
          <w:szCs w:val="28"/>
        </w:rPr>
        <w:t xml:space="preserve"> тремя оболочками: твердой, паутинной и мягкой. Головной мозг заключен в черепную коробку, а спинной мозг - в позвоночный канал. Соответствующие нервы (спинномозговые и черепные) покидают ЦНС через специальные отверстия в костях.</w:t>
      </w:r>
    </w:p>
    <w:p w:rsidR="0093153D" w:rsidRDefault="0093153D" w:rsidP="0093153D">
      <w:pPr>
        <w:numPr>
          <w:ilvl w:val="0"/>
          <w:numId w:val="2"/>
        </w:numPr>
        <w:tabs>
          <w:tab w:val="clear" w:pos="1266"/>
          <w:tab w:val="num" w:pos="0"/>
        </w:tabs>
        <w:ind w:left="0" w:firstLine="567"/>
        <w:jc w:val="both"/>
        <w:rPr>
          <w:sz w:val="28"/>
          <w:szCs w:val="28"/>
        </w:rPr>
      </w:pPr>
      <w:r w:rsidRPr="0093153D">
        <w:rPr>
          <w:sz w:val="28"/>
          <w:szCs w:val="28"/>
        </w:rPr>
        <w:t>В процессе эмбрионального развития головного мозга полости мозговых пузырей видоизменяются и превращаются в систему мозговых желудочков, которые сохраняют связь с полостью спинномозгового канала. Центральные полости больших полушарий головного мозга образуют боковые желудочки довольно сложной формы. Их парные части имеют в своем составе передние рога, которые находятся в лобных долях, задние рога, находящиеся в затылочных долях, и нижние рога, расположенные в височных долях. Боковые желудочки соединяются с полостью промежуточного мозга, которая является III желудочком. Через специальный проток (</w:t>
      </w:r>
      <w:proofErr w:type="spellStart"/>
      <w:r w:rsidRPr="0093153D">
        <w:rPr>
          <w:sz w:val="28"/>
          <w:szCs w:val="28"/>
        </w:rPr>
        <w:t>сильвиев</w:t>
      </w:r>
      <w:proofErr w:type="spellEnd"/>
      <w:r w:rsidRPr="0093153D">
        <w:rPr>
          <w:sz w:val="28"/>
          <w:szCs w:val="28"/>
        </w:rPr>
        <w:t xml:space="preserve"> водопровод) III желудочек соединяется с IV желудочком; IV желудочек образует полость заднего мозга и переходит в спинномозговой канал. На боковых стенках IV желудочка находятся отверстия </w:t>
      </w:r>
      <w:proofErr w:type="spellStart"/>
      <w:r w:rsidRPr="0093153D">
        <w:rPr>
          <w:sz w:val="28"/>
          <w:szCs w:val="28"/>
        </w:rPr>
        <w:t>Люшки</w:t>
      </w:r>
      <w:proofErr w:type="spellEnd"/>
      <w:r w:rsidRPr="0093153D">
        <w:rPr>
          <w:sz w:val="28"/>
          <w:szCs w:val="28"/>
        </w:rPr>
        <w:t xml:space="preserve">, а на верхней стенке - отверстие </w:t>
      </w:r>
      <w:proofErr w:type="spellStart"/>
      <w:r w:rsidRPr="0093153D">
        <w:rPr>
          <w:sz w:val="28"/>
          <w:szCs w:val="28"/>
        </w:rPr>
        <w:t>Мажанди</w:t>
      </w:r>
      <w:proofErr w:type="spellEnd"/>
      <w:r w:rsidRPr="0093153D">
        <w:rPr>
          <w:sz w:val="28"/>
          <w:szCs w:val="28"/>
        </w:rPr>
        <w:t xml:space="preserve">. Благодаря этим отверстиям полость желудочков сообщается с </w:t>
      </w:r>
      <w:proofErr w:type="spellStart"/>
      <w:r w:rsidRPr="0093153D">
        <w:rPr>
          <w:sz w:val="28"/>
          <w:szCs w:val="28"/>
        </w:rPr>
        <w:t>подпаутинным</w:t>
      </w:r>
      <w:proofErr w:type="spellEnd"/>
      <w:r w:rsidRPr="0093153D">
        <w:rPr>
          <w:sz w:val="28"/>
          <w:szCs w:val="28"/>
        </w:rPr>
        <w:t xml:space="preserve"> пространством. Жидкость, заполняющая желудочки головного мозга, называется </w:t>
      </w:r>
      <w:proofErr w:type="spellStart"/>
      <w:r w:rsidRPr="0093153D">
        <w:rPr>
          <w:sz w:val="28"/>
          <w:szCs w:val="28"/>
        </w:rPr>
        <w:t>эндолимфой</w:t>
      </w:r>
      <w:proofErr w:type="spellEnd"/>
      <w:r w:rsidRPr="0093153D">
        <w:rPr>
          <w:sz w:val="28"/>
          <w:szCs w:val="28"/>
        </w:rPr>
        <w:t xml:space="preserve"> и образуется из крови. Процесс образования </w:t>
      </w:r>
      <w:proofErr w:type="spellStart"/>
      <w:r w:rsidRPr="0093153D">
        <w:rPr>
          <w:sz w:val="28"/>
          <w:szCs w:val="28"/>
        </w:rPr>
        <w:t>эндолимфы</w:t>
      </w:r>
      <w:proofErr w:type="spellEnd"/>
      <w:r w:rsidRPr="0093153D">
        <w:rPr>
          <w:sz w:val="28"/>
          <w:szCs w:val="28"/>
        </w:rPr>
        <w:t xml:space="preserve"> протекает в специальных сплетениях кровеносных сосудов, (они называются </w:t>
      </w:r>
      <w:proofErr w:type="spellStart"/>
      <w:r w:rsidRPr="0093153D">
        <w:rPr>
          <w:sz w:val="28"/>
          <w:szCs w:val="28"/>
        </w:rPr>
        <w:t>хороидальными</w:t>
      </w:r>
      <w:proofErr w:type="spellEnd"/>
      <w:r w:rsidRPr="0093153D">
        <w:rPr>
          <w:sz w:val="28"/>
          <w:szCs w:val="28"/>
        </w:rPr>
        <w:t xml:space="preserve"> сплетениями). Такие сплетения находятся в полостях III и IV мозговых желудочков.</w:t>
      </w:r>
    </w:p>
    <w:p w:rsidR="00E415AF" w:rsidRDefault="00E415AF" w:rsidP="009315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02352">
        <w:rPr>
          <w:i/>
          <w:sz w:val="28"/>
          <w:szCs w:val="28"/>
        </w:rPr>
        <w:t>антен</w:t>
      </w:r>
      <w:r>
        <w:rPr>
          <w:sz w:val="28"/>
          <w:szCs w:val="28"/>
        </w:rPr>
        <w:t>а</w:t>
      </w:r>
      <w:r w:rsidRPr="00570FE1">
        <w:rPr>
          <w:i/>
          <w:sz w:val="28"/>
          <w:szCs w:val="28"/>
        </w:rPr>
        <w:t xml:space="preserve">тальном периоде </w:t>
      </w:r>
      <w:r>
        <w:rPr>
          <w:sz w:val="28"/>
          <w:szCs w:val="28"/>
        </w:rPr>
        <w:t>выделяют 4 характерные стадии развития нервной деятельности мозга:</w:t>
      </w:r>
    </w:p>
    <w:p w:rsidR="00E415AF" w:rsidRDefault="00E415AF" w:rsidP="009315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1). Первичные локальные рефлексы – это «критический период» в функциональном развитии нервной системы;</w:t>
      </w:r>
    </w:p>
    <w:p w:rsidR="00E415AF" w:rsidRDefault="00E415AF" w:rsidP="009315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2). Первичная генерализация рефлексов в форме быстрых рефлекторных реакций головы, туловища и всех конечностей;</w:t>
      </w:r>
    </w:p>
    <w:p w:rsidR="00E415AF" w:rsidRDefault="00E415AF" w:rsidP="009315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3). Вторичная генерализация рефлексов в виде медленных тонических движений всей мускулатуры тела;</w:t>
      </w:r>
    </w:p>
    <w:p w:rsidR="00E415AF" w:rsidRDefault="00E415AF" w:rsidP="009315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4). Специализация рефлексов, выражающаяся в координированных движениях отдельных частей тела.</w:t>
      </w:r>
    </w:p>
    <w:p w:rsidR="00E415AF" w:rsidRDefault="00E415AF" w:rsidP="009315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70FE1">
        <w:rPr>
          <w:i/>
          <w:sz w:val="28"/>
          <w:szCs w:val="28"/>
        </w:rPr>
        <w:t>постнатальном онтогенезе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также отчетливо проступают 4 последовательные стадии развития нервной деятельности:</w:t>
      </w:r>
    </w:p>
    <w:p w:rsidR="00E415AF" w:rsidRDefault="00E415AF" w:rsidP="009315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</w:t>
      </w:r>
      <w:proofErr w:type="gramStart"/>
      <w:r>
        <w:rPr>
          <w:sz w:val="28"/>
          <w:szCs w:val="28"/>
        </w:rPr>
        <w:t>Преимущественно</w:t>
      </w:r>
      <w:proofErr w:type="gramEnd"/>
      <w:r>
        <w:rPr>
          <w:sz w:val="28"/>
          <w:szCs w:val="28"/>
        </w:rPr>
        <w:t xml:space="preserve"> безусловно-рефлекторная адаптация (врожденные рефлексы);</w:t>
      </w:r>
    </w:p>
    <w:p w:rsidR="00E415AF" w:rsidRDefault="00E415AF" w:rsidP="009315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2). Первичная условно-рефлекторная адаптация (формирование доминантных приобретенных реакций).</w:t>
      </w:r>
    </w:p>
    <w:p w:rsidR="00E415AF" w:rsidRDefault="00E415AF" w:rsidP="009315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3). Вторичная условно-рефлекторная  адаптация (образование условных рефлексов на основе «ассоциаций» - «критический период», с ярким проявлением ориентировочно-исследовательских рефлексов и игровых реакций, которые стимулируют образование новых условно-рефлекторных связей типа сложных ассоциаций, что является основой для внутривидовых взаимодействий развивающихся организмов);</w:t>
      </w:r>
    </w:p>
    <w:p w:rsidR="00E415AF" w:rsidRDefault="00E415AF" w:rsidP="009315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4). Формирование индивидуальных (выработка временных связей по типу сложных ассоциаций) и типологических особенностей нервной системы.</w:t>
      </w:r>
    </w:p>
    <w:p w:rsidR="00E415AF" w:rsidRDefault="00E415AF" w:rsidP="009315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Созревание и развитие ЦНС в онтогенезе происходит по тем же закономерностям, что и развитие других органов и систем организма, в том числе и функциональных систем. Согласно теории П.К.Анохина, функциональная система – это динамическая совокупность различных органов и систем организма формирующаяся для достижения полезного (приспособительного) результата. Например, если в помещении холодно, то формируется функциональная  система, обеспечивающая поддержание нормальной температуры тела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первую очередь, это ЦНС, которая управляет деятельностью других органов и систем, увеличивается обмен веществ, сужаются кровеносные сосуды кожи и кровь поступает в большем количестве к внутренним органам и т.д.).  </w:t>
      </w:r>
    </w:p>
    <w:p w:rsidR="00E415AF" w:rsidRDefault="00E415AF" w:rsidP="009315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определению П.К.Анохина, </w:t>
      </w:r>
      <w:proofErr w:type="spellStart"/>
      <w:r w:rsidRPr="00961F85">
        <w:rPr>
          <w:b/>
          <w:i/>
          <w:sz w:val="28"/>
          <w:szCs w:val="28"/>
        </w:rPr>
        <w:t>системогенез</w:t>
      </w:r>
      <w:proofErr w:type="spellEnd"/>
      <w:r>
        <w:rPr>
          <w:b/>
          <w:i/>
          <w:sz w:val="28"/>
          <w:szCs w:val="28"/>
        </w:rPr>
        <w:t xml:space="preserve"> – </w:t>
      </w:r>
      <w:r>
        <w:rPr>
          <w:sz w:val="28"/>
          <w:szCs w:val="28"/>
        </w:rPr>
        <w:t xml:space="preserve">избирательное созревание и развитие функциональных систем в антенатальном и постнатальном онтогенезе. В онтогенезе раньше созревают и развиваются отделы головного мозга, которые обеспечивают формирование функциональных систем, необходимых для выживания организма и дальнейшего его развития – главный принцип </w:t>
      </w:r>
      <w:proofErr w:type="spellStart"/>
      <w:r>
        <w:rPr>
          <w:sz w:val="28"/>
          <w:szCs w:val="28"/>
        </w:rPr>
        <w:t>системогенеза</w:t>
      </w:r>
      <w:proofErr w:type="spellEnd"/>
      <w:r>
        <w:rPr>
          <w:sz w:val="28"/>
          <w:szCs w:val="28"/>
        </w:rPr>
        <w:t xml:space="preserve">. </w:t>
      </w:r>
    </w:p>
    <w:p w:rsidR="00E415AF" w:rsidRDefault="00E415AF" w:rsidP="0093153D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Системообразующим</w:t>
      </w:r>
      <w:proofErr w:type="spellEnd"/>
      <w:r>
        <w:rPr>
          <w:sz w:val="28"/>
          <w:szCs w:val="28"/>
        </w:rPr>
        <w:t xml:space="preserve"> фактором функц</w:t>
      </w:r>
      <w:r w:rsidR="0093153D">
        <w:rPr>
          <w:sz w:val="28"/>
          <w:szCs w:val="28"/>
        </w:rPr>
        <w:t>иональной системы любого уровня</w:t>
      </w:r>
      <w:r>
        <w:rPr>
          <w:sz w:val="28"/>
          <w:szCs w:val="28"/>
        </w:rPr>
        <w:t xml:space="preserve"> является полезный для жизнедеятельности организма приспособительный результат, необходимый в данный момент. Все множество полезных приспособительных результатов можно объединить в две группы:</w:t>
      </w:r>
    </w:p>
    <w:p w:rsidR="00E415AF" w:rsidRDefault="00E415AF" w:rsidP="009315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1). Поддержание постоянства внутренней среды организма;</w:t>
      </w:r>
    </w:p>
    <w:p w:rsidR="00E415AF" w:rsidRDefault="00E415AF" w:rsidP="0093153D">
      <w:pPr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2). Достижение результата в социальной деятельности. В </w:t>
      </w:r>
      <w:proofErr w:type="spellStart"/>
      <w:r>
        <w:rPr>
          <w:sz w:val="28"/>
          <w:szCs w:val="28"/>
        </w:rPr>
        <w:t>системогенезе</w:t>
      </w:r>
      <w:proofErr w:type="spellEnd"/>
      <w:r>
        <w:rPr>
          <w:sz w:val="28"/>
          <w:szCs w:val="28"/>
        </w:rPr>
        <w:t xml:space="preserve"> выделяют два основных периода: </w:t>
      </w:r>
      <w:r>
        <w:rPr>
          <w:b/>
          <w:i/>
          <w:sz w:val="28"/>
          <w:szCs w:val="28"/>
        </w:rPr>
        <w:t xml:space="preserve">антенатальный </w:t>
      </w:r>
      <w:r w:rsidRPr="004D713D">
        <w:rPr>
          <w:sz w:val="28"/>
          <w:szCs w:val="28"/>
        </w:rPr>
        <w:t>(вну</w:t>
      </w:r>
      <w:r>
        <w:rPr>
          <w:sz w:val="28"/>
          <w:szCs w:val="28"/>
        </w:rPr>
        <w:t>т</w:t>
      </w:r>
      <w:r w:rsidRPr="004D713D">
        <w:rPr>
          <w:sz w:val="28"/>
          <w:szCs w:val="28"/>
        </w:rPr>
        <w:t>риутробный) и</w:t>
      </w:r>
      <w:r>
        <w:rPr>
          <w:b/>
          <w:i/>
          <w:sz w:val="28"/>
          <w:szCs w:val="28"/>
        </w:rPr>
        <w:t xml:space="preserve"> постнатальный.</w:t>
      </w:r>
    </w:p>
    <w:p w:rsidR="00E415AF" w:rsidRDefault="00E415AF" w:rsidP="0093153D">
      <w:pPr>
        <w:ind w:firstLine="567"/>
        <w:jc w:val="both"/>
        <w:rPr>
          <w:sz w:val="28"/>
          <w:szCs w:val="28"/>
        </w:rPr>
      </w:pPr>
      <w:r w:rsidRPr="004D713D">
        <w:rPr>
          <w:sz w:val="28"/>
          <w:szCs w:val="28"/>
        </w:rPr>
        <w:t>Ве</w:t>
      </w:r>
      <w:r>
        <w:rPr>
          <w:sz w:val="28"/>
          <w:szCs w:val="28"/>
        </w:rPr>
        <w:t xml:space="preserve">дущую роль в консолидации компонентов функциональной системы играет ЦНС. </w:t>
      </w:r>
      <w:proofErr w:type="spellStart"/>
      <w:r>
        <w:rPr>
          <w:sz w:val="28"/>
          <w:szCs w:val="28"/>
        </w:rPr>
        <w:t>Системогенетический</w:t>
      </w:r>
      <w:proofErr w:type="spellEnd"/>
      <w:r>
        <w:rPr>
          <w:sz w:val="28"/>
          <w:szCs w:val="28"/>
        </w:rPr>
        <w:t xml:space="preserve"> тип развития предполагает, что даже в пределах одного и того же органа (в том числе и головного мозга) отдельные его фрагменты развиваются </w:t>
      </w:r>
      <w:proofErr w:type="spellStart"/>
      <w:r>
        <w:rPr>
          <w:sz w:val="28"/>
          <w:szCs w:val="28"/>
        </w:rPr>
        <w:t>неодновременно</w:t>
      </w:r>
      <w:proofErr w:type="spellEnd"/>
      <w:r>
        <w:rPr>
          <w:sz w:val="28"/>
          <w:szCs w:val="28"/>
        </w:rPr>
        <w:t xml:space="preserve">. Прежде </w:t>
      </w:r>
      <w:proofErr w:type="gramStart"/>
      <w:r>
        <w:rPr>
          <w:sz w:val="28"/>
          <w:szCs w:val="28"/>
        </w:rPr>
        <w:t>всего</w:t>
      </w:r>
      <w:proofErr w:type="gramEnd"/>
      <w:r>
        <w:rPr>
          <w:sz w:val="28"/>
          <w:szCs w:val="28"/>
        </w:rPr>
        <w:t xml:space="preserve"> в нем развиваются  те фрагменты, которые обеспечивают к моменту рождения возможность функционирования некоторой целостной функциональной системы. Например, лицевой нерв анатомически представляет собой отдельное образование. Однако его эфферентные волокна созревают по-разному. Нервные волокна, идущие к сосательным мышцам, демонстрируют более </w:t>
      </w:r>
      <w:proofErr w:type="gramStart"/>
      <w:r>
        <w:rPr>
          <w:sz w:val="28"/>
          <w:szCs w:val="28"/>
        </w:rPr>
        <w:t>раннюю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миелинизацию</w:t>
      </w:r>
      <w:proofErr w:type="spellEnd"/>
      <w:r>
        <w:rPr>
          <w:sz w:val="28"/>
          <w:szCs w:val="28"/>
        </w:rPr>
        <w:t xml:space="preserve"> и более раннее образование </w:t>
      </w:r>
      <w:proofErr w:type="spellStart"/>
      <w:r>
        <w:rPr>
          <w:sz w:val="28"/>
          <w:szCs w:val="28"/>
        </w:rPr>
        <w:t>синаптических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контактов по сравнению с нервными волокнами, направляющимся к лобным мышцам. </w:t>
      </w:r>
    </w:p>
    <w:p w:rsidR="00E415AF" w:rsidRDefault="00E415AF" w:rsidP="009315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 совершеннее структура  и выше степень ее надежности, тем выше ее функциональные возможности. С другой стороны, чем большая функциональная нагрузка предъявляется к органу, системе или организму в целом, тем их структура совершеннее. Таким образом, функция обеспечивает развитие и совершенствование структуры в </w:t>
      </w:r>
      <w:proofErr w:type="spellStart"/>
      <w:r>
        <w:rPr>
          <w:sz w:val="28"/>
          <w:szCs w:val="28"/>
        </w:rPr>
        <w:t>фил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 онтогенезе. Развитие любой структуры в филогенезе происходило с увеличением предъявляемой нагрузки к органу или системе. Эта же закономерность наблюдается и в онтогенезе.</w:t>
      </w:r>
    </w:p>
    <w:p w:rsidR="00E415AF" w:rsidRDefault="00E415AF" w:rsidP="0093153D">
      <w:pPr>
        <w:ind w:firstLine="567"/>
        <w:jc w:val="both"/>
        <w:rPr>
          <w:sz w:val="28"/>
          <w:szCs w:val="28"/>
        </w:rPr>
      </w:pPr>
      <w:r w:rsidRPr="00833C87">
        <w:rPr>
          <w:b/>
          <w:sz w:val="28"/>
          <w:szCs w:val="28"/>
        </w:rPr>
        <w:t>3</w:t>
      </w:r>
      <w:r w:rsidRPr="00833C87">
        <w:rPr>
          <w:sz w:val="28"/>
          <w:szCs w:val="28"/>
        </w:rPr>
        <w:t xml:space="preserve">. </w:t>
      </w:r>
      <w:r w:rsidRPr="00833C87">
        <w:rPr>
          <w:b/>
          <w:i/>
          <w:sz w:val="28"/>
          <w:szCs w:val="28"/>
        </w:rPr>
        <w:t xml:space="preserve">Закладка </w:t>
      </w:r>
      <w:proofErr w:type="gramStart"/>
      <w:r w:rsidRPr="00833C87">
        <w:rPr>
          <w:b/>
          <w:i/>
          <w:sz w:val="28"/>
          <w:szCs w:val="28"/>
        </w:rPr>
        <w:t>н</w:t>
      </w:r>
      <w:proofErr w:type="gramEnd"/>
      <w:r w:rsidRPr="00833C87">
        <w:rPr>
          <w:b/>
          <w:i/>
          <w:sz w:val="28"/>
          <w:szCs w:val="28"/>
        </w:rPr>
        <w:t>.</w:t>
      </w:r>
      <w:proofErr w:type="gramStart"/>
      <w:r w:rsidRPr="00833C87">
        <w:rPr>
          <w:b/>
          <w:i/>
          <w:sz w:val="28"/>
          <w:szCs w:val="28"/>
        </w:rPr>
        <w:t>с</w:t>
      </w:r>
      <w:proofErr w:type="gramEnd"/>
      <w:r w:rsidRPr="00833C87">
        <w:rPr>
          <w:b/>
          <w:i/>
          <w:sz w:val="28"/>
          <w:szCs w:val="28"/>
        </w:rPr>
        <w:t>.</w:t>
      </w:r>
      <w:r w:rsidRPr="00833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Центральный и периферический отделы нервной системы человека развиваются из единого эмбрионального источника – </w:t>
      </w:r>
      <w:r w:rsidRPr="00833C87">
        <w:rPr>
          <w:b/>
          <w:sz w:val="28"/>
          <w:szCs w:val="28"/>
        </w:rPr>
        <w:t>эктодермы.</w:t>
      </w:r>
      <w:r>
        <w:rPr>
          <w:sz w:val="28"/>
          <w:szCs w:val="28"/>
        </w:rPr>
        <w:t xml:space="preserve"> На 19 день развития из нервных клеток образуется длинная полая трубка – </w:t>
      </w:r>
      <w:r w:rsidRPr="00833C87">
        <w:rPr>
          <w:i/>
          <w:sz w:val="28"/>
          <w:szCs w:val="28"/>
        </w:rPr>
        <w:t>нервная трубка.</w:t>
      </w:r>
      <w:r>
        <w:rPr>
          <w:sz w:val="28"/>
          <w:szCs w:val="28"/>
        </w:rPr>
        <w:t xml:space="preserve"> Сформировавшаяся нервная трубка в головном конце, на месте образования будущего головного мозга, расширяется. Более тонкая ее часть преобразуется в спинной мозг. В головном конце нервной трубки очень быстро образуются три расширения – </w:t>
      </w:r>
      <w:r w:rsidRPr="00833C87">
        <w:rPr>
          <w:i/>
          <w:sz w:val="28"/>
          <w:szCs w:val="28"/>
        </w:rPr>
        <w:t>первичные мозговые пузыри.</w:t>
      </w:r>
      <w:r>
        <w:rPr>
          <w:sz w:val="28"/>
          <w:szCs w:val="28"/>
        </w:rPr>
        <w:t xml:space="preserve"> Самым ростральным отделом нервной трубки является передний мозг, за ним следует средний и задний.  В последующем развитии передний мозг делится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конечный и промежуточный. С каждой стороны промежуточного мозга вырастает глазной пузырь, формирующий новые элементы глаза. Средний мозг сохраняется как единое целое, но в процессе развития в нем происходят изменения, связанные с развитием специализированных рефлекторных центров, имеющих отношение к работе органов чувств: зрению, слуху, тактильной, болевой и температурной чувствительности. </w:t>
      </w:r>
      <w:r w:rsidRPr="00833C87">
        <w:rPr>
          <w:i/>
          <w:sz w:val="28"/>
          <w:szCs w:val="28"/>
        </w:rPr>
        <w:t xml:space="preserve"> </w:t>
      </w:r>
    </w:p>
    <w:p w:rsidR="00E415AF" w:rsidRDefault="00E415AF" w:rsidP="0093153D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Продолговатый мозг. </w:t>
      </w:r>
      <w:r>
        <w:rPr>
          <w:sz w:val="28"/>
          <w:szCs w:val="28"/>
        </w:rPr>
        <w:t>На начальных этапах формирования п.м. имеет сходство со спинным мозгом. В середине 2 месяца развития в нем образуются сосудистые сплетения, на 3-м - зачатки некоторых черепных нервов, а к середине внутриутробного развития этот отдел содержит очень большое количество клеток. В процессе его дальнейшего развития число клеток в нем уменьшается, в то время как размер и объем клеток увеличивается. У новорожденного в продолговатом мозге продолжается процесс уменьшения клеточных масс, вместе с тем продолжает нарастать масса нейрона и увеличиваться степень дифференцировки.  У 1.5 годовалого ребенка клетки п.м. организованы в четко определяемые ядра имеют почти все признаки дифференцировки. У 7 летнего ребенка нейроны п.м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еотличимы от нейронов взрослого.</w:t>
      </w:r>
    </w:p>
    <w:p w:rsidR="00E415AF" w:rsidRDefault="00E415AF" w:rsidP="0093153D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Задний мозг. </w:t>
      </w:r>
      <w:r>
        <w:rPr>
          <w:sz w:val="28"/>
          <w:szCs w:val="28"/>
        </w:rPr>
        <w:t>Анатомически задний мозг делится на три части: 1). Центрально-расположенную ядросодержащую часть, служащую продолжением п.м.; 2). Мозжечок;3). Мост.</w:t>
      </w:r>
    </w:p>
    <w:p w:rsidR="00E415AF" w:rsidRDefault="00E415AF" w:rsidP="0093153D">
      <w:pPr>
        <w:ind w:firstLine="567"/>
        <w:jc w:val="both"/>
        <w:rPr>
          <w:sz w:val="28"/>
          <w:szCs w:val="28"/>
        </w:rPr>
      </w:pPr>
      <w:r w:rsidRPr="00C01AB9">
        <w:rPr>
          <w:i/>
          <w:sz w:val="28"/>
          <w:szCs w:val="28"/>
        </w:rPr>
        <w:t xml:space="preserve">Мозжечок </w:t>
      </w:r>
      <w:r>
        <w:rPr>
          <w:i/>
          <w:sz w:val="28"/>
          <w:szCs w:val="28"/>
        </w:rPr>
        <w:t xml:space="preserve">– </w:t>
      </w:r>
      <w:r>
        <w:rPr>
          <w:sz w:val="28"/>
          <w:szCs w:val="28"/>
        </w:rPr>
        <w:t xml:space="preserve">частично развивается из клеток заднего мозга, которые мигрируют в дорсальном направлении. У новорожденного мозжечок заметно вытянут в </w:t>
      </w:r>
      <w:proofErr w:type="gramStart"/>
      <w:r>
        <w:rPr>
          <w:sz w:val="28"/>
          <w:szCs w:val="28"/>
        </w:rPr>
        <w:t>длину</w:t>
      </w:r>
      <w:proofErr w:type="gramEnd"/>
      <w:r>
        <w:rPr>
          <w:sz w:val="28"/>
          <w:szCs w:val="28"/>
        </w:rPr>
        <w:t xml:space="preserve"> и лежит в черепной коробке выше, чем у взрослого. До 3 месячного возраста в коре мозжечка сохраняется зародышевый слой.  В </w:t>
      </w:r>
      <w:r>
        <w:rPr>
          <w:sz w:val="28"/>
          <w:szCs w:val="28"/>
        </w:rPr>
        <w:lastRenderedPageBreak/>
        <w:t>возрасте от 3 мес. до 1 года происходит активная дифференцировка мозжечка, выражающаяся в нарастании объема и массы грушевидных клеток, увеличении количества синапсов в них, интенсивном росте молекулярного слоя коры.  Дифференцировка мозжечка – центрального органа равновесия и координации движений происходит и в более поздние сроки, что связано с дальнейшим совершенствованием движений ребенка.</w:t>
      </w:r>
    </w:p>
    <w:p w:rsidR="00E415AF" w:rsidRDefault="00E415AF" w:rsidP="0093153D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Средний мозг. </w:t>
      </w:r>
      <w:r>
        <w:rPr>
          <w:sz w:val="28"/>
          <w:szCs w:val="28"/>
        </w:rPr>
        <w:t>К концу 3 мес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нутриутробного развития развиваются ядро </w:t>
      </w:r>
      <w:proofErr w:type="spellStart"/>
      <w:r>
        <w:rPr>
          <w:sz w:val="28"/>
          <w:szCs w:val="28"/>
        </w:rPr>
        <w:t>глазодвигательного</w:t>
      </w:r>
      <w:proofErr w:type="spellEnd"/>
      <w:r>
        <w:rPr>
          <w:sz w:val="28"/>
          <w:szCs w:val="28"/>
        </w:rPr>
        <w:t xml:space="preserve"> нерва, части клеток красных ядер и ядра бугорков четверохолмия.  Во второй половине внутриутробного развития развиваются два крупных скопления волокон – основания ножек мозга. </w:t>
      </w:r>
    </w:p>
    <w:p w:rsidR="00E415AF" w:rsidRDefault="00E415AF" w:rsidP="0093153D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Промежуточный мозг  - </w:t>
      </w:r>
      <w:r>
        <w:rPr>
          <w:sz w:val="28"/>
          <w:szCs w:val="28"/>
        </w:rPr>
        <w:t>образуется из переднего мозгового пузыря. В нем образуются закладки таламуса и гипоталамуса.</w:t>
      </w:r>
    </w:p>
    <w:p w:rsidR="00E415AF" w:rsidRDefault="00E415AF" w:rsidP="0093153D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Конечный мозг – </w:t>
      </w:r>
      <w:r>
        <w:rPr>
          <w:sz w:val="28"/>
          <w:szCs w:val="28"/>
        </w:rPr>
        <w:t xml:space="preserve">также образуется из переднего мозгового пузыря. Его стенка выпячивается в дорсолатеральном направлении и образует два мозговых пузыря, которые с течением времени преобразуются в полушария мозга. Разрастаясь за короткий период времени, пузыри конечного мозга покрывают собой промежуточный, средний мозг и мозжечок. К 3 месяцу развития между пузырями образуется мозолистое тело, и отчетливо видна закладка коры, на 11-12 неделе полушария мозга можно узнать по форме. К моменту рождения большинство нейронов глубоких слоев коры достигает значительной степени зрелости, а нейроны поверхностных слоев коры находятся на более ранних этапах формирования. Мозг новорожденного очень велик – более 10% от общей массы тела. К периоду полового созревания масса  его составляет всего около 2% массы тела, хотя абсолютная масса мозга увеличивается с ростом ребенка. Мозг новорожденного незрелый, причем кора полушарий большого мозга является наименее зрелым отделом всей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Основные функции регулирования различных физиологических процессов выполняют промежуточный и средний мозг. Наиболее интенсивно дифференциация клеточных элементов, а также </w:t>
      </w:r>
      <w:proofErr w:type="spellStart"/>
      <w:r>
        <w:rPr>
          <w:sz w:val="28"/>
          <w:szCs w:val="28"/>
        </w:rPr>
        <w:t>миелинизация</w:t>
      </w:r>
      <w:proofErr w:type="spellEnd"/>
      <w:r>
        <w:rPr>
          <w:sz w:val="28"/>
          <w:szCs w:val="28"/>
        </w:rPr>
        <w:t xml:space="preserve"> аксонов нервных клеток коры идет в постнатальном периоде, т.е. в течение  1-2года в жизни ребенка. В этот период резко увеличиваются масса и поверхность коры большого мозга. Именно первые 2-3 года жизни являются наиболее ответственными этапами морфологического и функционального становления мозга ребенка. На 1 году жизни закладываются основы психической деятельности, идет подготовка к самостоятельному хождению, речевой деятельности. Существует мнение, что в этот </w:t>
      </w:r>
      <w:proofErr w:type="spellStart"/>
      <w:r>
        <w:rPr>
          <w:sz w:val="28"/>
          <w:szCs w:val="28"/>
        </w:rPr>
        <w:t>переиодж</w:t>
      </w:r>
      <w:proofErr w:type="spellEnd"/>
      <w:r>
        <w:rPr>
          <w:sz w:val="28"/>
          <w:szCs w:val="28"/>
        </w:rPr>
        <w:t xml:space="preserve"> происходит «первичное обучение», т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 формирование нейронных ансамблей, которые в дальнейшем служат фундаментом для более сложных форм обучения. </w:t>
      </w:r>
    </w:p>
    <w:p w:rsidR="0093153D" w:rsidRDefault="00E415AF" w:rsidP="009315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последующие годы темп развития корковых структур хотя и замедляется, но к 4-7 годам клетки большинства областей коры становятся близкими по строению клеткам коры взрослого человека. Полностью развитие клеточных структур коры полушарий большого мозга заканчивается только к 10-12 годам. Морфологическое созревание отдельных областей коры, связанных с деятельностью различных анализаторов, идет </w:t>
      </w:r>
      <w:proofErr w:type="spellStart"/>
      <w:r>
        <w:rPr>
          <w:sz w:val="28"/>
          <w:szCs w:val="28"/>
        </w:rPr>
        <w:lastRenderedPageBreak/>
        <w:t>неодновременно</w:t>
      </w:r>
      <w:proofErr w:type="spellEnd"/>
      <w:r>
        <w:rPr>
          <w:sz w:val="28"/>
          <w:szCs w:val="28"/>
        </w:rPr>
        <w:t xml:space="preserve">. Раньше других приближаются к строению мозга взрослого человека корковые концы обонятельного анализатора. В новой </w:t>
      </w:r>
      <w:proofErr w:type="gramStart"/>
      <w:r>
        <w:rPr>
          <w:sz w:val="28"/>
          <w:szCs w:val="28"/>
        </w:rPr>
        <w:t>коре</w:t>
      </w:r>
      <w:proofErr w:type="gramEnd"/>
      <w:r>
        <w:rPr>
          <w:sz w:val="28"/>
          <w:szCs w:val="28"/>
        </w:rPr>
        <w:t xml:space="preserve"> прежде всего развиваются корковые концы двигательного и кожного анализаторов, а также область, имеющая отношение к обонятельной и </w:t>
      </w:r>
      <w:proofErr w:type="spellStart"/>
      <w:r>
        <w:rPr>
          <w:sz w:val="28"/>
          <w:szCs w:val="28"/>
        </w:rPr>
        <w:t>речедвигательной</w:t>
      </w:r>
      <w:proofErr w:type="spellEnd"/>
      <w:r>
        <w:rPr>
          <w:sz w:val="28"/>
          <w:szCs w:val="28"/>
        </w:rPr>
        <w:t xml:space="preserve"> функциям. Затем дифференцируются корковые концы слухового и зрительного анализаторов и верхняя теменная область, </w:t>
      </w:r>
      <w:proofErr w:type="spellStart"/>
      <w:r>
        <w:rPr>
          <w:sz w:val="28"/>
          <w:szCs w:val="28"/>
        </w:rPr>
        <w:t>связаннвя</w:t>
      </w:r>
      <w:proofErr w:type="spellEnd"/>
      <w:r>
        <w:rPr>
          <w:sz w:val="28"/>
          <w:szCs w:val="28"/>
        </w:rPr>
        <w:t xml:space="preserve"> с кожным анализатором. В последнюю очередь достигают полной зрелости структуры лобной и нижней теменной областей.</w:t>
      </w:r>
    </w:p>
    <w:sectPr w:rsidR="0093153D" w:rsidSect="00F6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764A"/>
    <w:multiLevelType w:val="hybridMultilevel"/>
    <w:tmpl w:val="FDD0AE7E"/>
    <w:lvl w:ilvl="0" w:tplc="3376C1B6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">
    <w:nsid w:val="608F1CB8"/>
    <w:multiLevelType w:val="hybridMultilevel"/>
    <w:tmpl w:val="BD1A0BCE"/>
    <w:lvl w:ilvl="0" w:tplc="4A9CD53A">
      <w:start w:val="1"/>
      <w:numFmt w:val="decimal"/>
      <w:lvlText w:val="%1."/>
      <w:lvlJc w:val="left"/>
      <w:pPr>
        <w:tabs>
          <w:tab w:val="num" w:pos="1266"/>
        </w:tabs>
        <w:ind w:left="1266" w:hanging="8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15AF"/>
    <w:rsid w:val="005C553C"/>
    <w:rsid w:val="0093153D"/>
    <w:rsid w:val="00D73541"/>
    <w:rsid w:val="00E415AF"/>
    <w:rsid w:val="00F6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A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3153D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93153D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153D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315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Обычный1"/>
    <w:rsid w:val="0093153D"/>
    <w:pPr>
      <w:widowControl w:val="0"/>
      <w:spacing w:line="280" w:lineRule="auto"/>
      <w:ind w:firstLine="3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15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5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2549</Words>
  <Characters>14535</Characters>
  <Application>Microsoft Office Word</Application>
  <DocSecurity>0</DocSecurity>
  <Lines>121</Lines>
  <Paragraphs>34</Paragraphs>
  <ScaleCrop>false</ScaleCrop>
  <Company/>
  <LinksUpToDate>false</LinksUpToDate>
  <CharactersWithSpaces>17050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2020-04-14T08:59:00Z</dcterms:created>
  <dcterms:modified xsi:type="dcterms:W3CDTF">2020-04-14T10:09:00Z</dcterms:modified>
</cp:coreProperties>
</file>